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B5" w:rsidRPr="00AB17A7" w:rsidRDefault="00726AB5" w:rsidP="006B7854">
      <w:pPr>
        <w:spacing w:after="0" w:line="276" w:lineRule="auto"/>
        <w:ind w:right="566"/>
        <w:jc w:val="center"/>
        <w:rPr>
          <w:rFonts w:ascii="Times New Roman" w:hAnsi="Times New Roman"/>
          <w:b/>
          <w:bCs/>
          <w:caps/>
          <w:sz w:val="24"/>
          <w:szCs w:val="24"/>
        </w:rPr>
      </w:pPr>
      <w:bookmarkStart w:id="0" w:name="_GoBack"/>
      <w:bookmarkEnd w:id="0"/>
      <w:r w:rsidRPr="00AB17A7">
        <w:rPr>
          <w:rFonts w:ascii="Times New Roman" w:hAnsi="Times New Roman"/>
          <w:b/>
          <w:bCs/>
          <w:caps/>
          <w:sz w:val="24"/>
          <w:szCs w:val="24"/>
        </w:rPr>
        <w:t>ТРЕБОВАНИЯ К ОРГАНИЗАЦИИ И ПРОВЕДЕНИЮ МУНИЦИПАЛЬНОГО ЭТАПА ВСЕРОССИЙСКОЙ ОЛИМПИАДЫ ШКОЛЬНИКОВ</w:t>
      </w:r>
    </w:p>
    <w:p w:rsidR="00726AB5" w:rsidRPr="00AB17A7" w:rsidRDefault="006C0926" w:rsidP="006B7854">
      <w:pPr>
        <w:spacing w:after="0" w:line="276" w:lineRule="auto"/>
        <w:ind w:right="566"/>
        <w:jc w:val="center"/>
        <w:rPr>
          <w:rFonts w:ascii="Times New Roman" w:hAnsi="Times New Roman"/>
          <w:b/>
          <w:bCs/>
          <w:caps/>
          <w:sz w:val="24"/>
          <w:szCs w:val="24"/>
        </w:rPr>
      </w:pPr>
      <w:r>
        <w:rPr>
          <w:rFonts w:ascii="Times New Roman" w:hAnsi="Times New Roman"/>
          <w:b/>
          <w:bCs/>
          <w:caps/>
          <w:sz w:val="24"/>
          <w:szCs w:val="24"/>
        </w:rPr>
        <w:t xml:space="preserve">ПО </w:t>
      </w:r>
      <w:r w:rsidR="00322708">
        <w:rPr>
          <w:rFonts w:ascii="Times New Roman" w:hAnsi="Times New Roman"/>
          <w:b/>
          <w:bCs/>
          <w:caps/>
          <w:sz w:val="24"/>
          <w:szCs w:val="24"/>
        </w:rPr>
        <w:t>ФИЗИКЕ</w:t>
      </w:r>
      <w:r>
        <w:rPr>
          <w:rFonts w:ascii="Times New Roman" w:hAnsi="Times New Roman"/>
          <w:b/>
          <w:bCs/>
          <w:caps/>
          <w:sz w:val="24"/>
          <w:szCs w:val="24"/>
        </w:rPr>
        <w:t xml:space="preserve"> </w:t>
      </w:r>
      <w:r w:rsidR="00726AB5" w:rsidRPr="00AB17A7">
        <w:rPr>
          <w:rFonts w:ascii="Times New Roman" w:hAnsi="Times New Roman"/>
          <w:b/>
          <w:bCs/>
          <w:caps/>
          <w:sz w:val="24"/>
          <w:szCs w:val="24"/>
        </w:rPr>
        <w:t>В КРАСНОЯРСКОМ КРАЕ</w:t>
      </w:r>
    </w:p>
    <w:p w:rsidR="00726AB5" w:rsidRPr="00AB17A7" w:rsidRDefault="00726AB5" w:rsidP="006B7854">
      <w:pPr>
        <w:spacing w:after="0" w:line="276" w:lineRule="auto"/>
        <w:ind w:right="566"/>
        <w:jc w:val="center"/>
        <w:rPr>
          <w:rFonts w:ascii="Times New Roman" w:hAnsi="Times New Roman"/>
          <w:b/>
          <w:bCs/>
          <w:caps/>
          <w:sz w:val="24"/>
          <w:szCs w:val="24"/>
        </w:rPr>
      </w:pPr>
      <w:r w:rsidRPr="00AB17A7">
        <w:rPr>
          <w:rFonts w:ascii="Times New Roman" w:hAnsi="Times New Roman"/>
          <w:b/>
          <w:bCs/>
          <w:caps/>
          <w:sz w:val="24"/>
          <w:szCs w:val="24"/>
        </w:rPr>
        <w:t>7 – 11 классы</w:t>
      </w:r>
    </w:p>
    <w:p w:rsidR="00726AB5" w:rsidRPr="00AB17A7" w:rsidRDefault="007B72CB" w:rsidP="006B7854">
      <w:pPr>
        <w:spacing w:after="0" w:line="276" w:lineRule="auto"/>
        <w:ind w:right="566"/>
        <w:jc w:val="center"/>
        <w:rPr>
          <w:rFonts w:ascii="Times New Roman" w:hAnsi="Times New Roman"/>
          <w:b/>
          <w:bCs/>
          <w:caps/>
          <w:sz w:val="24"/>
          <w:szCs w:val="24"/>
        </w:rPr>
      </w:pPr>
      <w:r>
        <w:rPr>
          <w:rFonts w:ascii="Times New Roman" w:hAnsi="Times New Roman"/>
          <w:b/>
          <w:bCs/>
          <w:caps/>
          <w:sz w:val="24"/>
          <w:szCs w:val="24"/>
        </w:rPr>
        <w:t>2017-2018</w:t>
      </w:r>
      <w:r w:rsidR="00726AB5" w:rsidRPr="00AB17A7">
        <w:rPr>
          <w:rFonts w:ascii="Times New Roman" w:hAnsi="Times New Roman"/>
          <w:b/>
          <w:bCs/>
          <w:caps/>
          <w:sz w:val="24"/>
          <w:szCs w:val="24"/>
        </w:rPr>
        <w:t xml:space="preserve"> учебный год</w:t>
      </w:r>
    </w:p>
    <w:p w:rsidR="00726AB5" w:rsidRPr="00AB17A7" w:rsidRDefault="00726AB5" w:rsidP="006B7854">
      <w:pPr>
        <w:spacing w:after="0" w:line="276" w:lineRule="auto"/>
        <w:ind w:right="566"/>
        <w:jc w:val="both"/>
        <w:rPr>
          <w:rFonts w:ascii="Times New Roman" w:hAnsi="Times New Roman"/>
          <w:sz w:val="24"/>
          <w:szCs w:val="24"/>
        </w:rPr>
      </w:pPr>
    </w:p>
    <w:p w:rsidR="00C378A5" w:rsidRPr="00AB17A7" w:rsidRDefault="00C378A5" w:rsidP="006B7854">
      <w:pPr>
        <w:pStyle w:val="a4"/>
        <w:numPr>
          <w:ilvl w:val="0"/>
          <w:numId w:val="1"/>
        </w:numPr>
        <w:spacing w:after="0" w:line="276" w:lineRule="auto"/>
        <w:ind w:right="566"/>
        <w:jc w:val="both"/>
        <w:rPr>
          <w:rFonts w:ascii="Times New Roman" w:hAnsi="Times New Roman"/>
          <w:b/>
          <w:i/>
          <w:sz w:val="24"/>
          <w:szCs w:val="24"/>
        </w:rPr>
      </w:pPr>
      <w:r w:rsidRPr="00AB17A7">
        <w:rPr>
          <w:rFonts w:ascii="Times New Roman" w:hAnsi="Times New Roman"/>
          <w:b/>
          <w:i/>
          <w:sz w:val="24"/>
          <w:szCs w:val="24"/>
        </w:rPr>
        <w:t>Принципы составления олимпиадных заданий и формирования комплектов олимпиадных заданий.</w:t>
      </w:r>
    </w:p>
    <w:p w:rsidR="00517018" w:rsidRPr="00517018" w:rsidRDefault="00000BF8" w:rsidP="006B7854">
      <w:pPr>
        <w:spacing w:after="0" w:line="276" w:lineRule="auto"/>
        <w:ind w:right="566" w:firstLine="708"/>
        <w:jc w:val="both"/>
        <w:rPr>
          <w:rFonts w:ascii="Times New Roman" w:hAnsi="Times New Roman"/>
          <w:sz w:val="24"/>
          <w:szCs w:val="24"/>
        </w:rPr>
      </w:pPr>
      <w:r w:rsidRPr="00322708">
        <w:rPr>
          <w:rFonts w:ascii="Times New Roman" w:hAnsi="Times New Roman"/>
          <w:sz w:val="24"/>
          <w:szCs w:val="24"/>
        </w:rPr>
        <w:t xml:space="preserve">Муниципальный этапы всероссийской олимпиады школьников по </w:t>
      </w:r>
      <w:r w:rsidR="00322708" w:rsidRPr="00322708">
        <w:rPr>
          <w:rFonts w:ascii="Times New Roman" w:hAnsi="Times New Roman"/>
          <w:sz w:val="24"/>
          <w:szCs w:val="24"/>
        </w:rPr>
        <w:t>физике</w:t>
      </w:r>
      <w:r w:rsidRPr="00322708">
        <w:rPr>
          <w:rFonts w:ascii="Times New Roman" w:hAnsi="Times New Roman"/>
          <w:sz w:val="24"/>
          <w:szCs w:val="24"/>
        </w:rPr>
        <w:t xml:space="preserve"> проводятся в один </w:t>
      </w:r>
      <w:r w:rsidR="007B72CB">
        <w:rPr>
          <w:rFonts w:ascii="Times New Roman" w:hAnsi="Times New Roman"/>
          <w:sz w:val="24"/>
          <w:szCs w:val="24"/>
        </w:rPr>
        <w:t>теоретический</w:t>
      </w:r>
      <w:r w:rsidRPr="00322708">
        <w:rPr>
          <w:rFonts w:ascii="Times New Roman" w:hAnsi="Times New Roman"/>
          <w:sz w:val="24"/>
          <w:szCs w:val="24"/>
        </w:rPr>
        <w:t xml:space="preserve"> тур</w:t>
      </w:r>
      <w:r w:rsidR="00170884" w:rsidRPr="00322708">
        <w:rPr>
          <w:rFonts w:ascii="Times New Roman" w:hAnsi="Times New Roman"/>
          <w:sz w:val="24"/>
          <w:szCs w:val="24"/>
        </w:rPr>
        <w:t>,</w:t>
      </w:r>
      <w:r w:rsidRPr="00322708">
        <w:t xml:space="preserve"> </w:t>
      </w:r>
      <w:r w:rsidR="00170884" w:rsidRPr="00322708">
        <w:rPr>
          <w:rFonts w:ascii="Times New Roman" w:hAnsi="Times New Roman"/>
          <w:sz w:val="24"/>
          <w:szCs w:val="24"/>
        </w:rPr>
        <w:t xml:space="preserve">проходящий в один день, </w:t>
      </w:r>
      <w:r w:rsidRPr="00322708">
        <w:rPr>
          <w:rFonts w:ascii="Times New Roman" w:hAnsi="Times New Roman"/>
          <w:sz w:val="24"/>
          <w:szCs w:val="24"/>
        </w:rPr>
        <w:t xml:space="preserve">в </w:t>
      </w:r>
      <w:r w:rsidR="00322708" w:rsidRPr="00322708">
        <w:rPr>
          <w:rFonts w:ascii="Times New Roman" w:hAnsi="Times New Roman"/>
          <w:sz w:val="24"/>
          <w:szCs w:val="24"/>
        </w:rPr>
        <w:t>пяти</w:t>
      </w:r>
      <w:r w:rsidRPr="00322708">
        <w:rPr>
          <w:rFonts w:ascii="Times New Roman" w:hAnsi="Times New Roman"/>
          <w:sz w:val="24"/>
          <w:szCs w:val="24"/>
        </w:rPr>
        <w:t xml:space="preserve"> возрастных пар</w:t>
      </w:r>
      <w:r w:rsidR="00322708" w:rsidRPr="00322708">
        <w:rPr>
          <w:rFonts w:ascii="Times New Roman" w:hAnsi="Times New Roman"/>
          <w:sz w:val="24"/>
          <w:szCs w:val="24"/>
        </w:rPr>
        <w:t xml:space="preserve">аллелях: 7, </w:t>
      </w:r>
      <w:r w:rsidRPr="00322708">
        <w:rPr>
          <w:rFonts w:ascii="Times New Roman" w:hAnsi="Times New Roman"/>
          <w:sz w:val="24"/>
          <w:szCs w:val="24"/>
        </w:rPr>
        <w:t>8, 9, 10 и 11 классы.</w:t>
      </w:r>
      <w:r w:rsidR="00170884" w:rsidRPr="00322708">
        <w:rPr>
          <w:rFonts w:ascii="Times New Roman" w:hAnsi="Times New Roman"/>
          <w:sz w:val="24"/>
          <w:szCs w:val="24"/>
        </w:rPr>
        <w:t xml:space="preserve"> </w:t>
      </w:r>
      <w:r w:rsidR="008027A0">
        <w:rPr>
          <w:rFonts w:ascii="Times New Roman" w:hAnsi="Times New Roman"/>
          <w:sz w:val="24"/>
          <w:szCs w:val="24"/>
        </w:rPr>
        <w:t xml:space="preserve">При составлении </w:t>
      </w:r>
      <w:r w:rsidR="008027A0" w:rsidRPr="008027A0">
        <w:rPr>
          <w:rFonts w:ascii="Times New Roman" w:hAnsi="Times New Roman"/>
          <w:sz w:val="24"/>
          <w:szCs w:val="24"/>
        </w:rPr>
        <w:t>олимпиадных заданий</w:t>
      </w:r>
      <w:r w:rsidR="008027A0" w:rsidRPr="00517018">
        <w:rPr>
          <w:rFonts w:ascii="Times New Roman" w:hAnsi="Times New Roman"/>
          <w:sz w:val="24"/>
          <w:szCs w:val="24"/>
        </w:rPr>
        <w:t xml:space="preserve"> </w:t>
      </w:r>
      <w:r w:rsidR="008027A0">
        <w:rPr>
          <w:rFonts w:ascii="Times New Roman" w:hAnsi="Times New Roman"/>
          <w:sz w:val="24"/>
          <w:szCs w:val="24"/>
        </w:rPr>
        <w:t>т</w:t>
      </w:r>
      <w:r w:rsidR="008027A0" w:rsidRPr="00517018">
        <w:rPr>
          <w:rFonts w:ascii="Times New Roman" w:hAnsi="Times New Roman"/>
          <w:sz w:val="24"/>
          <w:szCs w:val="24"/>
        </w:rPr>
        <w:t xml:space="preserve">ематика выбирается </w:t>
      </w:r>
      <w:r w:rsidR="008027A0">
        <w:rPr>
          <w:rFonts w:ascii="Times New Roman" w:hAnsi="Times New Roman"/>
          <w:sz w:val="24"/>
          <w:szCs w:val="24"/>
        </w:rPr>
        <w:t>в соответствии с рекомендациями</w:t>
      </w:r>
      <w:r w:rsidR="008027A0" w:rsidRPr="00517018">
        <w:rPr>
          <w:rFonts w:ascii="Times New Roman" w:hAnsi="Times New Roman"/>
          <w:sz w:val="24"/>
          <w:szCs w:val="24"/>
        </w:rPr>
        <w:t xml:space="preserve"> Центральной предметно-методической комиссией всероссийской олимпиады школьников по </w:t>
      </w:r>
      <w:r w:rsidR="008027A0">
        <w:rPr>
          <w:rFonts w:ascii="Times New Roman" w:hAnsi="Times New Roman"/>
          <w:sz w:val="24"/>
          <w:szCs w:val="24"/>
        </w:rPr>
        <w:t>физике.</w:t>
      </w:r>
      <w:r w:rsidR="008027A0" w:rsidRPr="00517018">
        <w:rPr>
          <w:rFonts w:ascii="Times New Roman" w:hAnsi="Times New Roman"/>
          <w:sz w:val="24"/>
          <w:szCs w:val="24"/>
        </w:rPr>
        <w:t xml:space="preserve"> </w:t>
      </w:r>
      <w:r w:rsidRPr="00322708">
        <w:rPr>
          <w:rFonts w:ascii="Times New Roman" w:hAnsi="Times New Roman"/>
          <w:sz w:val="24"/>
          <w:szCs w:val="24"/>
        </w:rPr>
        <w:t xml:space="preserve">Комплект заданий в </w:t>
      </w:r>
      <w:r w:rsidR="00322708" w:rsidRPr="00322708">
        <w:rPr>
          <w:rFonts w:ascii="Times New Roman" w:hAnsi="Times New Roman"/>
          <w:sz w:val="24"/>
          <w:szCs w:val="24"/>
        </w:rPr>
        <w:t>7-8 классах содержит</w:t>
      </w:r>
      <w:r w:rsidR="00322708">
        <w:rPr>
          <w:rFonts w:ascii="Times New Roman" w:hAnsi="Times New Roman"/>
          <w:sz w:val="24"/>
          <w:szCs w:val="24"/>
        </w:rPr>
        <w:t xml:space="preserve"> по 4 задания, в 9-11 классах содержит по 5 заданий</w:t>
      </w:r>
      <w:r w:rsidRPr="00000BF8">
        <w:rPr>
          <w:rFonts w:ascii="Times New Roman" w:hAnsi="Times New Roman"/>
          <w:sz w:val="24"/>
          <w:szCs w:val="24"/>
        </w:rPr>
        <w:t xml:space="preserve">. </w:t>
      </w:r>
      <w:r w:rsidR="00170884" w:rsidRPr="00000BF8">
        <w:rPr>
          <w:rFonts w:ascii="Times New Roman" w:hAnsi="Times New Roman"/>
          <w:sz w:val="24"/>
          <w:szCs w:val="24"/>
        </w:rPr>
        <w:t xml:space="preserve">Максимальная оценка за весь этап составляет </w:t>
      </w:r>
      <w:r w:rsidR="00322708">
        <w:rPr>
          <w:rFonts w:ascii="Times New Roman" w:hAnsi="Times New Roman"/>
          <w:sz w:val="24"/>
          <w:szCs w:val="24"/>
        </w:rPr>
        <w:t>100</w:t>
      </w:r>
      <w:r w:rsidR="00170884" w:rsidRPr="00000BF8">
        <w:rPr>
          <w:rFonts w:ascii="Times New Roman" w:hAnsi="Times New Roman"/>
          <w:sz w:val="24"/>
          <w:szCs w:val="24"/>
        </w:rPr>
        <w:t xml:space="preserve"> баллов</w:t>
      </w:r>
      <w:r w:rsidR="00322708">
        <w:rPr>
          <w:rFonts w:ascii="Times New Roman" w:hAnsi="Times New Roman"/>
          <w:sz w:val="24"/>
          <w:szCs w:val="24"/>
        </w:rPr>
        <w:t xml:space="preserve"> в каждой параллели</w:t>
      </w:r>
      <w:r w:rsidR="00170884" w:rsidRPr="00000BF8">
        <w:rPr>
          <w:rFonts w:ascii="Times New Roman" w:hAnsi="Times New Roman"/>
          <w:sz w:val="24"/>
          <w:szCs w:val="24"/>
        </w:rPr>
        <w:t>.</w:t>
      </w:r>
      <w:r w:rsidR="00170884">
        <w:rPr>
          <w:rFonts w:ascii="Times New Roman" w:hAnsi="Times New Roman"/>
          <w:sz w:val="24"/>
          <w:szCs w:val="24"/>
        </w:rPr>
        <w:t xml:space="preserve"> </w:t>
      </w:r>
      <w:r w:rsidRPr="00170884">
        <w:rPr>
          <w:rFonts w:ascii="Times New Roman" w:hAnsi="Times New Roman"/>
          <w:sz w:val="24"/>
          <w:szCs w:val="24"/>
        </w:rPr>
        <w:t>Продолжите</w:t>
      </w:r>
      <w:r w:rsidR="00170884">
        <w:rPr>
          <w:rFonts w:ascii="Times New Roman" w:hAnsi="Times New Roman"/>
          <w:sz w:val="24"/>
          <w:szCs w:val="24"/>
        </w:rPr>
        <w:t>льности выполнения заданий тура составляет</w:t>
      </w:r>
      <w:r w:rsidR="00322708">
        <w:rPr>
          <w:rFonts w:ascii="Times New Roman" w:hAnsi="Times New Roman"/>
          <w:sz w:val="24"/>
          <w:szCs w:val="24"/>
        </w:rPr>
        <w:t>: 180 минут в 7-8 классах; 210 минут в 9-11 классах</w:t>
      </w:r>
      <w:r w:rsidRPr="00170884">
        <w:rPr>
          <w:rFonts w:ascii="Times New Roman" w:hAnsi="Times New Roman"/>
          <w:sz w:val="24"/>
          <w:szCs w:val="24"/>
        </w:rPr>
        <w:t>.</w:t>
      </w:r>
      <w:r w:rsidR="00322708">
        <w:rPr>
          <w:rFonts w:ascii="Times New Roman" w:hAnsi="Times New Roman"/>
          <w:sz w:val="24"/>
          <w:szCs w:val="24"/>
        </w:rPr>
        <w:t xml:space="preserve"> </w:t>
      </w:r>
    </w:p>
    <w:p w:rsidR="00726AB5" w:rsidRPr="00AB17A7" w:rsidRDefault="00726AB5" w:rsidP="006B7854">
      <w:pPr>
        <w:pStyle w:val="a4"/>
        <w:numPr>
          <w:ilvl w:val="0"/>
          <w:numId w:val="1"/>
        </w:numPr>
        <w:spacing w:after="0" w:line="276" w:lineRule="auto"/>
        <w:ind w:right="566"/>
        <w:jc w:val="both"/>
        <w:rPr>
          <w:rFonts w:ascii="Times New Roman" w:hAnsi="Times New Roman"/>
          <w:b/>
          <w:i/>
          <w:sz w:val="24"/>
          <w:szCs w:val="24"/>
        </w:rPr>
      </w:pPr>
      <w:r w:rsidRPr="00AB17A7">
        <w:rPr>
          <w:rFonts w:ascii="Times New Roman" w:hAnsi="Times New Roman"/>
          <w:b/>
          <w:i/>
          <w:sz w:val="24"/>
          <w:szCs w:val="24"/>
        </w:rPr>
        <w:t>Материально-техническое обеспечение для выполнения олимпиадных заданий.</w:t>
      </w:r>
    </w:p>
    <w:p w:rsidR="000407AE" w:rsidRDefault="006B19CA" w:rsidP="006B7854">
      <w:pPr>
        <w:spacing w:after="0" w:line="276" w:lineRule="auto"/>
        <w:ind w:right="566" w:firstLine="708"/>
        <w:jc w:val="both"/>
        <w:rPr>
          <w:rFonts w:ascii="Times New Roman" w:hAnsi="Times New Roman"/>
          <w:sz w:val="24"/>
          <w:szCs w:val="24"/>
        </w:rPr>
      </w:pPr>
      <w:r>
        <w:rPr>
          <w:rFonts w:ascii="Times New Roman" w:hAnsi="Times New Roman"/>
          <w:sz w:val="24"/>
          <w:szCs w:val="24"/>
        </w:rPr>
        <w:t>Муниципальный этап</w:t>
      </w:r>
      <w:r w:rsidR="0086089B" w:rsidRPr="0086089B">
        <w:rPr>
          <w:rFonts w:ascii="Times New Roman" w:hAnsi="Times New Roman"/>
          <w:sz w:val="24"/>
          <w:szCs w:val="24"/>
        </w:rPr>
        <w:t xml:space="preserve"> всероссийской олимпиады школьников по </w:t>
      </w:r>
      <w:r w:rsidR="00B86F09">
        <w:rPr>
          <w:rFonts w:ascii="Times New Roman" w:hAnsi="Times New Roman"/>
          <w:sz w:val="24"/>
          <w:szCs w:val="24"/>
        </w:rPr>
        <w:t>физике</w:t>
      </w:r>
      <w:r w:rsidR="0086089B" w:rsidRPr="0086089B">
        <w:rPr>
          <w:rFonts w:ascii="Times New Roman" w:hAnsi="Times New Roman"/>
          <w:sz w:val="24"/>
          <w:szCs w:val="24"/>
        </w:rPr>
        <w:t xml:space="preserve"> не предусматривают постановку каких-либо практических задач, и их проведение не требует специфического оборудования</w:t>
      </w:r>
      <w:r w:rsidR="0086089B">
        <w:rPr>
          <w:rFonts w:ascii="Times New Roman" w:hAnsi="Times New Roman"/>
          <w:sz w:val="24"/>
          <w:szCs w:val="24"/>
        </w:rPr>
        <w:t>. Это этап</w:t>
      </w:r>
      <w:r w:rsidR="0086089B" w:rsidRPr="0086089B">
        <w:rPr>
          <w:rFonts w:ascii="Times New Roman" w:hAnsi="Times New Roman"/>
          <w:sz w:val="24"/>
          <w:szCs w:val="24"/>
        </w:rPr>
        <w:t xml:space="preserve"> олимпиады по астрономии проводятся в аудиторном формате, и материальные требования для проведения олимпиады не выходят за рамки организации стандартного аудиторного режима.</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Для проведения муниципального этапа олимпиады организационный комитет предоставляет аудитории в количестве, определяемом числом участников олимпиады. Аудитории должны соответствовать всем техническим и санитарным требованиям, в них должны быть обеспечены условия для нормальной работы участников олимпиады в течение всего мероприятия. В каждой аудитории должны находиться не более 15 – 20 участников, каждый из которых должен сидеть за отдельной партой. Рекомендуется участников олимпиады по каждой возрастной группе размещать в разных аудиториях.</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 xml:space="preserve">Каждому участнику олимпиады оргкомитет должен предоставить </w:t>
      </w:r>
      <w:r w:rsidR="006B19CA">
        <w:rPr>
          <w:rFonts w:ascii="Times New Roman" w:hAnsi="Times New Roman"/>
          <w:sz w:val="24"/>
          <w:szCs w:val="24"/>
        </w:rPr>
        <w:t>чистую</w:t>
      </w:r>
      <w:r w:rsidRPr="0086089B">
        <w:rPr>
          <w:rFonts w:ascii="Times New Roman" w:hAnsi="Times New Roman"/>
          <w:sz w:val="24"/>
          <w:szCs w:val="24"/>
        </w:rPr>
        <w:t xml:space="preserve"> тетрадь со штампом организационного комитета (при необходимости участнику может быть выдана дополнительная тетрадь). В каждой аудитории должны быть также запасные канцелярские принадлежности и инженерный калькулятор. Во время работы над решениями участнику могут быть предоставлены продукты питания (сок, печенья, шоколад и т.п.) или участник может принимать продукты, принесенные с собой.</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Тексты заданий должны быть заранее размножены так, чтобы каждый школьник имел отдельный лист с текстом заданий. Написание условий на доске в аудитории не допускается..</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Для жюри на весь день проведения олимпиады оргкомитетом должно быть предоставлено отдельное помещение.</w:t>
      </w:r>
    </w:p>
    <w:p w:rsidR="00726AB5" w:rsidRPr="00AB17A7" w:rsidRDefault="00581843" w:rsidP="006B7854">
      <w:pPr>
        <w:pStyle w:val="a4"/>
        <w:numPr>
          <w:ilvl w:val="0"/>
          <w:numId w:val="1"/>
        </w:numPr>
        <w:spacing w:after="0" w:line="276" w:lineRule="auto"/>
        <w:ind w:left="0" w:right="566" w:firstLine="851"/>
        <w:jc w:val="both"/>
        <w:rPr>
          <w:rFonts w:ascii="Times New Roman" w:eastAsia="Times New Roman" w:hAnsi="Times New Roman"/>
          <w:b/>
          <w:i/>
          <w:sz w:val="24"/>
          <w:szCs w:val="24"/>
          <w:lang w:eastAsia="ru-RU"/>
        </w:rPr>
      </w:pPr>
      <w:r w:rsidRPr="00AB17A7">
        <w:rPr>
          <w:rFonts w:ascii="Times New Roman" w:eastAsia="Times New Roman" w:hAnsi="Times New Roman"/>
          <w:b/>
          <w:i/>
          <w:sz w:val="24"/>
          <w:szCs w:val="24"/>
          <w:lang w:eastAsia="ru-RU"/>
        </w:rPr>
        <w:t>Перечень справочных материалов, средств связи</w:t>
      </w:r>
      <w:r w:rsidR="006B19CA">
        <w:rPr>
          <w:rFonts w:ascii="Times New Roman" w:eastAsia="Times New Roman" w:hAnsi="Times New Roman"/>
          <w:b/>
          <w:i/>
          <w:sz w:val="24"/>
          <w:szCs w:val="24"/>
          <w:lang w:eastAsia="ru-RU"/>
        </w:rPr>
        <w:t>,</w:t>
      </w:r>
      <w:r w:rsidRPr="00AB17A7">
        <w:rPr>
          <w:rFonts w:ascii="Times New Roman" w:eastAsia="Times New Roman" w:hAnsi="Times New Roman"/>
          <w:b/>
          <w:i/>
          <w:sz w:val="24"/>
          <w:szCs w:val="24"/>
          <w:lang w:eastAsia="ru-RU"/>
        </w:rPr>
        <w:t xml:space="preserve"> электронно-вычислительной техники, разрешенных к использованию во время проведения олимпиады.</w:t>
      </w:r>
    </w:p>
    <w:p w:rsidR="0086089B" w:rsidRPr="0086089B" w:rsidRDefault="0086089B" w:rsidP="006B7854">
      <w:pPr>
        <w:spacing w:after="0" w:line="276" w:lineRule="auto"/>
        <w:ind w:right="566" w:firstLine="708"/>
        <w:jc w:val="both"/>
        <w:rPr>
          <w:rFonts w:ascii="Times New Roman" w:hAnsi="Times New Roman"/>
          <w:sz w:val="24"/>
          <w:szCs w:val="24"/>
        </w:rPr>
      </w:pPr>
      <w:r w:rsidRPr="002C680B">
        <w:rPr>
          <w:rFonts w:ascii="Times New Roman" w:hAnsi="Times New Roman"/>
          <w:sz w:val="24"/>
          <w:szCs w:val="24"/>
        </w:rPr>
        <w:t xml:space="preserve">Учебное оборудование, разрешенное к использованию участниками во время проведения олимпиады: </w:t>
      </w:r>
      <w:r w:rsidR="00B86F09" w:rsidRPr="002C680B">
        <w:rPr>
          <w:rFonts w:ascii="Times New Roman" w:hAnsi="Times New Roman"/>
          <w:sz w:val="24"/>
          <w:szCs w:val="24"/>
        </w:rPr>
        <w:t>непрограммируемый</w:t>
      </w:r>
      <w:r w:rsidRPr="002C680B">
        <w:rPr>
          <w:rFonts w:ascii="Times New Roman" w:hAnsi="Times New Roman"/>
          <w:sz w:val="24"/>
          <w:szCs w:val="24"/>
        </w:rPr>
        <w:t xml:space="preserve"> калькулятор, канцелярские принадлежности</w:t>
      </w:r>
      <w:r w:rsidRPr="0086089B">
        <w:rPr>
          <w:rFonts w:ascii="Times New Roman" w:hAnsi="Times New Roman"/>
          <w:sz w:val="24"/>
          <w:szCs w:val="24"/>
        </w:rPr>
        <w:t xml:space="preserve"> (ручка, карандаш, линейка, резин</w:t>
      </w:r>
      <w:r w:rsidR="00B86F09">
        <w:rPr>
          <w:rFonts w:ascii="Times New Roman" w:hAnsi="Times New Roman"/>
          <w:sz w:val="24"/>
          <w:szCs w:val="24"/>
        </w:rPr>
        <w:t>ка для стирания и т.п.)</w:t>
      </w:r>
    </w:p>
    <w:p w:rsidR="0086089B" w:rsidRPr="0086089B" w:rsidRDefault="0086089B" w:rsidP="006B7854">
      <w:pPr>
        <w:spacing w:after="0" w:line="276" w:lineRule="auto"/>
        <w:ind w:right="566" w:firstLine="708"/>
        <w:jc w:val="both"/>
        <w:rPr>
          <w:rFonts w:ascii="Times New Roman" w:hAnsi="Times New Roman"/>
          <w:sz w:val="24"/>
          <w:szCs w:val="24"/>
          <w:u w:val="single"/>
        </w:rPr>
      </w:pPr>
      <w:r w:rsidRPr="0086089B">
        <w:rPr>
          <w:rFonts w:ascii="Times New Roman" w:hAnsi="Times New Roman"/>
          <w:sz w:val="24"/>
          <w:szCs w:val="24"/>
          <w:u w:val="single"/>
        </w:rPr>
        <w:t>Во время выполнения заданий участник олимпиады имеет право:</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 xml:space="preserve">1. Пользоваться любыми </w:t>
      </w:r>
      <w:r w:rsidR="006B19CA">
        <w:rPr>
          <w:rFonts w:ascii="Times New Roman" w:hAnsi="Times New Roman"/>
          <w:sz w:val="24"/>
          <w:szCs w:val="24"/>
        </w:rPr>
        <w:t>личными</w:t>
      </w:r>
      <w:r w:rsidRPr="0086089B">
        <w:rPr>
          <w:rFonts w:ascii="Times New Roman" w:hAnsi="Times New Roman"/>
          <w:sz w:val="24"/>
          <w:szCs w:val="24"/>
        </w:rPr>
        <w:t xml:space="preserve"> канцелярскими принадлежностями</w:t>
      </w:r>
      <w:r w:rsidR="006B19CA">
        <w:rPr>
          <w:rFonts w:ascii="Times New Roman" w:hAnsi="Times New Roman"/>
          <w:sz w:val="24"/>
          <w:szCs w:val="24"/>
        </w:rPr>
        <w:t>, а также</w:t>
      </w:r>
      <w:r w:rsidRPr="0086089B">
        <w:rPr>
          <w:rFonts w:ascii="Times New Roman" w:hAnsi="Times New Roman"/>
          <w:sz w:val="24"/>
          <w:szCs w:val="24"/>
        </w:rPr>
        <w:t xml:space="preserve"> выданными оргкомитетом.</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 xml:space="preserve">2. Пользоваться собственным </w:t>
      </w:r>
      <w:r w:rsidR="00B86F09">
        <w:rPr>
          <w:rFonts w:ascii="Times New Roman" w:hAnsi="Times New Roman"/>
          <w:sz w:val="24"/>
          <w:szCs w:val="24"/>
        </w:rPr>
        <w:t>непрограммируемым</w:t>
      </w:r>
      <w:r w:rsidR="00FB0231">
        <w:rPr>
          <w:rFonts w:ascii="Times New Roman" w:hAnsi="Times New Roman"/>
          <w:sz w:val="24"/>
          <w:szCs w:val="24"/>
        </w:rPr>
        <w:t xml:space="preserve"> </w:t>
      </w:r>
      <w:r w:rsidRPr="0086089B">
        <w:rPr>
          <w:rFonts w:ascii="Times New Roman" w:hAnsi="Times New Roman"/>
          <w:sz w:val="24"/>
          <w:szCs w:val="24"/>
        </w:rPr>
        <w:t>калькулятором, а также просить наблюдателя временно предоставить ему калькулятор.</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lastRenderedPageBreak/>
        <w:t>3. Обращаться с вопросами по поводу условий задач, приглашая к себе наблюдателя поднятием руки.</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4. Принимать продукты питания.</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5. Временно покидать аудиторию, оставляя у наблюдателя свою тетрадь.</w:t>
      </w:r>
    </w:p>
    <w:p w:rsidR="0086089B" w:rsidRPr="0086089B" w:rsidRDefault="0086089B" w:rsidP="006B7854">
      <w:pPr>
        <w:spacing w:after="0" w:line="276" w:lineRule="auto"/>
        <w:ind w:right="566" w:firstLine="708"/>
        <w:jc w:val="both"/>
        <w:rPr>
          <w:rFonts w:ascii="Times New Roman" w:hAnsi="Times New Roman"/>
          <w:sz w:val="24"/>
          <w:szCs w:val="24"/>
          <w:u w:val="single"/>
        </w:rPr>
      </w:pPr>
      <w:r w:rsidRPr="0086089B">
        <w:rPr>
          <w:rFonts w:ascii="Times New Roman" w:hAnsi="Times New Roman"/>
          <w:sz w:val="24"/>
          <w:szCs w:val="24"/>
          <w:u w:val="single"/>
        </w:rPr>
        <w:t>Во время работы над заданиями участнику запрещается:</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1. Пользоваться мобильным телефоном (в любой его функции).</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2. Пользоваться программируемым калькулятором или переносным компьютером.</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 xml:space="preserve">3. Пользоваться какими-либо источниками информации, </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4. Обращаться с вопросами к кому-либо, кроме наблюдателей, членов оргкомитета и жюри.</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5. Производить записи на собственной бумаге, не выданной оргкомитетом.</w:t>
      </w:r>
    </w:p>
    <w:p w:rsidR="0086089B" w:rsidRPr="0086089B" w:rsidRDefault="0086089B" w:rsidP="006B7854">
      <w:pPr>
        <w:spacing w:after="0" w:line="276" w:lineRule="auto"/>
        <w:ind w:right="566" w:firstLine="708"/>
        <w:jc w:val="both"/>
        <w:rPr>
          <w:rFonts w:ascii="Times New Roman" w:hAnsi="Times New Roman"/>
          <w:sz w:val="24"/>
          <w:szCs w:val="24"/>
        </w:rPr>
      </w:pPr>
      <w:r w:rsidRPr="0086089B">
        <w:rPr>
          <w:rFonts w:ascii="Times New Roman" w:hAnsi="Times New Roman"/>
          <w:sz w:val="24"/>
          <w:szCs w:val="24"/>
        </w:rPr>
        <w:t>6. Запрещается одновременный выход из аудитории двух и более участников.</w:t>
      </w:r>
    </w:p>
    <w:p w:rsidR="00726AB5" w:rsidRPr="00AB17A7" w:rsidRDefault="00726AB5" w:rsidP="006B7854">
      <w:pPr>
        <w:spacing w:after="0" w:line="276" w:lineRule="auto"/>
        <w:ind w:right="566" w:firstLine="851"/>
        <w:jc w:val="both"/>
        <w:rPr>
          <w:rFonts w:ascii="Times New Roman" w:eastAsia="Times New Roman" w:hAnsi="Times New Roman"/>
          <w:b/>
          <w:i/>
          <w:sz w:val="24"/>
          <w:szCs w:val="24"/>
          <w:lang w:eastAsia="ru-RU"/>
        </w:rPr>
      </w:pPr>
      <w:r w:rsidRPr="00AB17A7">
        <w:rPr>
          <w:rFonts w:ascii="Times New Roman" w:eastAsia="Times New Roman" w:hAnsi="Times New Roman"/>
          <w:b/>
          <w:i/>
          <w:sz w:val="24"/>
          <w:szCs w:val="24"/>
          <w:lang w:eastAsia="ru-RU"/>
        </w:rPr>
        <w:t>4. Критерии и методики оценивания олимпиадных заданий.</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 В зависимости от численности жюри р</w:t>
      </w:r>
      <w:r w:rsidR="00A53526">
        <w:rPr>
          <w:rFonts w:ascii="Times New Roman" w:eastAsia="Times New Roman" w:hAnsi="Times New Roman"/>
          <w:sz w:val="24"/>
          <w:szCs w:val="24"/>
          <w:lang w:eastAsia="ru-RU"/>
        </w:rPr>
        <w:t>екомендуется, чтобы решение каж</w:t>
      </w:r>
      <w:r w:rsidRPr="00FB0231">
        <w:rPr>
          <w:rFonts w:ascii="Times New Roman" w:eastAsia="Times New Roman" w:hAnsi="Times New Roman"/>
          <w:sz w:val="24"/>
          <w:szCs w:val="24"/>
          <w:lang w:eastAsia="ru-RU"/>
        </w:rPr>
        <w:t>дой задачи независимо проверялось двумя членами жюри. При пров</w:t>
      </w:r>
      <w:r w:rsidR="00A53526">
        <w:rPr>
          <w:rFonts w:ascii="Times New Roman" w:eastAsia="Times New Roman" w:hAnsi="Times New Roman"/>
          <w:sz w:val="24"/>
          <w:szCs w:val="24"/>
          <w:lang w:eastAsia="ru-RU"/>
        </w:rPr>
        <w:t>ерке работ жюри использует реше</w:t>
      </w:r>
      <w:r w:rsidRPr="00FB0231">
        <w:rPr>
          <w:rFonts w:ascii="Times New Roman" w:eastAsia="Times New Roman" w:hAnsi="Times New Roman"/>
          <w:sz w:val="24"/>
          <w:szCs w:val="24"/>
          <w:lang w:eastAsia="ru-RU"/>
        </w:rPr>
        <w:t xml:space="preserve">ния, рекомендации и критерии предметно-методической комиссии </w:t>
      </w:r>
      <w:r w:rsidR="007502AF">
        <w:rPr>
          <w:rFonts w:ascii="Times New Roman" w:eastAsia="Times New Roman" w:hAnsi="Times New Roman"/>
          <w:sz w:val="24"/>
          <w:szCs w:val="24"/>
          <w:lang w:eastAsia="ru-RU"/>
        </w:rPr>
        <w:t>муниципального</w:t>
      </w:r>
      <w:r w:rsidRPr="00FB0231">
        <w:rPr>
          <w:rFonts w:ascii="Times New Roman" w:eastAsia="Times New Roman" w:hAnsi="Times New Roman"/>
          <w:sz w:val="24"/>
          <w:szCs w:val="24"/>
          <w:lang w:eastAsia="ru-RU"/>
        </w:rPr>
        <w:t xml:space="preserve"> этапа всероссийской олимпиады школьников в Красноярском крае по </w:t>
      </w:r>
      <w:r w:rsidR="007502AF">
        <w:rPr>
          <w:rFonts w:ascii="Times New Roman" w:eastAsia="Times New Roman" w:hAnsi="Times New Roman"/>
          <w:sz w:val="24"/>
          <w:szCs w:val="24"/>
          <w:lang w:eastAsia="ru-RU"/>
        </w:rPr>
        <w:t>физике</w:t>
      </w:r>
      <w:r w:rsidRPr="00FB0231">
        <w:rPr>
          <w:rFonts w:ascii="Times New Roman" w:eastAsia="Times New Roman" w:hAnsi="Times New Roman"/>
          <w:sz w:val="24"/>
          <w:szCs w:val="24"/>
          <w:lang w:eastAsia="ru-RU"/>
        </w:rPr>
        <w:t>. При этом члены жюри вправе вводить собственные критерии оценивания работ, не противоречащие общим рекомендациям по проверке.</w:t>
      </w:r>
      <w:r w:rsidR="00A53526" w:rsidRPr="00A53526">
        <w:rPr>
          <w:rFonts w:ascii="Times New Roman" w:eastAsia="Times New Roman" w:hAnsi="Times New Roman"/>
          <w:sz w:val="24"/>
          <w:szCs w:val="24"/>
          <w:lang w:eastAsia="ru-RU"/>
        </w:rPr>
        <w:t xml:space="preserve"> </w:t>
      </w:r>
      <w:r w:rsidR="00A53526" w:rsidRPr="00FB0231">
        <w:rPr>
          <w:rFonts w:ascii="Times New Roman" w:eastAsia="Times New Roman" w:hAnsi="Times New Roman"/>
          <w:sz w:val="24"/>
          <w:szCs w:val="24"/>
          <w:lang w:eastAsia="ru-RU"/>
        </w:rPr>
        <w:t xml:space="preserve">Рекомендуется членам жюри </w:t>
      </w:r>
      <w:r w:rsidR="0081021E">
        <w:rPr>
          <w:rFonts w:ascii="Times New Roman" w:eastAsia="Times New Roman" w:hAnsi="Times New Roman"/>
          <w:sz w:val="24"/>
          <w:szCs w:val="24"/>
          <w:lang w:eastAsia="ru-RU"/>
        </w:rPr>
        <w:t xml:space="preserve">перед началом </w:t>
      </w:r>
      <w:r w:rsidR="00A53526">
        <w:rPr>
          <w:rFonts w:ascii="Times New Roman" w:eastAsia="Times New Roman" w:hAnsi="Times New Roman"/>
          <w:sz w:val="24"/>
          <w:szCs w:val="24"/>
          <w:lang w:eastAsia="ru-RU"/>
        </w:rPr>
        <w:t xml:space="preserve"> проверки работ участников </w:t>
      </w:r>
      <w:r w:rsidR="00A53526" w:rsidRPr="00FB0231">
        <w:rPr>
          <w:rFonts w:ascii="Times New Roman" w:eastAsia="Times New Roman" w:hAnsi="Times New Roman"/>
          <w:sz w:val="24"/>
          <w:szCs w:val="24"/>
          <w:lang w:eastAsia="ru-RU"/>
        </w:rPr>
        <w:t>самостоятельно провести решения заданий.</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Решение каждой задачи, выполненное участником олимпиады</w:t>
      </w:r>
      <w:r w:rsidR="00A53526">
        <w:rPr>
          <w:rFonts w:ascii="Times New Roman" w:eastAsia="Times New Roman" w:hAnsi="Times New Roman"/>
          <w:sz w:val="24"/>
          <w:szCs w:val="24"/>
          <w:lang w:eastAsia="ru-RU"/>
        </w:rPr>
        <w:t xml:space="preserve">, оценивается </w:t>
      </w:r>
      <w:r w:rsidR="0081021E">
        <w:rPr>
          <w:rFonts w:ascii="Times New Roman" w:eastAsia="Times New Roman" w:hAnsi="Times New Roman"/>
          <w:sz w:val="24"/>
          <w:szCs w:val="24"/>
          <w:lang w:eastAsia="ru-RU"/>
        </w:rPr>
        <w:t>в соответствии с предоставленными критериями</w:t>
      </w:r>
      <w:r w:rsidR="00A53526">
        <w:rPr>
          <w:rFonts w:ascii="Times New Roman" w:eastAsia="Times New Roman" w:hAnsi="Times New Roman"/>
          <w:sz w:val="24"/>
          <w:szCs w:val="24"/>
          <w:lang w:eastAsia="ru-RU"/>
        </w:rPr>
        <w:t xml:space="preserve"> </w:t>
      </w:r>
      <w:r w:rsidR="00A53526" w:rsidRPr="00FB0231">
        <w:rPr>
          <w:rFonts w:ascii="Times New Roman" w:eastAsia="Times New Roman" w:hAnsi="Times New Roman"/>
          <w:sz w:val="24"/>
          <w:szCs w:val="24"/>
          <w:lang w:eastAsia="ru-RU"/>
        </w:rPr>
        <w:t xml:space="preserve">(от 0 баллов за отсутствие решения до </w:t>
      </w:r>
      <w:r w:rsidR="0081021E">
        <w:rPr>
          <w:rFonts w:ascii="Times New Roman" w:eastAsia="Times New Roman" w:hAnsi="Times New Roman"/>
          <w:sz w:val="24"/>
          <w:szCs w:val="24"/>
          <w:lang w:eastAsia="ru-RU"/>
        </w:rPr>
        <w:t>максимального балла</w:t>
      </w:r>
      <w:r w:rsidR="00A53526" w:rsidRPr="00FB0231">
        <w:rPr>
          <w:rFonts w:ascii="Times New Roman" w:eastAsia="Times New Roman" w:hAnsi="Times New Roman"/>
          <w:sz w:val="24"/>
          <w:szCs w:val="24"/>
          <w:lang w:eastAsia="ru-RU"/>
        </w:rPr>
        <w:t xml:space="preserve"> за полное решение).</w:t>
      </w:r>
      <w:r w:rsidR="00A53526">
        <w:rPr>
          <w:rFonts w:ascii="Times New Roman" w:eastAsia="Times New Roman" w:hAnsi="Times New Roman"/>
          <w:sz w:val="24"/>
          <w:szCs w:val="24"/>
          <w:lang w:eastAsia="ru-RU"/>
        </w:rPr>
        <w:t xml:space="preserve"> </w:t>
      </w:r>
      <w:r w:rsidR="00A53526" w:rsidRPr="00FB0231">
        <w:rPr>
          <w:rFonts w:ascii="Times New Roman" w:eastAsia="Times New Roman" w:hAnsi="Times New Roman"/>
          <w:sz w:val="24"/>
          <w:szCs w:val="24"/>
          <w:lang w:eastAsia="ru-RU"/>
        </w:rPr>
        <w:t xml:space="preserve">Максимальная оценка за весь этап составляет </w:t>
      </w:r>
      <w:r w:rsidR="0081021E">
        <w:rPr>
          <w:rFonts w:ascii="Times New Roman" w:eastAsia="Times New Roman" w:hAnsi="Times New Roman"/>
          <w:sz w:val="24"/>
          <w:szCs w:val="24"/>
          <w:lang w:eastAsia="ru-RU"/>
        </w:rPr>
        <w:t>100</w:t>
      </w:r>
      <w:r w:rsidR="00A53526" w:rsidRPr="00FB0231">
        <w:rPr>
          <w:rFonts w:ascii="Times New Roman" w:eastAsia="Times New Roman" w:hAnsi="Times New Roman"/>
          <w:sz w:val="24"/>
          <w:szCs w:val="24"/>
          <w:lang w:eastAsia="ru-RU"/>
        </w:rPr>
        <w:t xml:space="preserve"> баллов.</w:t>
      </w:r>
      <w:r w:rsidR="00A53526">
        <w:rPr>
          <w:rFonts w:ascii="Times New Roman" w:eastAsia="Times New Roman" w:hAnsi="Times New Roman"/>
          <w:sz w:val="24"/>
          <w:szCs w:val="24"/>
          <w:lang w:eastAsia="ru-RU"/>
        </w:rPr>
        <w:t xml:space="preserve"> </w:t>
      </w:r>
      <w:r w:rsidRPr="00FB0231">
        <w:rPr>
          <w:rFonts w:ascii="Times New Roman" w:eastAsia="Times New Roman" w:hAnsi="Times New Roman"/>
          <w:sz w:val="24"/>
          <w:szCs w:val="24"/>
          <w:lang w:eastAsia="ru-RU"/>
        </w:rPr>
        <w:t>Жюри выставляет оценки на первой странице тетради участника.</w:t>
      </w:r>
    </w:p>
    <w:p w:rsidR="00FB0231" w:rsidRPr="00A53526" w:rsidRDefault="00FB0231" w:rsidP="006B7854">
      <w:pPr>
        <w:spacing w:after="0" w:line="276" w:lineRule="auto"/>
        <w:ind w:right="566" w:firstLine="851"/>
        <w:jc w:val="both"/>
        <w:rPr>
          <w:rFonts w:ascii="Times New Roman" w:eastAsia="Times New Roman" w:hAnsi="Times New Roman"/>
          <w:sz w:val="24"/>
          <w:szCs w:val="24"/>
          <w:u w:val="single"/>
          <w:lang w:eastAsia="ru-RU"/>
        </w:rPr>
      </w:pPr>
      <w:r w:rsidRPr="00A53526">
        <w:rPr>
          <w:rFonts w:ascii="Times New Roman" w:eastAsia="Times New Roman" w:hAnsi="Times New Roman"/>
          <w:sz w:val="24"/>
          <w:szCs w:val="24"/>
          <w:u w:val="single"/>
          <w:lang w:eastAsia="ru-RU"/>
        </w:rPr>
        <w:t>Основные правила проверки работ следующие:</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1. Проверку решений рекомендуется производить карандашом. Это дает возможность впоследствии исправлять пометки проверяющего</w:t>
      </w:r>
      <w:r w:rsidR="006B7854" w:rsidRPr="006B7854">
        <w:rPr>
          <w:rFonts w:ascii="Times New Roman" w:eastAsia="Times New Roman" w:hAnsi="Times New Roman"/>
          <w:sz w:val="24"/>
          <w:szCs w:val="24"/>
          <w:lang w:eastAsia="ru-RU"/>
        </w:rPr>
        <w:t xml:space="preserve"> </w:t>
      </w:r>
      <w:r w:rsidR="006B7854">
        <w:rPr>
          <w:rFonts w:ascii="Times New Roman" w:eastAsia="Times New Roman" w:hAnsi="Times New Roman"/>
          <w:sz w:val="24"/>
          <w:szCs w:val="24"/>
          <w:lang w:eastAsia="ru-RU"/>
        </w:rPr>
        <w:t>специалиста</w:t>
      </w:r>
      <w:r w:rsidR="006B19CA">
        <w:rPr>
          <w:rFonts w:ascii="Times New Roman" w:eastAsia="Times New Roman" w:hAnsi="Times New Roman"/>
          <w:sz w:val="24"/>
          <w:szCs w:val="24"/>
          <w:lang w:eastAsia="ru-RU"/>
        </w:rPr>
        <w:t>,</w:t>
      </w:r>
      <w:r w:rsidRPr="00FB0231">
        <w:rPr>
          <w:rFonts w:ascii="Times New Roman" w:eastAsia="Times New Roman" w:hAnsi="Times New Roman"/>
          <w:sz w:val="24"/>
          <w:szCs w:val="24"/>
          <w:lang w:eastAsia="ru-RU"/>
        </w:rPr>
        <w:t xml:space="preserve"> и избегать недоразумений.</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2. В тетради следует делать пометки и пояснения: где учеником сделана ошибка, где содержатся разумные рассуждения и т.п. Однако не следует зачеркивать что-ли</w:t>
      </w:r>
      <w:r w:rsidR="00A53526">
        <w:rPr>
          <w:rFonts w:ascii="Times New Roman" w:eastAsia="Times New Roman" w:hAnsi="Times New Roman"/>
          <w:sz w:val="24"/>
          <w:szCs w:val="24"/>
          <w:lang w:eastAsia="ru-RU"/>
        </w:rPr>
        <w:t>бо в решениях, писать такие ком</w:t>
      </w:r>
      <w:r w:rsidRPr="00FB0231">
        <w:rPr>
          <w:rFonts w:ascii="Times New Roman" w:eastAsia="Times New Roman" w:hAnsi="Times New Roman"/>
          <w:sz w:val="24"/>
          <w:szCs w:val="24"/>
          <w:lang w:eastAsia="ru-RU"/>
        </w:rPr>
        <w:t>ментарии к решению и замечания, которые оставляют неприятное впечатление у школьника во время просмотра им своей работы.</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3. В случае отсутствия или неполноты решения в чистовике с</w:t>
      </w:r>
      <w:r w:rsidR="00A53526">
        <w:rPr>
          <w:rFonts w:ascii="Times New Roman" w:eastAsia="Times New Roman" w:hAnsi="Times New Roman"/>
          <w:sz w:val="24"/>
          <w:szCs w:val="24"/>
          <w:lang w:eastAsia="ru-RU"/>
        </w:rPr>
        <w:t>ледует просмотреть черновик. Ре</w:t>
      </w:r>
      <w:r w:rsidRPr="00FB0231">
        <w:rPr>
          <w:rFonts w:ascii="Times New Roman" w:eastAsia="Times New Roman" w:hAnsi="Times New Roman"/>
          <w:sz w:val="24"/>
          <w:szCs w:val="24"/>
          <w:lang w:eastAsia="ru-RU"/>
        </w:rPr>
        <w:t>шения и рассуждения, сделанные в черновике, также оцениваются, если о</w:t>
      </w:r>
      <w:r w:rsidR="00A53526">
        <w:rPr>
          <w:rFonts w:ascii="Times New Roman" w:eastAsia="Times New Roman" w:hAnsi="Times New Roman"/>
          <w:sz w:val="24"/>
          <w:szCs w:val="24"/>
          <w:lang w:eastAsia="ru-RU"/>
        </w:rPr>
        <w:t>ни не противоречат изложе</w:t>
      </w:r>
      <w:r w:rsidRPr="00FB0231">
        <w:rPr>
          <w:rFonts w:ascii="Times New Roman" w:eastAsia="Times New Roman" w:hAnsi="Times New Roman"/>
          <w:sz w:val="24"/>
          <w:szCs w:val="24"/>
          <w:lang w:eastAsia="ru-RU"/>
        </w:rPr>
        <w:t>нию в чистовике. Однако если в черновике и чистовике приведены</w:t>
      </w:r>
      <w:r w:rsidR="00A53526">
        <w:rPr>
          <w:rFonts w:ascii="Times New Roman" w:eastAsia="Times New Roman" w:hAnsi="Times New Roman"/>
          <w:sz w:val="24"/>
          <w:szCs w:val="24"/>
          <w:lang w:eastAsia="ru-RU"/>
        </w:rPr>
        <w:t xml:space="preserve"> взаимоисключающие решения, оце</w:t>
      </w:r>
      <w:r w:rsidRPr="00FB0231">
        <w:rPr>
          <w:rFonts w:ascii="Times New Roman" w:eastAsia="Times New Roman" w:hAnsi="Times New Roman"/>
          <w:sz w:val="24"/>
          <w:szCs w:val="24"/>
          <w:lang w:eastAsia="ru-RU"/>
        </w:rPr>
        <w:t>нивать следует только «чистовое» решение.</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4. После просмотра (предварительно, без выставления оценки</w:t>
      </w:r>
      <w:r w:rsidR="00A53526">
        <w:rPr>
          <w:rFonts w:ascii="Times New Roman" w:eastAsia="Times New Roman" w:hAnsi="Times New Roman"/>
          <w:sz w:val="24"/>
          <w:szCs w:val="24"/>
          <w:lang w:eastAsia="ru-RU"/>
        </w:rPr>
        <w:t>) первых нескольких работ у про</w:t>
      </w:r>
      <w:r w:rsidRPr="00FB0231">
        <w:rPr>
          <w:rFonts w:ascii="Times New Roman" w:eastAsia="Times New Roman" w:hAnsi="Times New Roman"/>
          <w:sz w:val="24"/>
          <w:szCs w:val="24"/>
          <w:lang w:eastAsia="ru-RU"/>
        </w:rPr>
        <w:t>веряющего имеется возможность ознакомиться с тем, каким способом</w:t>
      </w:r>
      <w:r w:rsidR="00A53526">
        <w:rPr>
          <w:rFonts w:ascii="Times New Roman" w:eastAsia="Times New Roman" w:hAnsi="Times New Roman"/>
          <w:sz w:val="24"/>
          <w:szCs w:val="24"/>
          <w:lang w:eastAsia="ru-RU"/>
        </w:rPr>
        <w:t xml:space="preserve"> участники решают задачу, сопос</w:t>
      </w:r>
      <w:r w:rsidRPr="00FB0231">
        <w:rPr>
          <w:rFonts w:ascii="Times New Roman" w:eastAsia="Times New Roman" w:hAnsi="Times New Roman"/>
          <w:sz w:val="24"/>
          <w:szCs w:val="24"/>
          <w:lang w:eastAsia="ru-RU"/>
        </w:rPr>
        <w:t>тавить с рекомендованными</w:t>
      </w:r>
      <w:r w:rsidR="006B19CA" w:rsidRPr="006B19CA">
        <w:rPr>
          <w:rFonts w:ascii="Times New Roman" w:eastAsia="Times New Roman" w:hAnsi="Times New Roman"/>
          <w:sz w:val="24"/>
          <w:szCs w:val="24"/>
          <w:lang w:eastAsia="ru-RU"/>
        </w:rPr>
        <w:t xml:space="preserve"> </w:t>
      </w:r>
      <w:r w:rsidR="006B19CA" w:rsidRPr="00FB0231">
        <w:rPr>
          <w:rFonts w:ascii="Times New Roman" w:eastAsia="Times New Roman" w:hAnsi="Times New Roman"/>
          <w:sz w:val="24"/>
          <w:szCs w:val="24"/>
          <w:lang w:eastAsia="ru-RU"/>
        </w:rPr>
        <w:t>решения</w:t>
      </w:r>
      <w:r w:rsidR="006B19CA">
        <w:rPr>
          <w:rFonts w:ascii="Times New Roman" w:eastAsia="Times New Roman" w:hAnsi="Times New Roman"/>
          <w:sz w:val="24"/>
          <w:szCs w:val="24"/>
          <w:lang w:eastAsia="ru-RU"/>
        </w:rPr>
        <w:t>ми</w:t>
      </w:r>
      <w:r w:rsidRPr="00FB0231">
        <w:rPr>
          <w:rFonts w:ascii="Times New Roman" w:eastAsia="Times New Roman" w:hAnsi="Times New Roman"/>
          <w:sz w:val="24"/>
          <w:szCs w:val="24"/>
          <w:lang w:eastAsia="ru-RU"/>
        </w:rPr>
        <w:t>, более детально уточнить все особенности оценки задачи, скорректировать предварительную систему оценивания задачи.</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5. После проверки решения и составления мнения о работе на вкладыше проверки выставляется предварительная оценка.</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6. При оценивании решения необходимо уделять первостепенное внимание не соответствию правильному ответу, а ходу решения, степени понимания участником сут</w:t>
      </w:r>
      <w:r w:rsidR="00A53526">
        <w:rPr>
          <w:rFonts w:ascii="Times New Roman" w:eastAsia="Times New Roman" w:hAnsi="Times New Roman"/>
          <w:sz w:val="24"/>
          <w:szCs w:val="24"/>
          <w:lang w:eastAsia="ru-RU"/>
        </w:rPr>
        <w:t>и картины, описанной в усло</w:t>
      </w:r>
      <w:r w:rsidRPr="00FB0231">
        <w:rPr>
          <w:rFonts w:ascii="Times New Roman" w:eastAsia="Times New Roman" w:hAnsi="Times New Roman"/>
          <w:sz w:val="24"/>
          <w:szCs w:val="24"/>
          <w:lang w:eastAsia="ru-RU"/>
        </w:rPr>
        <w:t>вии задачи, правильности и обоснованности физических и логически</w:t>
      </w:r>
      <w:r w:rsidR="00A53526">
        <w:rPr>
          <w:rFonts w:ascii="Times New Roman" w:eastAsia="Times New Roman" w:hAnsi="Times New Roman"/>
          <w:sz w:val="24"/>
          <w:szCs w:val="24"/>
          <w:lang w:eastAsia="ru-RU"/>
        </w:rPr>
        <w:t>х рассуждений. За правильное по</w:t>
      </w:r>
      <w:r w:rsidRPr="00FB0231">
        <w:rPr>
          <w:rFonts w:ascii="Times New Roman" w:eastAsia="Times New Roman" w:hAnsi="Times New Roman"/>
          <w:sz w:val="24"/>
          <w:szCs w:val="24"/>
          <w:lang w:eastAsia="ru-RU"/>
        </w:rPr>
        <w:t>нимание участником олимпиады сути предоставленного вопроса и выбор пути решения выставляется не менее 4–5 баллов. При отсутствии понимания ситуации и логической связанности решения оценка не может превышать 2–3 балла даже при формально правильном ответ</w:t>
      </w:r>
      <w:r w:rsidR="00A53526">
        <w:rPr>
          <w:rFonts w:ascii="Times New Roman" w:eastAsia="Times New Roman" w:hAnsi="Times New Roman"/>
          <w:sz w:val="24"/>
          <w:szCs w:val="24"/>
          <w:lang w:eastAsia="ru-RU"/>
        </w:rPr>
        <w:t xml:space="preserve">е. При этом члену жюри </w:t>
      </w:r>
      <w:r w:rsidR="00A53526">
        <w:rPr>
          <w:rFonts w:ascii="Times New Roman" w:eastAsia="Times New Roman" w:hAnsi="Times New Roman"/>
          <w:sz w:val="24"/>
          <w:szCs w:val="24"/>
          <w:lang w:eastAsia="ru-RU"/>
        </w:rPr>
        <w:lastRenderedPageBreak/>
        <w:t>необходи</w:t>
      </w:r>
      <w:r w:rsidRPr="00FB0231">
        <w:rPr>
          <w:rFonts w:ascii="Times New Roman" w:eastAsia="Times New Roman" w:hAnsi="Times New Roman"/>
          <w:sz w:val="24"/>
          <w:szCs w:val="24"/>
          <w:lang w:eastAsia="ru-RU"/>
        </w:rPr>
        <w:t>мо учитывать, что некоторые из задач имеют несколько верных спос</w:t>
      </w:r>
      <w:r w:rsidR="00A53526">
        <w:rPr>
          <w:rFonts w:ascii="Times New Roman" w:eastAsia="Times New Roman" w:hAnsi="Times New Roman"/>
          <w:sz w:val="24"/>
          <w:szCs w:val="24"/>
          <w:lang w:eastAsia="ru-RU"/>
        </w:rPr>
        <w:t>обов решения, обоснованно приво</w:t>
      </w:r>
      <w:r w:rsidRPr="00FB0231">
        <w:rPr>
          <w:rFonts w:ascii="Times New Roman" w:eastAsia="Times New Roman" w:hAnsi="Times New Roman"/>
          <w:sz w:val="24"/>
          <w:szCs w:val="24"/>
          <w:lang w:eastAsia="ru-RU"/>
        </w:rPr>
        <w:t>дящих к правильному ответу, и использование иного способа необхо</w:t>
      </w:r>
      <w:r w:rsidR="00A53526">
        <w:rPr>
          <w:rFonts w:ascii="Times New Roman" w:eastAsia="Times New Roman" w:hAnsi="Times New Roman"/>
          <w:sz w:val="24"/>
          <w:szCs w:val="24"/>
          <w:lang w:eastAsia="ru-RU"/>
        </w:rPr>
        <w:t>димо отличать от неверного реше</w:t>
      </w:r>
      <w:r w:rsidRPr="00FB0231">
        <w:rPr>
          <w:rFonts w:ascii="Times New Roman" w:eastAsia="Times New Roman" w:hAnsi="Times New Roman"/>
          <w:sz w:val="24"/>
          <w:szCs w:val="24"/>
          <w:lang w:eastAsia="ru-RU"/>
        </w:rPr>
        <w:t>ния. С другой стороны, арифметические ошибки, приводящие к неве</w:t>
      </w:r>
      <w:r w:rsidR="00A53526">
        <w:rPr>
          <w:rFonts w:ascii="Times New Roman" w:eastAsia="Times New Roman" w:hAnsi="Times New Roman"/>
          <w:sz w:val="24"/>
          <w:szCs w:val="24"/>
          <w:lang w:eastAsia="ru-RU"/>
        </w:rPr>
        <w:t>рному ответу, не должны быть ос</w:t>
      </w:r>
      <w:r w:rsidRPr="00FB0231">
        <w:rPr>
          <w:rFonts w:ascii="Times New Roman" w:eastAsia="Times New Roman" w:hAnsi="Times New Roman"/>
          <w:sz w:val="24"/>
          <w:szCs w:val="24"/>
          <w:lang w:eastAsia="ru-RU"/>
        </w:rPr>
        <w:t xml:space="preserve">нованием для снижения оценки более чем на 1–2 балла, если только </w:t>
      </w:r>
      <w:r w:rsidR="00AE0441">
        <w:rPr>
          <w:rFonts w:ascii="Times New Roman" w:eastAsia="Times New Roman" w:hAnsi="Times New Roman"/>
          <w:sz w:val="24"/>
          <w:szCs w:val="24"/>
          <w:lang w:eastAsia="ru-RU"/>
        </w:rPr>
        <w:t>ответ не получается заведомо не</w:t>
      </w:r>
      <w:r w:rsidRPr="00FB0231">
        <w:rPr>
          <w:rFonts w:ascii="Times New Roman" w:eastAsia="Times New Roman" w:hAnsi="Times New Roman"/>
          <w:sz w:val="24"/>
          <w:szCs w:val="24"/>
          <w:lang w:eastAsia="ru-RU"/>
        </w:rPr>
        <w:t xml:space="preserve">верный, абсурдный с точки зрения здравого смысла. В последнем </w:t>
      </w:r>
      <w:r w:rsidR="00A53526">
        <w:rPr>
          <w:rFonts w:ascii="Times New Roman" w:eastAsia="Times New Roman" w:hAnsi="Times New Roman"/>
          <w:sz w:val="24"/>
          <w:szCs w:val="24"/>
          <w:lang w:eastAsia="ru-RU"/>
        </w:rPr>
        <w:t>случае оценка может быть сущест</w:t>
      </w:r>
      <w:r w:rsidRPr="00FB0231">
        <w:rPr>
          <w:rFonts w:ascii="Times New Roman" w:eastAsia="Times New Roman" w:hAnsi="Times New Roman"/>
          <w:sz w:val="24"/>
          <w:szCs w:val="24"/>
          <w:lang w:eastAsia="ru-RU"/>
        </w:rPr>
        <w:t>венно снижена в зависимости от абсурдности ответа, не замеченной участником олимпиады. Оценка не должна снижаться за плохой почерк, зачеркивания, грамматические ошибки и т.п.</w:t>
      </w:r>
    </w:p>
    <w:p w:rsidR="00FB0231"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Общая оценка участника получается путем суммирования оценок за решение всех заданий для возрастной параллели. Если решение задания независимо проверяется несколькими членами жюри, оценка получается усреднением оценок, выставленных членами жюри за это задание.</w:t>
      </w:r>
    </w:p>
    <w:p w:rsidR="00726AB5" w:rsidRPr="00FB0231" w:rsidRDefault="00FB0231" w:rsidP="006B7854">
      <w:pPr>
        <w:spacing w:after="0" w:line="276" w:lineRule="auto"/>
        <w:ind w:right="566" w:firstLine="851"/>
        <w:jc w:val="both"/>
        <w:rPr>
          <w:rFonts w:ascii="Times New Roman" w:eastAsia="Times New Roman" w:hAnsi="Times New Roman"/>
          <w:sz w:val="24"/>
          <w:szCs w:val="24"/>
          <w:lang w:eastAsia="ru-RU"/>
        </w:rPr>
      </w:pPr>
      <w:r w:rsidRPr="00FB0231">
        <w:rPr>
          <w:rFonts w:ascii="Times New Roman" w:eastAsia="Times New Roman" w:hAnsi="Times New Roman"/>
          <w:sz w:val="24"/>
          <w:szCs w:val="24"/>
          <w:lang w:eastAsia="ru-RU"/>
        </w:rPr>
        <w:t>Окончательно оценки, согласованные всеми членами жюри, переносятся с вкладышей проверки на первые страницы тетрадей, а вкладыш удаляется. По окончании работы жюри передает тетради в оргкомитет.</w:t>
      </w:r>
    </w:p>
    <w:p w:rsidR="00726AB5" w:rsidRPr="00385AB6" w:rsidRDefault="00726AB5" w:rsidP="006B7854">
      <w:pPr>
        <w:pStyle w:val="a4"/>
        <w:numPr>
          <w:ilvl w:val="0"/>
          <w:numId w:val="1"/>
        </w:numPr>
        <w:spacing w:after="0" w:line="276" w:lineRule="auto"/>
        <w:ind w:right="566"/>
        <w:jc w:val="both"/>
        <w:rPr>
          <w:rFonts w:ascii="Times New Roman" w:eastAsia="Times New Roman" w:hAnsi="Times New Roman"/>
          <w:b/>
          <w:i/>
          <w:sz w:val="24"/>
          <w:szCs w:val="24"/>
          <w:lang w:eastAsia="ru-RU"/>
        </w:rPr>
      </w:pPr>
      <w:r w:rsidRPr="00385AB6">
        <w:rPr>
          <w:rFonts w:ascii="Times New Roman" w:eastAsia="Times New Roman" w:hAnsi="Times New Roman"/>
          <w:b/>
          <w:i/>
          <w:sz w:val="24"/>
          <w:szCs w:val="24"/>
          <w:lang w:eastAsia="ru-RU"/>
        </w:rPr>
        <w:t>Процедура регистрации участников олимпиады.</w:t>
      </w:r>
    </w:p>
    <w:p w:rsidR="00385AB6" w:rsidRDefault="00FB0231" w:rsidP="006B7854">
      <w:pPr>
        <w:spacing w:after="0" w:line="276" w:lineRule="auto"/>
        <w:ind w:right="566" w:firstLine="708"/>
        <w:jc w:val="both"/>
        <w:rPr>
          <w:rFonts w:ascii="Times New Roman" w:hAnsi="Times New Roman"/>
          <w:sz w:val="24"/>
          <w:szCs w:val="24"/>
        </w:rPr>
      </w:pPr>
      <w:r w:rsidRPr="00FB0231">
        <w:rPr>
          <w:rFonts w:ascii="Times New Roman" w:hAnsi="Times New Roman"/>
          <w:sz w:val="24"/>
          <w:szCs w:val="24"/>
        </w:rPr>
        <w:t>Процедура регистрации участников олимпиады определяется органи</w:t>
      </w:r>
      <w:r>
        <w:rPr>
          <w:rFonts w:ascii="Times New Roman" w:hAnsi="Times New Roman"/>
          <w:sz w:val="24"/>
          <w:szCs w:val="24"/>
        </w:rPr>
        <w:t>затором</w:t>
      </w:r>
      <w:r w:rsidRPr="00FB0231">
        <w:rPr>
          <w:rFonts w:ascii="Times New Roman" w:hAnsi="Times New Roman"/>
          <w:sz w:val="24"/>
          <w:szCs w:val="24"/>
        </w:rPr>
        <w:t xml:space="preserve"> муниципального этапа олимпиады</w:t>
      </w:r>
      <w:r>
        <w:rPr>
          <w:rFonts w:ascii="Times New Roman" w:hAnsi="Times New Roman"/>
          <w:sz w:val="24"/>
          <w:szCs w:val="24"/>
        </w:rPr>
        <w:t>.</w:t>
      </w:r>
    </w:p>
    <w:p w:rsidR="00726AB5" w:rsidRPr="00AB17A7" w:rsidRDefault="00FB0231" w:rsidP="006B7854">
      <w:pPr>
        <w:spacing w:after="0" w:line="276" w:lineRule="auto"/>
        <w:ind w:right="566"/>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5</w:t>
      </w:r>
      <w:r w:rsidR="00726AB5" w:rsidRPr="00AB17A7">
        <w:rPr>
          <w:rFonts w:ascii="Times New Roman" w:eastAsia="Times New Roman" w:hAnsi="Times New Roman"/>
          <w:b/>
          <w:i/>
          <w:sz w:val="24"/>
          <w:szCs w:val="24"/>
          <w:lang w:eastAsia="ru-RU"/>
        </w:rPr>
        <w:t>. Показ олимпиадных работ</w:t>
      </w:r>
      <w:r w:rsidR="005A2AE8" w:rsidRPr="00AB17A7">
        <w:rPr>
          <w:rFonts w:ascii="Times New Roman" w:eastAsia="Times New Roman" w:hAnsi="Times New Roman"/>
          <w:b/>
          <w:i/>
          <w:sz w:val="24"/>
          <w:szCs w:val="24"/>
          <w:lang w:eastAsia="ru-RU"/>
        </w:rPr>
        <w:t>, р</w:t>
      </w:r>
      <w:r w:rsidR="00726AB5" w:rsidRPr="00AB17A7">
        <w:rPr>
          <w:rFonts w:ascii="Times New Roman" w:eastAsia="Times New Roman" w:hAnsi="Times New Roman"/>
          <w:b/>
          <w:i/>
          <w:sz w:val="24"/>
          <w:szCs w:val="24"/>
          <w:lang w:eastAsia="ru-RU"/>
        </w:rPr>
        <w:t>ассмотрение апелляций участников олимпиады.</w:t>
      </w:r>
    </w:p>
    <w:p w:rsidR="00581843" w:rsidRDefault="00581843" w:rsidP="006B7854">
      <w:pPr>
        <w:spacing w:after="0" w:line="276" w:lineRule="auto"/>
        <w:ind w:right="566" w:firstLine="709"/>
        <w:jc w:val="both"/>
        <w:rPr>
          <w:rFonts w:ascii="Times New Roman" w:hAnsi="Times New Roman"/>
          <w:sz w:val="24"/>
          <w:szCs w:val="24"/>
        </w:rPr>
      </w:pPr>
      <w:r w:rsidRPr="00AB17A7">
        <w:rPr>
          <w:rFonts w:ascii="Times New Roman" w:hAnsi="Times New Roman"/>
          <w:sz w:val="24"/>
          <w:szCs w:val="24"/>
        </w:rPr>
        <w:t>Жюри совместно с оргкомитетом олимпиады осуществляет показ работ и расс</w:t>
      </w:r>
      <w:r w:rsidR="00A53526">
        <w:rPr>
          <w:rFonts w:ascii="Times New Roman" w:hAnsi="Times New Roman"/>
          <w:sz w:val="24"/>
          <w:szCs w:val="24"/>
        </w:rPr>
        <w:t>матривает апелляции участников.</w:t>
      </w:r>
    </w:p>
    <w:p w:rsidR="00A53526" w:rsidRPr="00A53526" w:rsidRDefault="00A53526" w:rsidP="006B7854">
      <w:pPr>
        <w:spacing w:after="0" w:line="276" w:lineRule="auto"/>
        <w:ind w:right="566" w:firstLine="708"/>
        <w:jc w:val="both"/>
        <w:rPr>
          <w:rFonts w:ascii="Times New Roman" w:hAnsi="Times New Roman"/>
          <w:sz w:val="24"/>
          <w:szCs w:val="24"/>
        </w:rPr>
      </w:pPr>
      <w:r w:rsidRPr="00A53526">
        <w:rPr>
          <w:rFonts w:ascii="Times New Roman" w:hAnsi="Times New Roman"/>
          <w:sz w:val="24"/>
          <w:szCs w:val="24"/>
        </w:rPr>
        <w:t>После ознакомления с предварительными результатами и крит</w:t>
      </w:r>
      <w:r>
        <w:rPr>
          <w:rFonts w:ascii="Times New Roman" w:hAnsi="Times New Roman"/>
          <w:sz w:val="24"/>
          <w:szCs w:val="24"/>
        </w:rPr>
        <w:t>ериями оценок, участники, в слу</w:t>
      </w:r>
      <w:r w:rsidRPr="00A53526">
        <w:rPr>
          <w:rFonts w:ascii="Times New Roman" w:hAnsi="Times New Roman"/>
          <w:sz w:val="24"/>
          <w:szCs w:val="24"/>
        </w:rPr>
        <w:t xml:space="preserve">чае несогласия с выставленными баллами, могут подать в письменной форме апелляцию о несогласии с выставленными баллами в жюри муниципального этапа олимпиады, </w:t>
      </w:r>
      <w:r>
        <w:rPr>
          <w:rFonts w:ascii="Times New Roman" w:hAnsi="Times New Roman"/>
          <w:sz w:val="24"/>
          <w:szCs w:val="24"/>
        </w:rPr>
        <w:t>указав номера апеллируемых зада</w:t>
      </w:r>
      <w:r w:rsidRPr="00A53526">
        <w:rPr>
          <w:rFonts w:ascii="Times New Roman" w:hAnsi="Times New Roman"/>
          <w:sz w:val="24"/>
          <w:szCs w:val="24"/>
        </w:rPr>
        <w:t>ний.</w:t>
      </w:r>
    </w:p>
    <w:p w:rsidR="00A53526" w:rsidRPr="00A53526" w:rsidRDefault="00A53526" w:rsidP="006B7854">
      <w:pPr>
        <w:spacing w:after="0" w:line="276" w:lineRule="auto"/>
        <w:ind w:right="566" w:firstLine="708"/>
        <w:jc w:val="both"/>
        <w:rPr>
          <w:rFonts w:ascii="Times New Roman" w:hAnsi="Times New Roman"/>
          <w:sz w:val="24"/>
          <w:szCs w:val="24"/>
        </w:rPr>
      </w:pPr>
      <w:r w:rsidRPr="00A53526">
        <w:rPr>
          <w:rFonts w:ascii="Times New Roman" w:hAnsi="Times New Roman"/>
          <w:sz w:val="24"/>
          <w:szCs w:val="24"/>
        </w:rPr>
        <w:t>Рассмотрение апелляции проводится с участием самого участника олимпиад</w:t>
      </w:r>
      <w:r>
        <w:rPr>
          <w:rFonts w:ascii="Times New Roman" w:hAnsi="Times New Roman"/>
          <w:sz w:val="24"/>
          <w:szCs w:val="24"/>
        </w:rPr>
        <w:t>ы. Жюри рассматри</w:t>
      </w:r>
      <w:r w:rsidRPr="00A53526">
        <w:rPr>
          <w:rFonts w:ascii="Times New Roman" w:hAnsi="Times New Roman"/>
          <w:sz w:val="24"/>
          <w:szCs w:val="24"/>
        </w:rPr>
        <w:t>вает апелляции в процессе индивидуальной беседы членов жюри, проверявших ту или иную задачу с каждым из записавшихся на апелляцию участников с использованием аудио- и видео-фиксации. Важно отметить, что предметом разговора могут быть только те мысли, которые нашли отражение в тетради. По результатам рассмотрения апелляции о несогласии с выставле</w:t>
      </w:r>
      <w:r>
        <w:rPr>
          <w:rFonts w:ascii="Times New Roman" w:hAnsi="Times New Roman"/>
          <w:sz w:val="24"/>
          <w:szCs w:val="24"/>
        </w:rPr>
        <w:t>нными баллами жюри муниципально</w:t>
      </w:r>
      <w:r w:rsidRPr="00A53526">
        <w:rPr>
          <w:rFonts w:ascii="Times New Roman" w:hAnsi="Times New Roman"/>
          <w:sz w:val="24"/>
          <w:szCs w:val="24"/>
        </w:rPr>
        <w:t>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A53526" w:rsidRPr="00EC281D" w:rsidRDefault="00A53526" w:rsidP="006B7854">
      <w:pPr>
        <w:spacing w:after="0" w:line="276" w:lineRule="auto"/>
        <w:ind w:right="566" w:firstLine="708"/>
        <w:jc w:val="both"/>
        <w:rPr>
          <w:rFonts w:ascii="Times New Roman" w:hAnsi="Times New Roman"/>
          <w:sz w:val="24"/>
          <w:szCs w:val="24"/>
          <w:u w:val="single"/>
        </w:rPr>
      </w:pPr>
      <w:r w:rsidRPr="00EC281D">
        <w:rPr>
          <w:rFonts w:ascii="Times New Roman" w:hAnsi="Times New Roman"/>
          <w:sz w:val="24"/>
          <w:szCs w:val="24"/>
          <w:u w:val="single"/>
        </w:rPr>
        <w:t>Правила проведения апелляций:</w:t>
      </w:r>
    </w:p>
    <w:p w:rsidR="00A53526" w:rsidRPr="006B7854" w:rsidRDefault="00A53526" w:rsidP="006B7854">
      <w:pPr>
        <w:pStyle w:val="a4"/>
        <w:numPr>
          <w:ilvl w:val="0"/>
          <w:numId w:val="7"/>
        </w:numPr>
        <w:spacing w:after="0" w:line="276" w:lineRule="auto"/>
        <w:ind w:right="566"/>
        <w:jc w:val="both"/>
        <w:rPr>
          <w:rFonts w:ascii="Times New Roman" w:hAnsi="Times New Roman"/>
          <w:sz w:val="24"/>
          <w:szCs w:val="24"/>
        </w:rPr>
      </w:pPr>
      <w:r w:rsidRPr="006B7854">
        <w:rPr>
          <w:rFonts w:ascii="Times New Roman" w:hAnsi="Times New Roman"/>
          <w:sz w:val="24"/>
          <w:szCs w:val="24"/>
        </w:rPr>
        <w:t>во время показа работ и апелляций участникам запрещается вынимать пишущие предметы (ручки, карандаши и т.п.);</w:t>
      </w:r>
    </w:p>
    <w:p w:rsidR="00A53526" w:rsidRPr="006B7854" w:rsidRDefault="00A53526" w:rsidP="006B7854">
      <w:pPr>
        <w:pStyle w:val="a4"/>
        <w:numPr>
          <w:ilvl w:val="0"/>
          <w:numId w:val="7"/>
        </w:numPr>
        <w:spacing w:after="0" w:line="276" w:lineRule="auto"/>
        <w:ind w:right="566"/>
        <w:jc w:val="both"/>
        <w:rPr>
          <w:rFonts w:ascii="Times New Roman" w:hAnsi="Times New Roman"/>
          <w:sz w:val="24"/>
          <w:szCs w:val="24"/>
        </w:rPr>
      </w:pPr>
      <w:r w:rsidRPr="006B7854">
        <w:rPr>
          <w:rFonts w:ascii="Times New Roman" w:hAnsi="Times New Roman"/>
          <w:sz w:val="24"/>
          <w:szCs w:val="24"/>
        </w:rPr>
        <w:t>предметом разговора на показе работ и апелляции может служить только выяснение того, оценил ли (не оценил, правильно ли оценил) проверяющий</w:t>
      </w:r>
      <w:r w:rsidR="006B19CA" w:rsidRPr="006B7854">
        <w:rPr>
          <w:rFonts w:ascii="Times New Roman" w:hAnsi="Times New Roman"/>
          <w:sz w:val="24"/>
          <w:szCs w:val="24"/>
        </w:rPr>
        <w:t xml:space="preserve"> специалист</w:t>
      </w:r>
      <w:r w:rsidRPr="006B7854">
        <w:rPr>
          <w:rFonts w:ascii="Times New Roman" w:hAnsi="Times New Roman"/>
          <w:sz w:val="24"/>
          <w:szCs w:val="24"/>
        </w:rPr>
        <w:t xml:space="preserve"> ту или иную мысль, письменно изложенную в решении. Мысли, не нашедшие отражения в работе, не могут обсуждаться. Также не могут быть предметом обсуждения и критерии оценки задач.</w:t>
      </w:r>
    </w:p>
    <w:p w:rsidR="00A53526" w:rsidRPr="00A53526" w:rsidRDefault="00A53526" w:rsidP="006B7854">
      <w:pPr>
        <w:spacing w:after="0" w:line="276" w:lineRule="auto"/>
        <w:ind w:right="566" w:firstLine="708"/>
        <w:jc w:val="both"/>
        <w:rPr>
          <w:rFonts w:ascii="Times New Roman" w:hAnsi="Times New Roman"/>
          <w:sz w:val="24"/>
          <w:szCs w:val="24"/>
        </w:rPr>
      </w:pPr>
      <w:r w:rsidRPr="00A53526">
        <w:rPr>
          <w:rFonts w:ascii="Times New Roman" w:hAnsi="Times New Roman"/>
          <w:sz w:val="24"/>
          <w:szCs w:val="24"/>
        </w:rPr>
        <w:t>Кроме того, жюри осуществляет очно показ выполненных участником олимпиадных заданий по его заявлению, поданному в оргкомитет до начала апелляций.</w:t>
      </w:r>
    </w:p>
    <w:sectPr w:rsidR="00A53526" w:rsidRPr="00A53526" w:rsidSect="00F265A5">
      <w:footerReference w:type="even" r:id="rId8"/>
      <w:footerReference w:type="default" r:id="rId9"/>
      <w:pgSz w:w="11906" w:h="16838"/>
      <w:pgMar w:top="567" w:right="0"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BA" w:rsidRDefault="00B926BA">
      <w:r>
        <w:separator/>
      </w:r>
    </w:p>
  </w:endnote>
  <w:endnote w:type="continuationSeparator" w:id="0">
    <w:p w:rsidR="00B926BA" w:rsidRDefault="00B9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6" w:rsidRDefault="00C1614A" w:rsidP="00A53526">
    <w:pPr>
      <w:pStyle w:val="a6"/>
      <w:framePr w:wrap="around" w:vAnchor="text" w:hAnchor="margin" w:xAlign="center" w:y="1"/>
      <w:rPr>
        <w:rStyle w:val="a7"/>
      </w:rPr>
    </w:pPr>
    <w:r>
      <w:rPr>
        <w:rStyle w:val="a7"/>
      </w:rPr>
      <w:fldChar w:fldCharType="begin"/>
    </w:r>
    <w:r w:rsidR="006D65E6">
      <w:rPr>
        <w:rStyle w:val="a7"/>
      </w:rPr>
      <w:instrText xml:space="preserve">PAGE  </w:instrText>
    </w:r>
    <w:r>
      <w:rPr>
        <w:rStyle w:val="a7"/>
      </w:rPr>
      <w:fldChar w:fldCharType="end"/>
    </w:r>
  </w:p>
  <w:p w:rsidR="006D65E6" w:rsidRDefault="006D65E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E6" w:rsidRDefault="00C1614A" w:rsidP="00A53526">
    <w:pPr>
      <w:pStyle w:val="a6"/>
      <w:framePr w:wrap="around" w:vAnchor="text" w:hAnchor="margin" w:xAlign="center" w:y="1"/>
      <w:rPr>
        <w:rStyle w:val="a7"/>
      </w:rPr>
    </w:pPr>
    <w:r>
      <w:rPr>
        <w:rStyle w:val="a7"/>
      </w:rPr>
      <w:fldChar w:fldCharType="begin"/>
    </w:r>
    <w:r w:rsidR="006D65E6">
      <w:rPr>
        <w:rStyle w:val="a7"/>
      </w:rPr>
      <w:instrText xml:space="preserve">PAGE  </w:instrText>
    </w:r>
    <w:r>
      <w:rPr>
        <w:rStyle w:val="a7"/>
      </w:rPr>
      <w:fldChar w:fldCharType="separate"/>
    </w:r>
    <w:r w:rsidR="002323E0">
      <w:rPr>
        <w:rStyle w:val="a7"/>
        <w:noProof/>
      </w:rPr>
      <w:t>1</w:t>
    </w:r>
    <w:r>
      <w:rPr>
        <w:rStyle w:val="a7"/>
      </w:rPr>
      <w:fldChar w:fldCharType="end"/>
    </w:r>
  </w:p>
  <w:p w:rsidR="006D65E6" w:rsidRDefault="006D65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BA" w:rsidRDefault="00B926BA">
      <w:r>
        <w:separator/>
      </w:r>
    </w:p>
  </w:footnote>
  <w:footnote w:type="continuationSeparator" w:id="0">
    <w:p w:rsidR="00B926BA" w:rsidRDefault="00B92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D8C"/>
    <w:multiLevelType w:val="hybridMultilevel"/>
    <w:tmpl w:val="041024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6F3AC2"/>
    <w:multiLevelType w:val="hybridMultilevel"/>
    <w:tmpl w:val="A3429B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4C63FA6"/>
    <w:multiLevelType w:val="hybridMultilevel"/>
    <w:tmpl w:val="9C1A3C10"/>
    <w:lvl w:ilvl="0" w:tplc="4614C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67B30F5"/>
    <w:multiLevelType w:val="multilevel"/>
    <w:tmpl w:val="299A6154"/>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nsid w:val="48B86FB6"/>
    <w:multiLevelType w:val="hybridMultilevel"/>
    <w:tmpl w:val="D2523D02"/>
    <w:lvl w:ilvl="0" w:tplc="03CAA36A">
      <w:start w:val="1"/>
      <w:numFmt w:val="bullet"/>
      <w:lvlText w:val=""/>
      <w:lvlJc w:val="left"/>
      <w:pPr>
        <w:ind w:left="1996" w:hanging="360"/>
      </w:pPr>
      <w:rPr>
        <w:rFonts w:ascii="Symbol" w:hAnsi="Symbol" w:hint="default"/>
      </w:rPr>
    </w:lvl>
    <w:lvl w:ilvl="1" w:tplc="03CAA36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17F32F0"/>
    <w:multiLevelType w:val="hybridMultilevel"/>
    <w:tmpl w:val="D3EA2F70"/>
    <w:lvl w:ilvl="0" w:tplc="0C9C2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56202"/>
    <w:multiLevelType w:val="hybridMultilevel"/>
    <w:tmpl w:val="54D4CAD6"/>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B5"/>
    <w:rsid w:val="00000BF8"/>
    <w:rsid w:val="000407AE"/>
    <w:rsid w:val="00083076"/>
    <w:rsid w:val="000F5105"/>
    <w:rsid w:val="00170884"/>
    <w:rsid w:val="00177DDD"/>
    <w:rsid w:val="00184428"/>
    <w:rsid w:val="001B36B0"/>
    <w:rsid w:val="001F5905"/>
    <w:rsid w:val="002323E0"/>
    <w:rsid w:val="002844AC"/>
    <w:rsid w:val="002A6191"/>
    <w:rsid w:val="002C680B"/>
    <w:rsid w:val="002D38FB"/>
    <w:rsid w:val="002E50B5"/>
    <w:rsid w:val="00322708"/>
    <w:rsid w:val="00385AB6"/>
    <w:rsid w:val="004422CE"/>
    <w:rsid w:val="00517018"/>
    <w:rsid w:val="00536CA2"/>
    <w:rsid w:val="00581843"/>
    <w:rsid w:val="005A2AE8"/>
    <w:rsid w:val="005C455A"/>
    <w:rsid w:val="005C5C36"/>
    <w:rsid w:val="006151E7"/>
    <w:rsid w:val="00661C11"/>
    <w:rsid w:val="00675FFE"/>
    <w:rsid w:val="006966D4"/>
    <w:rsid w:val="006B19CA"/>
    <w:rsid w:val="006B7854"/>
    <w:rsid w:val="006C0926"/>
    <w:rsid w:val="006D65E6"/>
    <w:rsid w:val="00726AB5"/>
    <w:rsid w:val="007502AF"/>
    <w:rsid w:val="00766406"/>
    <w:rsid w:val="00785537"/>
    <w:rsid w:val="007B72CB"/>
    <w:rsid w:val="008027A0"/>
    <w:rsid w:val="0081021E"/>
    <w:rsid w:val="0086089B"/>
    <w:rsid w:val="009E02A3"/>
    <w:rsid w:val="00A2536E"/>
    <w:rsid w:val="00A53526"/>
    <w:rsid w:val="00A80916"/>
    <w:rsid w:val="00AB17A7"/>
    <w:rsid w:val="00AE0441"/>
    <w:rsid w:val="00B86F09"/>
    <w:rsid w:val="00B926BA"/>
    <w:rsid w:val="00B97D40"/>
    <w:rsid w:val="00C1614A"/>
    <w:rsid w:val="00C378A5"/>
    <w:rsid w:val="00CB4858"/>
    <w:rsid w:val="00D514DA"/>
    <w:rsid w:val="00EC281D"/>
    <w:rsid w:val="00F03783"/>
    <w:rsid w:val="00F265A5"/>
    <w:rsid w:val="00F9250D"/>
    <w:rsid w:val="00FB0231"/>
    <w:rsid w:val="00FC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B5"/>
    <w:pPr>
      <w:spacing w:after="160" w:line="259" w:lineRule="auto"/>
    </w:pPr>
    <w:rPr>
      <w:sz w:val="22"/>
      <w:szCs w:val="22"/>
      <w:lang w:eastAsia="en-US"/>
    </w:rPr>
  </w:style>
  <w:style w:type="paragraph" w:styleId="2">
    <w:name w:val="heading 2"/>
    <w:basedOn w:val="a"/>
    <w:link w:val="20"/>
    <w:uiPriority w:val="9"/>
    <w:qFormat/>
    <w:rsid w:val="0008307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6AB5"/>
    <w:rPr>
      <w:color w:val="0563C1"/>
      <w:u w:val="single"/>
    </w:rPr>
  </w:style>
  <w:style w:type="paragraph" w:styleId="a4">
    <w:name w:val="List Paragraph"/>
    <w:basedOn w:val="a"/>
    <w:uiPriority w:val="34"/>
    <w:qFormat/>
    <w:rsid w:val="00726AB5"/>
    <w:pPr>
      <w:ind w:left="720"/>
      <w:contextualSpacing/>
    </w:pPr>
  </w:style>
  <w:style w:type="character" w:customStyle="1" w:styleId="20">
    <w:name w:val="Заголовок 2 Знак"/>
    <w:link w:val="2"/>
    <w:uiPriority w:val="9"/>
    <w:rsid w:val="00083076"/>
    <w:rPr>
      <w:rFonts w:ascii="Times New Roman" w:eastAsia="Times New Roman" w:hAnsi="Times New Roman" w:cs="Times New Roman"/>
      <w:b/>
      <w:bCs/>
      <w:sz w:val="36"/>
      <w:szCs w:val="36"/>
      <w:lang w:eastAsia="ru-RU"/>
    </w:rPr>
  </w:style>
  <w:style w:type="paragraph" w:customStyle="1" w:styleId="Standard">
    <w:name w:val="Standard"/>
    <w:rsid w:val="0008307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83076"/>
    <w:pPr>
      <w:autoSpaceDE w:val="0"/>
      <w:autoSpaceDN w:val="0"/>
      <w:adjustRightInd w:val="0"/>
    </w:pPr>
    <w:rPr>
      <w:rFonts w:ascii="Times New Roman" w:hAnsi="Times New Roman"/>
      <w:color w:val="000000"/>
      <w:sz w:val="24"/>
      <w:szCs w:val="24"/>
      <w:lang w:eastAsia="en-US"/>
    </w:rPr>
  </w:style>
  <w:style w:type="paragraph" w:styleId="a5">
    <w:name w:val="Body Text"/>
    <w:basedOn w:val="a"/>
    <w:rsid w:val="00000BF8"/>
    <w:pPr>
      <w:spacing w:after="0" w:line="240" w:lineRule="auto"/>
    </w:pPr>
    <w:rPr>
      <w:rFonts w:ascii="Times New Roman" w:eastAsia="SimSun" w:hAnsi="Times New Roman"/>
      <w:sz w:val="28"/>
      <w:szCs w:val="20"/>
      <w:lang w:eastAsia="ru-RU"/>
    </w:rPr>
  </w:style>
  <w:style w:type="paragraph" w:styleId="a6">
    <w:name w:val="footer"/>
    <w:basedOn w:val="a"/>
    <w:rsid w:val="00A53526"/>
    <w:pPr>
      <w:tabs>
        <w:tab w:val="center" w:pos="4677"/>
        <w:tab w:val="right" w:pos="9355"/>
      </w:tabs>
    </w:pPr>
  </w:style>
  <w:style w:type="character" w:styleId="a7">
    <w:name w:val="page number"/>
    <w:basedOn w:val="a0"/>
    <w:rsid w:val="00A53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B5"/>
    <w:pPr>
      <w:spacing w:after="160" w:line="259" w:lineRule="auto"/>
    </w:pPr>
    <w:rPr>
      <w:sz w:val="22"/>
      <w:szCs w:val="22"/>
      <w:lang w:eastAsia="en-US"/>
    </w:rPr>
  </w:style>
  <w:style w:type="paragraph" w:styleId="2">
    <w:name w:val="heading 2"/>
    <w:basedOn w:val="a"/>
    <w:link w:val="20"/>
    <w:uiPriority w:val="9"/>
    <w:qFormat/>
    <w:rsid w:val="0008307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6AB5"/>
    <w:rPr>
      <w:color w:val="0563C1"/>
      <w:u w:val="single"/>
    </w:rPr>
  </w:style>
  <w:style w:type="paragraph" w:styleId="a4">
    <w:name w:val="List Paragraph"/>
    <w:basedOn w:val="a"/>
    <w:uiPriority w:val="34"/>
    <w:qFormat/>
    <w:rsid w:val="00726AB5"/>
    <w:pPr>
      <w:ind w:left="720"/>
      <w:contextualSpacing/>
    </w:pPr>
  </w:style>
  <w:style w:type="character" w:customStyle="1" w:styleId="20">
    <w:name w:val="Заголовок 2 Знак"/>
    <w:link w:val="2"/>
    <w:uiPriority w:val="9"/>
    <w:rsid w:val="00083076"/>
    <w:rPr>
      <w:rFonts w:ascii="Times New Roman" w:eastAsia="Times New Roman" w:hAnsi="Times New Roman" w:cs="Times New Roman"/>
      <w:b/>
      <w:bCs/>
      <w:sz w:val="36"/>
      <w:szCs w:val="36"/>
      <w:lang w:eastAsia="ru-RU"/>
    </w:rPr>
  </w:style>
  <w:style w:type="paragraph" w:customStyle="1" w:styleId="Standard">
    <w:name w:val="Standard"/>
    <w:rsid w:val="0008307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83076"/>
    <w:pPr>
      <w:autoSpaceDE w:val="0"/>
      <w:autoSpaceDN w:val="0"/>
      <w:adjustRightInd w:val="0"/>
    </w:pPr>
    <w:rPr>
      <w:rFonts w:ascii="Times New Roman" w:hAnsi="Times New Roman"/>
      <w:color w:val="000000"/>
      <w:sz w:val="24"/>
      <w:szCs w:val="24"/>
      <w:lang w:eastAsia="en-US"/>
    </w:rPr>
  </w:style>
  <w:style w:type="paragraph" w:styleId="a5">
    <w:name w:val="Body Text"/>
    <w:basedOn w:val="a"/>
    <w:rsid w:val="00000BF8"/>
    <w:pPr>
      <w:spacing w:after="0" w:line="240" w:lineRule="auto"/>
    </w:pPr>
    <w:rPr>
      <w:rFonts w:ascii="Times New Roman" w:eastAsia="SimSun" w:hAnsi="Times New Roman"/>
      <w:sz w:val="28"/>
      <w:szCs w:val="20"/>
      <w:lang w:eastAsia="ru-RU"/>
    </w:rPr>
  </w:style>
  <w:style w:type="paragraph" w:styleId="a6">
    <w:name w:val="footer"/>
    <w:basedOn w:val="a"/>
    <w:rsid w:val="00A53526"/>
    <w:pPr>
      <w:tabs>
        <w:tab w:val="center" w:pos="4677"/>
        <w:tab w:val="right" w:pos="9355"/>
      </w:tabs>
    </w:pPr>
  </w:style>
  <w:style w:type="character" w:styleId="a7">
    <w:name w:val="page number"/>
    <w:basedOn w:val="a0"/>
    <w:rsid w:val="00A5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9717</CharactersWithSpaces>
  <SharedDoc>false</SharedDoc>
  <HLinks>
    <vt:vector size="6" baseType="variant">
      <vt:variant>
        <vt:i4>720965</vt:i4>
      </vt:variant>
      <vt:variant>
        <vt:i4>0</vt:i4>
      </vt:variant>
      <vt:variant>
        <vt:i4>0</vt:i4>
      </vt:variant>
      <vt:variant>
        <vt:i4>5</vt:i4>
      </vt:variant>
      <vt:variant>
        <vt:lpwstr>http://www.astroolymp.ru/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Геннадьевна Чукальская</dc:creator>
  <cp:lastModifiedBy>АНО "ПОЦ"УСПЕХ"</cp:lastModifiedBy>
  <cp:revision>2</cp:revision>
  <dcterms:created xsi:type="dcterms:W3CDTF">2017-11-16T12:47:00Z</dcterms:created>
  <dcterms:modified xsi:type="dcterms:W3CDTF">2017-11-16T12:47:00Z</dcterms:modified>
</cp:coreProperties>
</file>