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086" w:rsidRDefault="00E225FC">
      <w:pPr>
        <w:rPr>
          <w:rFonts w:ascii="Times New Roman" w:hAnsi="Times New Roman" w:cs="Times New Roman"/>
          <w:b/>
          <w:sz w:val="28"/>
          <w:szCs w:val="28"/>
        </w:rPr>
      </w:pPr>
      <w:r w:rsidRPr="00CA6128">
        <w:rPr>
          <w:rFonts w:ascii="Times New Roman" w:hAnsi="Times New Roman" w:cs="Times New Roman"/>
          <w:b/>
          <w:sz w:val="28"/>
          <w:szCs w:val="28"/>
        </w:rPr>
        <w:t>Программа фестиваля «Пасхальные встречи»</w:t>
      </w:r>
      <w:bookmarkStart w:id="0" w:name="_GoBack"/>
      <w:bookmarkEnd w:id="0"/>
    </w:p>
    <w:p w:rsidR="00727AF0" w:rsidRPr="00CA6128" w:rsidRDefault="00727A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16-20 апреля</w:t>
      </w:r>
    </w:p>
    <w:p w:rsidR="00E225FC" w:rsidRDefault="00CA6128" w:rsidP="00CA6128">
      <w:pPr>
        <w:jc w:val="both"/>
        <w:rPr>
          <w:rFonts w:ascii="Times New Roman" w:hAnsi="Times New Roman" w:cs="Times New Roman"/>
          <w:sz w:val="28"/>
          <w:szCs w:val="28"/>
        </w:rPr>
      </w:pPr>
      <w:r w:rsidRPr="00F77773">
        <w:rPr>
          <w:rFonts w:ascii="Times New Roman" w:hAnsi="Times New Roman" w:cs="Times New Roman"/>
          <w:sz w:val="28"/>
          <w:szCs w:val="28"/>
          <w:u w:val="single"/>
        </w:rPr>
        <w:t>16 апреля (понедельник</w:t>
      </w:r>
      <w:r>
        <w:rPr>
          <w:rFonts w:ascii="Times New Roman" w:hAnsi="Times New Roman" w:cs="Times New Roman"/>
          <w:sz w:val="28"/>
          <w:szCs w:val="28"/>
        </w:rPr>
        <w:t>) Аудитория 4-16 (</w:t>
      </w:r>
      <w:r w:rsidR="00D146C1">
        <w:rPr>
          <w:rFonts w:ascii="Times New Roman" w:hAnsi="Times New Roman" w:cs="Times New Roman"/>
          <w:sz w:val="28"/>
          <w:szCs w:val="28"/>
        </w:rPr>
        <w:t xml:space="preserve">КГПУ им. В.П. Астафьева, </w:t>
      </w:r>
      <w:r>
        <w:rPr>
          <w:rFonts w:ascii="Times New Roman" w:hAnsi="Times New Roman" w:cs="Times New Roman"/>
          <w:sz w:val="28"/>
          <w:szCs w:val="28"/>
        </w:rPr>
        <w:t>ул. А. Лебедевой, 89)</w:t>
      </w:r>
    </w:p>
    <w:p w:rsidR="00CA6128" w:rsidRDefault="00CA6128" w:rsidP="00CA6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 Торжественное открытие фестиваля «Пасхальные встречи». Награждение победителей конкурса «Свет – миру».</w:t>
      </w:r>
    </w:p>
    <w:p w:rsidR="00CA6128" w:rsidRDefault="00CA6128" w:rsidP="00CA6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30 Спектакль «Петр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84BAD">
        <w:rPr>
          <w:rFonts w:ascii="Times New Roman" w:hAnsi="Times New Roman" w:cs="Times New Roman"/>
          <w:sz w:val="28"/>
          <w:szCs w:val="28"/>
        </w:rPr>
        <w:t>(режиссер Белоброва Ольга, актриса Красноярского драматического театра им. А.С. Пушкина, режиссер молодежного театра «Мы»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A6128" w:rsidRPr="00F77773" w:rsidRDefault="00CA6128" w:rsidP="00CA612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7773">
        <w:rPr>
          <w:rFonts w:ascii="Times New Roman" w:hAnsi="Times New Roman" w:cs="Times New Roman"/>
          <w:sz w:val="28"/>
          <w:szCs w:val="28"/>
          <w:u w:val="single"/>
        </w:rPr>
        <w:t>18 апреля (среда)</w:t>
      </w:r>
    </w:p>
    <w:p w:rsidR="00820812" w:rsidRDefault="00CA6128" w:rsidP="00820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10.20 </w:t>
      </w:r>
      <w:r w:rsidR="00820812">
        <w:rPr>
          <w:rFonts w:ascii="Times New Roman" w:hAnsi="Times New Roman" w:cs="Times New Roman"/>
          <w:sz w:val="28"/>
          <w:szCs w:val="28"/>
        </w:rPr>
        <w:t>Аудитория 4-02 (</w:t>
      </w:r>
      <w:r w:rsidR="00D146C1">
        <w:rPr>
          <w:rFonts w:ascii="Times New Roman" w:hAnsi="Times New Roman" w:cs="Times New Roman"/>
          <w:sz w:val="28"/>
          <w:szCs w:val="28"/>
        </w:rPr>
        <w:t xml:space="preserve">КГПУ им. В.П. Астафьева, </w:t>
      </w:r>
      <w:r w:rsidR="00820812">
        <w:rPr>
          <w:rFonts w:ascii="Times New Roman" w:hAnsi="Times New Roman" w:cs="Times New Roman"/>
          <w:sz w:val="28"/>
          <w:szCs w:val="28"/>
        </w:rPr>
        <w:t>ул. А. Лебедевой, 89).</w:t>
      </w:r>
    </w:p>
    <w:p w:rsidR="00820812" w:rsidRDefault="00CA6128" w:rsidP="00CA6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</w:t>
      </w:r>
      <w:r w:rsidR="00820812">
        <w:rPr>
          <w:rFonts w:ascii="Times New Roman" w:hAnsi="Times New Roman" w:cs="Times New Roman"/>
          <w:sz w:val="28"/>
          <w:szCs w:val="28"/>
        </w:rPr>
        <w:t xml:space="preserve"> А.Ю. </w:t>
      </w:r>
      <w:proofErr w:type="spellStart"/>
      <w:r w:rsidR="00820812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="00820812">
        <w:rPr>
          <w:rFonts w:ascii="Times New Roman" w:hAnsi="Times New Roman" w:cs="Times New Roman"/>
          <w:sz w:val="28"/>
          <w:szCs w:val="28"/>
        </w:rPr>
        <w:t xml:space="preserve">, кандидата филологических наук, доцента кафедры мировой литературы и методики ее преподавания: </w:t>
      </w:r>
      <w:r>
        <w:rPr>
          <w:rFonts w:ascii="Times New Roman" w:hAnsi="Times New Roman" w:cs="Times New Roman"/>
          <w:sz w:val="28"/>
          <w:szCs w:val="28"/>
        </w:rPr>
        <w:t xml:space="preserve"> «Христианские мотивы в русской поэзии: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интермедиальный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стихотворения</w:t>
      </w:r>
      <w:r w:rsidR="00820812">
        <w:rPr>
          <w:rFonts w:ascii="Times New Roman" w:hAnsi="Times New Roman" w:cs="Times New Roman"/>
          <w:sz w:val="28"/>
          <w:szCs w:val="28"/>
        </w:rPr>
        <w:t xml:space="preserve"> Бориса Чичибабина «Ночью черниговской с гор араратских…»</w:t>
      </w:r>
    </w:p>
    <w:p w:rsidR="007840C3" w:rsidRDefault="004E43D0" w:rsidP="00CA6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 </w:t>
      </w:r>
      <w:r w:rsidR="00820812">
        <w:rPr>
          <w:rFonts w:ascii="Times New Roman" w:hAnsi="Times New Roman" w:cs="Times New Roman"/>
          <w:sz w:val="28"/>
          <w:szCs w:val="28"/>
        </w:rPr>
        <w:t>Аудитория 3-04 (</w:t>
      </w:r>
      <w:r w:rsidR="007D16B5">
        <w:rPr>
          <w:rFonts w:ascii="Times New Roman" w:hAnsi="Times New Roman" w:cs="Times New Roman"/>
          <w:sz w:val="28"/>
          <w:szCs w:val="28"/>
        </w:rPr>
        <w:t xml:space="preserve">КГПУ им. В.П. Астафьева, </w:t>
      </w:r>
      <w:r w:rsidR="00820812">
        <w:rPr>
          <w:rFonts w:ascii="Times New Roman" w:hAnsi="Times New Roman" w:cs="Times New Roman"/>
          <w:sz w:val="28"/>
          <w:szCs w:val="28"/>
        </w:rPr>
        <w:t>ул. А. Лебедевой</w:t>
      </w:r>
      <w:r w:rsidR="00C9555B">
        <w:rPr>
          <w:rFonts w:ascii="Times New Roman" w:hAnsi="Times New Roman" w:cs="Times New Roman"/>
          <w:sz w:val="28"/>
          <w:szCs w:val="28"/>
        </w:rPr>
        <w:t>, 89</w:t>
      </w:r>
      <w:r w:rsidR="00820812">
        <w:rPr>
          <w:rFonts w:ascii="Times New Roman" w:hAnsi="Times New Roman" w:cs="Times New Roman"/>
          <w:sz w:val="28"/>
          <w:szCs w:val="28"/>
        </w:rPr>
        <w:t>)</w:t>
      </w:r>
    </w:p>
    <w:p w:rsidR="00820812" w:rsidRDefault="00820812" w:rsidP="00CA6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встреча с писателем Александром Григоренко</w:t>
      </w:r>
      <w:r w:rsidR="00591481">
        <w:rPr>
          <w:rFonts w:ascii="Times New Roman" w:hAnsi="Times New Roman" w:cs="Times New Roman"/>
          <w:sz w:val="28"/>
          <w:szCs w:val="28"/>
        </w:rPr>
        <w:t xml:space="preserve"> (автор романов «</w:t>
      </w:r>
      <w:proofErr w:type="spellStart"/>
      <w:r w:rsidR="00591481">
        <w:rPr>
          <w:rFonts w:ascii="Times New Roman" w:hAnsi="Times New Roman" w:cs="Times New Roman"/>
          <w:sz w:val="28"/>
          <w:szCs w:val="28"/>
        </w:rPr>
        <w:t>Мэбэт</w:t>
      </w:r>
      <w:proofErr w:type="spellEnd"/>
      <w:r w:rsidR="0059148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91481">
        <w:rPr>
          <w:rFonts w:ascii="Times New Roman" w:hAnsi="Times New Roman" w:cs="Times New Roman"/>
          <w:sz w:val="28"/>
          <w:szCs w:val="28"/>
        </w:rPr>
        <w:t>Ильгет</w:t>
      </w:r>
      <w:proofErr w:type="spellEnd"/>
      <w:r w:rsidR="00591481">
        <w:rPr>
          <w:rFonts w:ascii="Times New Roman" w:hAnsi="Times New Roman" w:cs="Times New Roman"/>
          <w:sz w:val="28"/>
          <w:szCs w:val="28"/>
        </w:rPr>
        <w:t>. Три имени судьбы</w:t>
      </w:r>
      <w:r w:rsidR="00F77773">
        <w:rPr>
          <w:rFonts w:ascii="Times New Roman" w:hAnsi="Times New Roman" w:cs="Times New Roman"/>
          <w:sz w:val="28"/>
          <w:szCs w:val="28"/>
        </w:rPr>
        <w:t>»</w:t>
      </w:r>
      <w:r w:rsidR="00591481">
        <w:rPr>
          <w:rFonts w:ascii="Times New Roman" w:hAnsi="Times New Roman" w:cs="Times New Roman"/>
          <w:sz w:val="28"/>
          <w:szCs w:val="28"/>
        </w:rPr>
        <w:t>, повести «Потерял слепой дуду»</w:t>
      </w:r>
      <w:r w:rsidR="00F77773">
        <w:rPr>
          <w:rFonts w:ascii="Times New Roman" w:hAnsi="Times New Roman" w:cs="Times New Roman"/>
          <w:sz w:val="28"/>
          <w:szCs w:val="28"/>
        </w:rPr>
        <w:t>, рассказов. Лауреат премии «Ясная поляна»</w:t>
      </w:r>
      <w:r w:rsidR="00591481">
        <w:rPr>
          <w:rFonts w:ascii="Times New Roman" w:hAnsi="Times New Roman" w:cs="Times New Roman"/>
          <w:sz w:val="28"/>
          <w:szCs w:val="28"/>
        </w:rPr>
        <w:t>)</w:t>
      </w:r>
    </w:p>
    <w:p w:rsidR="00F77773" w:rsidRDefault="00F77773" w:rsidP="00CA6128">
      <w:pPr>
        <w:jc w:val="both"/>
        <w:rPr>
          <w:rFonts w:ascii="Times New Roman" w:hAnsi="Times New Roman" w:cs="Times New Roman"/>
          <w:sz w:val="28"/>
          <w:szCs w:val="28"/>
        </w:rPr>
      </w:pPr>
      <w:r w:rsidRPr="00F77773">
        <w:rPr>
          <w:rFonts w:ascii="Times New Roman" w:hAnsi="Times New Roman" w:cs="Times New Roman"/>
          <w:sz w:val="28"/>
          <w:szCs w:val="28"/>
          <w:u w:val="single"/>
        </w:rPr>
        <w:t>19 апреля (четверг)</w:t>
      </w:r>
      <w:r>
        <w:rPr>
          <w:rFonts w:ascii="Times New Roman" w:hAnsi="Times New Roman" w:cs="Times New Roman"/>
          <w:sz w:val="28"/>
          <w:szCs w:val="28"/>
        </w:rPr>
        <w:t xml:space="preserve"> Центральная городская библиотека им. А.М. Горького (ул.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Перенсона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23)</w:t>
      </w:r>
    </w:p>
    <w:p w:rsidR="00F77773" w:rsidRDefault="00F77773" w:rsidP="00CA6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 Лекция Т.Н. Садыриной, кандидата филологических наук, доцента кафедры мировой литературы и методики ее преподавания: «Пасхальная лирика Бориса Пастернака».</w:t>
      </w:r>
    </w:p>
    <w:p w:rsidR="00F77773" w:rsidRDefault="00F77773" w:rsidP="00CA6128">
      <w:pPr>
        <w:jc w:val="both"/>
        <w:rPr>
          <w:rFonts w:ascii="Times New Roman" w:hAnsi="Times New Roman" w:cs="Times New Roman"/>
          <w:sz w:val="28"/>
          <w:szCs w:val="28"/>
        </w:rPr>
      </w:pPr>
      <w:r w:rsidRPr="00F77773">
        <w:rPr>
          <w:rFonts w:ascii="Times New Roman" w:hAnsi="Times New Roman" w:cs="Times New Roman"/>
          <w:sz w:val="28"/>
          <w:szCs w:val="28"/>
          <w:u w:val="single"/>
        </w:rPr>
        <w:t>20 апреля (пятница)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812" w:rsidRDefault="00F77773" w:rsidP="00CA6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12.20 Аудитория 4-02 (</w:t>
      </w:r>
      <w:r w:rsidR="00D146C1">
        <w:rPr>
          <w:rFonts w:ascii="Times New Roman" w:hAnsi="Times New Roman" w:cs="Times New Roman"/>
          <w:sz w:val="28"/>
          <w:szCs w:val="28"/>
        </w:rPr>
        <w:t xml:space="preserve">КГПУ им. В.П. Астафьева, </w:t>
      </w:r>
      <w:r>
        <w:rPr>
          <w:rFonts w:ascii="Times New Roman" w:hAnsi="Times New Roman" w:cs="Times New Roman"/>
          <w:sz w:val="28"/>
          <w:szCs w:val="28"/>
        </w:rPr>
        <w:t>ул. А. Лебедевой, 89)</w:t>
      </w:r>
    </w:p>
    <w:p w:rsidR="00F77773" w:rsidRDefault="00F77773" w:rsidP="00CA6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Киноклуб «Христианские мотивы в кинематографе»</w:t>
      </w:r>
      <w:r w:rsidR="00B26134">
        <w:rPr>
          <w:rFonts w:ascii="Times New Roman" w:hAnsi="Times New Roman" w:cs="Times New Roman"/>
          <w:sz w:val="28"/>
          <w:szCs w:val="28"/>
        </w:rPr>
        <w:t xml:space="preserve">: просмотр и обсуждение фильма П. </w:t>
      </w:r>
      <w:proofErr w:type="spellStart"/>
      <w:r w:rsidR="00B26134">
        <w:rPr>
          <w:rFonts w:ascii="Times New Roman" w:hAnsi="Times New Roman" w:cs="Times New Roman"/>
          <w:sz w:val="28"/>
          <w:szCs w:val="28"/>
        </w:rPr>
        <w:t>Лунгина</w:t>
      </w:r>
      <w:proofErr w:type="spellEnd"/>
      <w:r w:rsidR="00B26134">
        <w:rPr>
          <w:rFonts w:ascii="Times New Roman" w:hAnsi="Times New Roman" w:cs="Times New Roman"/>
          <w:sz w:val="28"/>
          <w:szCs w:val="28"/>
        </w:rPr>
        <w:t xml:space="preserve"> «Дирижер»</w:t>
      </w:r>
      <w:r>
        <w:rPr>
          <w:rFonts w:ascii="Times New Roman" w:hAnsi="Times New Roman" w:cs="Times New Roman"/>
          <w:sz w:val="28"/>
          <w:szCs w:val="28"/>
        </w:rPr>
        <w:t xml:space="preserve"> (А.Ю. Горбенко, кандидат филологических наук, доцент кафедры мировой литературы и методики ее преподавания)</w:t>
      </w:r>
    </w:p>
    <w:p w:rsidR="00CA6059" w:rsidRDefault="00CA6059" w:rsidP="00CA6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 Литературный музей им. В.П. Астафьева (ул. Ленина, 66)</w:t>
      </w:r>
    </w:p>
    <w:p w:rsidR="00CA6059" w:rsidRDefault="00CA6059" w:rsidP="00CA6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Спектакль «Петр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601D6">
        <w:rPr>
          <w:rFonts w:ascii="Times New Roman" w:hAnsi="Times New Roman" w:cs="Times New Roman"/>
          <w:sz w:val="28"/>
          <w:szCs w:val="28"/>
        </w:rPr>
        <w:t>(режиссер Белоброва Ольга, актриса Красноярского драматического театра им. А.С. Пушкина, режиссер молодежного театра «Мы»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A6059" w:rsidRDefault="00CA6059" w:rsidP="00CA6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18.00 Библиотека им. Н.А. Добролюбова (пр. им. газ. </w:t>
      </w:r>
      <w:r w:rsidR="00D146C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Красноярский рабочий</w:t>
      </w:r>
      <w:r w:rsidR="00D146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102)</w:t>
      </w:r>
    </w:p>
    <w:p w:rsidR="00CA6059" w:rsidRDefault="00CA6059" w:rsidP="00CA6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встреча с писателем и поэтом Виктором Теплицким (</w:t>
      </w:r>
      <w:r w:rsidR="00CF62F7">
        <w:rPr>
          <w:rFonts w:ascii="Times New Roman" w:hAnsi="Times New Roman" w:cs="Times New Roman"/>
          <w:sz w:val="28"/>
          <w:szCs w:val="28"/>
        </w:rPr>
        <w:t>священник Никольского храма г. Красноярска, протоиерей, автор сборников «Прикосновение к горизонту», «Ванечка» и др., лауреат литературной премии В.П. Астафьева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CF62F7">
        <w:rPr>
          <w:rFonts w:ascii="Times New Roman" w:hAnsi="Times New Roman" w:cs="Times New Roman"/>
          <w:sz w:val="28"/>
          <w:szCs w:val="28"/>
        </w:rPr>
        <w:t>.</w:t>
      </w:r>
    </w:p>
    <w:p w:rsidR="00CA6128" w:rsidRPr="00C9555B" w:rsidRDefault="00C9555B" w:rsidP="00C9555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555B">
        <w:rPr>
          <w:rFonts w:ascii="Times New Roman" w:hAnsi="Times New Roman" w:cs="Times New Roman"/>
          <w:b/>
          <w:i/>
          <w:sz w:val="28"/>
          <w:szCs w:val="28"/>
        </w:rPr>
        <w:t xml:space="preserve">Проект реализуется при поддержке Международного </w:t>
      </w:r>
      <w:proofErr w:type="spellStart"/>
      <w:r w:rsidRPr="00C9555B">
        <w:rPr>
          <w:rFonts w:ascii="Times New Roman" w:hAnsi="Times New Roman" w:cs="Times New Roman"/>
          <w:b/>
          <w:i/>
          <w:sz w:val="28"/>
          <w:szCs w:val="28"/>
        </w:rPr>
        <w:t>грантового</w:t>
      </w:r>
      <w:proofErr w:type="spellEnd"/>
      <w:r w:rsidRPr="00C9555B">
        <w:rPr>
          <w:rFonts w:ascii="Times New Roman" w:hAnsi="Times New Roman" w:cs="Times New Roman"/>
          <w:b/>
          <w:i/>
          <w:sz w:val="28"/>
          <w:szCs w:val="28"/>
        </w:rPr>
        <w:t xml:space="preserve"> конкурса «Православная инициатива 2017-2018»</w:t>
      </w:r>
    </w:p>
    <w:p w:rsidR="00E225FC" w:rsidRPr="00E225FC" w:rsidRDefault="00E225FC">
      <w:pPr>
        <w:rPr>
          <w:rFonts w:ascii="Times New Roman" w:hAnsi="Times New Roman" w:cs="Times New Roman"/>
          <w:sz w:val="28"/>
          <w:szCs w:val="28"/>
        </w:rPr>
      </w:pPr>
    </w:p>
    <w:sectPr w:rsidR="00E225FC" w:rsidRPr="00E2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FC"/>
    <w:rsid w:val="003601D6"/>
    <w:rsid w:val="004E43D0"/>
    <w:rsid w:val="00591481"/>
    <w:rsid w:val="00612086"/>
    <w:rsid w:val="00727AF0"/>
    <w:rsid w:val="007840C3"/>
    <w:rsid w:val="007D16B5"/>
    <w:rsid w:val="00820812"/>
    <w:rsid w:val="00A80A66"/>
    <w:rsid w:val="00B26134"/>
    <w:rsid w:val="00C9555B"/>
    <w:rsid w:val="00CA6059"/>
    <w:rsid w:val="00CA6128"/>
    <w:rsid w:val="00CF62F7"/>
    <w:rsid w:val="00D146C1"/>
    <w:rsid w:val="00D84BAD"/>
    <w:rsid w:val="00E225FC"/>
    <w:rsid w:val="00F77773"/>
    <w:rsid w:val="00F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E0033-2486-43CF-8809-E0C465B5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user3-31-1</dc:creator>
  <cp:keywords/>
  <dc:description/>
  <cp:lastModifiedBy>it@kimc.ms</cp:lastModifiedBy>
  <cp:revision>2</cp:revision>
  <dcterms:created xsi:type="dcterms:W3CDTF">2018-04-10T01:49:00Z</dcterms:created>
  <dcterms:modified xsi:type="dcterms:W3CDTF">2018-04-10T01:49:00Z</dcterms:modified>
</cp:coreProperties>
</file>