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4E" w:rsidRDefault="00751B4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</w:pPr>
      <w:r>
        <w:t xml:space="preserve">Зарегистрировано в Минюсте России 14 августа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N 38528</w:t>
      </w:r>
    </w:p>
    <w:p w:rsidR="00751B4E" w:rsidRDefault="00751B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Title"/>
        <w:jc w:val="center"/>
      </w:pPr>
      <w:r>
        <w:t>ФЕДЕРАЛЬНАЯ СЛУЖБА ПО НАДЗОРУ В СФЕРЕ ЗАЩИТЫ</w:t>
      </w:r>
    </w:p>
    <w:p w:rsidR="00751B4E" w:rsidRDefault="00751B4E">
      <w:pPr>
        <w:pStyle w:val="ConsPlusTitle"/>
        <w:jc w:val="center"/>
      </w:pPr>
      <w:r>
        <w:t>ПРАВ ПОТРЕБИТЕЛЕЙ И БЛАГОПОЛУЧИЯ ЧЕЛОВЕКА</w:t>
      </w:r>
    </w:p>
    <w:p w:rsidR="00751B4E" w:rsidRDefault="00751B4E">
      <w:pPr>
        <w:pStyle w:val="ConsPlusTitle"/>
        <w:jc w:val="center"/>
      </w:pPr>
    </w:p>
    <w:p w:rsidR="00751B4E" w:rsidRDefault="00751B4E">
      <w:pPr>
        <w:pStyle w:val="ConsPlusTitle"/>
        <w:jc w:val="center"/>
      </w:pPr>
      <w:r>
        <w:t>ГЛАВНЫЙ ГОСУДАРСТВЕННЫЙ САНИТАРНЫЙ ВРАЧ</w:t>
      </w:r>
    </w:p>
    <w:p w:rsidR="00751B4E" w:rsidRDefault="00751B4E">
      <w:pPr>
        <w:pStyle w:val="ConsPlusTitle"/>
        <w:jc w:val="center"/>
      </w:pPr>
      <w:r>
        <w:t>РОССИЙСКОЙ ФЕДЕРАЦИИ</w:t>
      </w:r>
    </w:p>
    <w:p w:rsidR="00751B4E" w:rsidRDefault="00751B4E">
      <w:pPr>
        <w:pStyle w:val="ConsPlusTitle"/>
        <w:jc w:val="center"/>
      </w:pPr>
    </w:p>
    <w:p w:rsidR="00751B4E" w:rsidRDefault="00751B4E">
      <w:pPr>
        <w:pStyle w:val="ConsPlusTitle"/>
        <w:jc w:val="center"/>
      </w:pPr>
      <w:r>
        <w:t>ПОСТАНОВЛЕНИЕ</w:t>
      </w:r>
    </w:p>
    <w:p w:rsidR="00751B4E" w:rsidRDefault="00751B4E">
      <w:pPr>
        <w:pStyle w:val="ConsPlusTitle"/>
        <w:jc w:val="center"/>
      </w:pPr>
      <w:r>
        <w:t xml:space="preserve">от 10 июля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N 26</w:t>
      </w:r>
    </w:p>
    <w:p w:rsidR="00751B4E" w:rsidRDefault="00751B4E">
      <w:pPr>
        <w:pStyle w:val="ConsPlusTitle"/>
        <w:jc w:val="center"/>
      </w:pPr>
    </w:p>
    <w:p w:rsidR="00751B4E" w:rsidRDefault="00751B4E">
      <w:pPr>
        <w:pStyle w:val="ConsPlusTitle"/>
        <w:jc w:val="center"/>
      </w:pPr>
      <w:r>
        <w:t>ОБ УТВЕРЖДЕНИИ САНПИН 2.4.2.3286-15</w:t>
      </w:r>
    </w:p>
    <w:p w:rsidR="00751B4E" w:rsidRDefault="00751B4E">
      <w:pPr>
        <w:pStyle w:val="ConsPlusTitle"/>
        <w:jc w:val="center"/>
      </w:pPr>
      <w:r>
        <w:t>"САНИТАРНО-ЭПИДЕМИОЛОГИЧЕСКИЕ ТРЕБОВАНИЯ К УСЛОВИЯМ</w:t>
      </w:r>
    </w:p>
    <w:p w:rsidR="00751B4E" w:rsidRDefault="00751B4E">
      <w:pPr>
        <w:pStyle w:val="ConsPlusTitle"/>
        <w:jc w:val="center"/>
      </w:pPr>
      <w:r>
        <w:t>И ОРГАНИЗАЦИИ ОБУЧЕНИЯ И ВОСПИТАНИЯ В ОРГАНИЗАЦИЯХ,</w:t>
      </w:r>
    </w:p>
    <w:p w:rsidR="00751B4E" w:rsidRDefault="00751B4E">
      <w:pPr>
        <w:pStyle w:val="ConsPlusTitle"/>
        <w:jc w:val="center"/>
      </w:pPr>
      <w:r>
        <w:t>ОСУЩЕСТВЛЯЮЩИХ ОБРАЗОВАТЕЛЬНУЮ ДЕЯТЕЛЬНОСТЬ</w:t>
      </w:r>
    </w:p>
    <w:p w:rsidR="00751B4E" w:rsidRDefault="00751B4E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751B4E" w:rsidRDefault="00751B4E">
      <w:pPr>
        <w:pStyle w:val="ConsPlusTitle"/>
        <w:jc w:val="center"/>
      </w:pPr>
      <w:r>
        <w:t>ДЛЯ ОБУЧАЮЩИХСЯ С ОГРАНИЧЕННЫМИ ВОЗМОЖНОСТЯМИ ЗДОРОВЬЯ"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 2006, N 1, ст. 10; N 52 (ч. I), ст. 5498; 2007, N 1 (ч. I), ст. 21, ст. 29; N 27, ст. 3213; N 46, ст. 5554; N 49, ст. 6070; 2008, N 24, ст. 2801; N 29 (ч. I), ст. 3418; N 30 (ч. II), ст. 3616; N 44, ст. 4984; N 52 (ч. I), ст. 6223; 2009, N 1, ст. 17; 2010, N 40, ст. 4969; 2011, N 1, ст. 6; N 30 (ч. I), ст. 4563, ст. 4590, ст. 4591, ст. 4596; N 50, ст. 7359; 2012, N 24, ст. 3069; N 26, ст. 3446; 2013, N 27, ст. 3477; N 30 (ч. I), ст. 4079; N 48, ст. 6165; 2014, N 26 (ч. I), ст. 3366, ст. 3377; 2015, N 1 (часть I), ст. 11)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постановляю:</w:t>
      </w:r>
    </w:p>
    <w:p w:rsidR="00751B4E" w:rsidRDefault="00751B4E">
      <w:pPr>
        <w:pStyle w:val="ConsPlusNormal"/>
        <w:ind w:firstLine="540"/>
        <w:jc w:val="both"/>
      </w:pPr>
      <w:r>
        <w:t xml:space="preserve">1. Утвердить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(приложение).</w:t>
      </w:r>
    </w:p>
    <w:p w:rsidR="00751B4E" w:rsidRDefault="00751B4E">
      <w:pPr>
        <w:pStyle w:val="ConsPlusNormal"/>
        <w:ind w:firstLine="540"/>
        <w:jc w:val="both"/>
      </w:pPr>
      <w:r>
        <w:t xml:space="preserve">2. Ввести в действие санитарно-эпидемиологические правила и нормативы </w:t>
      </w:r>
      <w:hyperlink w:anchor="P38" w:history="1">
        <w:r>
          <w:rPr>
            <w:color w:val="0000FF"/>
          </w:rPr>
          <w:t>СанПиН 2.4.2.3286-15</w:t>
        </w:r>
      </w:hyperlink>
      <w: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 01.09.2016.</w:t>
      </w:r>
    </w:p>
    <w:p w:rsidR="00751B4E" w:rsidRDefault="00751B4E">
      <w:pPr>
        <w:pStyle w:val="ConsPlusNormal"/>
        <w:ind w:firstLine="540"/>
        <w:jc w:val="both"/>
      </w:pPr>
    </w:p>
    <w:p w:rsidR="00751B4E" w:rsidRDefault="00751B4E">
      <w:pPr>
        <w:pStyle w:val="ConsPlusNormal"/>
        <w:jc w:val="right"/>
      </w:pPr>
      <w:r>
        <w:t>А.Ю.ПОПОВА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right"/>
      </w:pPr>
      <w:r>
        <w:t>Приложение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right"/>
      </w:pPr>
      <w:r>
        <w:t>Утверждены</w:t>
      </w:r>
    </w:p>
    <w:p w:rsidR="00751B4E" w:rsidRDefault="00751B4E">
      <w:pPr>
        <w:pStyle w:val="ConsPlusNormal"/>
        <w:jc w:val="right"/>
      </w:pPr>
      <w:r>
        <w:t>постановлением Главного</w:t>
      </w:r>
    </w:p>
    <w:p w:rsidR="00751B4E" w:rsidRDefault="00751B4E">
      <w:pPr>
        <w:pStyle w:val="ConsPlusNormal"/>
        <w:jc w:val="right"/>
      </w:pPr>
      <w:r>
        <w:t>государственного санитарного врача</w:t>
      </w:r>
    </w:p>
    <w:p w:rsidR="00751B4E" w:rsidRDefault="00751B4E">
      <w:pPr>
        <w:pStyle w:val="ConsPlusNormal"/>
        <w:jc w:val="right"/>
      </w:pPr>
      <w:r>
        <w:t>Российской Федерации</w:t>
      </w:r>
    </w:p>
    <w:p w:rsidR="00751B4E" w:rsidRDefault="00751B4E">
      <w:pPr>
        <w:pStyle w:val="ConsPlusNormal"/>
        <w:jc w:val="right"/>
      </w:pPr>
      <w:r>
        <w:t>от 10.07.2015 N 26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Title"/>
        <w:jc w:val="center"/>
      </w:pPr>
      <w:bookmarkStart w:id="1" w:name="P38"/>
      <w:bookmarkEnd w:id="1"/>
      <w:r>
        <w:t>САНИТАРНО-ЭПИДЕМИОЛОГИЧЕСКИЕ ТРЕБОВАНИЯ</w:t>
      </w:r>
    </w:p>
    <w:p w:rsidR="00751B4E" w:rsidRDefault="00751B4E">
      <w:pPr>
        <w:pStyle w:val="ConsPlusTitle"/>
        <w:jc w:val="center"/>
      </w:pPr>
      <w:r>
        <w:t>К УСЛОВИЯМ И ОРГАНИЗАЦИИ ОБУЧЕНИЯ И ВОСПИТАНИЯ</w:t>
      </w:r>
    </w:p>
    <w:p w:rsidR="00751B4E" w:rsidRDefault="00751B4E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751B4E" w:rsidRDefault="00751B4E">
      <w:pPr>
        <w:pStyle w:val="ConsPlusTitle"/>
        <w:jc w:val="center"/>
      </w:pPr>
      <w:r>
        <w:t>ПО АДАПТИРОВАННЫМ ОСНОВНЫМ ОБЩЕОБРАЗОВАТЕЛЬНЫМ ПРОГРАММАМ</w:t>
      </w:r>
    </w:p>
    <w:p w:rsidR="00751B4E" w:rsidRDefault="00751B4E">
      <w:pPr>
        <w:pStyle w:val="ConsPlusTitle"/>
        <w:jc w:val="center"/>
      </w:pPr>
      <w:r>
        <w:t>ДЛЯ ОБУЧАЮЩИХСЯ С ОГРАНИЧЕННЫМИ ВОЗМОЖНОСТЯМИ ЗДОРОВЬЯ</w:t>
      </w:r>
    </w:p>
    <w:p w:rsidR="00751B4E" w:rsidRDefault="00751B4E">
      <w:pPr>
        <w:pStyle w:val="ConsPlusTitle"/>
        <w:jc w:val="center"/>
      </w:pPr>
    </w:p>
    <w:p w:rsidR="00751B4E" w:rsidRDefault="00751B4E">
      <w:pPr>
        <w:pStyle w:val="ConsPlusTitle"/>
        <w:jc w:val="center"/>
      </w:pPr>
      <w:r>
        <w:t>Санитарно-эпидемиологические правила и нормативы</w:t>
      </w:r>
    </w:p>
    <w:p w:rsidR="00751B4E" w:rsidRDefault="00751B4E">
      <w:pPr>
        <w:pStyle w:val="ConsPlusTitle"/>
        <w:jc w:val="center"/>
      </w:pPr>
      <w:r>
        <w:t>СанПиН 2.4.2.3286-15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center"/>
      </w:pPr>
      <w:r>
        <w:t>I. Общие положения и область применения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1.1. 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</w:p>
    <w:p w:rsidR="00751B4E" w:rsidRDefault="00751B4E">
      <w:pPr>
        <w:pStyle w:val="ConsPlusNormal"/>
        <w:ind w:firstLine="540"/>
        <w:jc w:val="both"/>
      </w:pPr>
      <w: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</w:p>
    <w:p w:rsidR="00751B4E" w:rsidRDefault="00751B4E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к:</w:t>
      </w:r>
    </w:p>
    <w:p w:rsidR="00751B4E" w:rsidRDefault="00751B4E">
      <w:pPr>
        <w:pStyle w:val="ConsPlusNormal"/>
        <w:ind w:firstLine="540"/>
        <w:jc w:val="both"/>
      </w:pPr>
      <w:r>
        <w:t>- условиям размещения организации для обучающихся с ОВЗ;</w:t>
      </w:r>
    </w:p>
    <w:p w:rsidR="00751B4E" w:rsidRDefault="00751B4E">
      <w:pPr>
        <w:pStyle w:val="ConsPlusNormal"/>
        <w:ind w:firstLine="540"/>
        <w:jc w:val="both"/>
      </w:pPr>
      <w:r>
        <w:t>- оборудованию и содержанию территории организации;</w:t>
      </w:r>
    </w:p>
    <w:p w:rsidR="00751B4E" w:rsidRDefault="00751B4E">
      <w:pPr>
        <w:pStyle w:val="ConsPlusNormal"/>
        <w:ind w:firstLine="540"/>
        <w:jc w:val="both"/>
      </w:pPr>
      <w:r>
        <w:t>- зданию и оборудованию помещений;</w:t>
      </w:r>
    </w:p>
    <w:p w:rsidR="00751B4E" w:rsidRDefault="00751B4E">
      <w:pPr>
        <w:pStyle w:val="ConsPlusNormal"/>
        <w:ind w:firstLine="540"/>
        <w:jc w:val="both"/>
      </w:pPr>
      <w:r>
        <w:t>- воздушно-тепловому режиму;</w:t>
      </w:r>
    </w:p>
    <w:p w:rsidR="00751B4E" w:rsidRDefault="00751B4E">
      <w:pPr>
        <w:pStyle w:val="ConsPlusNormal"/>
        <w:ind w:firstLine="540"/>
        <w:jc w:val="both"/>
      </w:pPr>
      <w:r>
        <w:t>- естественному и искусственному освещению;</w:t>
      </w:r>
    </w:p>
    <w:p w:rsidR="00751B4E" w:rsidRDefault="00751B4E">
      <w:pPr>
        <w:pStyle w:val="ConsPlusNormal"/>
        <w:ind w:firstLine="540"/>
        <w:jc w:val="both"/>
      </w:pPr>
      <w:r>
        <w:t>- водоснабжению и канализации;</w:t>
      </w:r>
    </w:p>
    <w:p w:rsidR="00751B4E" w:rsidRDefault="00751B4E">
      <w:pPr>
        <w:pStyle w:val="ConsPlusNormal"/>
        <w:ind w:firstLine="540"/>
        <w:jc w:val="both"/>
      </w:pPr>
      <w:r>
        <w:t>- организации образовательной деятельности и режиму дня;</w:t>
      </w:r>
    </w:p>
    <w:p w:rsidR="00751B4E" w:rsidRDefault="00751B4E">
      <w:pPr>
        <w:pStyle w:val="ConsPlusNormal"/>
        <w:ind w:firstLine="540"/>
        <w:jc w:val="both"/>
      </w:pPr>
      <w:r>
        <w:t>- условиям проживания обучающихся с ОВЗ в организации;</w:t>
      </w:r>
    </w:p>
    <w:p w:rsidR="00751B4E" w:rsidRDefault="00751B4E">
      <w:pPr>
        <w:pStyle w:val="ConsPlusNormal"/>
        <w:ind w:firstLine="540"/>
        <w:jc w:val="both"/>
      </w:pPr>
      <w:r>
        <w:t>- организации питания;</w:t>
      </w:r>
    </w:p>
    <w:p w:rsidR="00751B4E" w:rsidRDefault="00751B4E">
      <w:pPr>
        <w:pStyle w:val="ConsPlusNormal"/>
        <w:ind w:firstLine="540"/>
        <w:jc w:val="both"/>
      </w:pPr>
      <w:r>
        <w:t>- организации медицинского обслуживания обучающихся с ОВЗ;</w:t>
      </w:r>
    </w:p>
    <w:p w:rsidR="00751B4E" w:rsidRDefault="00751B4E">
      <w:pPr>
        <w:pStyle w:val="ConsPlusNormal"/>
        <w:ind w:firstLine="540"/>
        <w:jc w:val="both"/>
      </w:pPr>
      <w:r>
        <w:t>- санитарному состоянию и содержанию помещений;</w:t>
      </w:r>
    </w:p>
    <w:p w:rsidR="00751B4E" w:rsidRDefault="00751B4E">
      <w:pPr>
        <w:pStyle w:val="ConsPlusNormal"/>
        <w:ind w:firstLine="540"/>
        <w:jc w:val="both"/>
      </w:pPr>
      <w:r>
        <w:t>- прохождению профилактических медицинских осмотров, гигиенического воспитания и обучения, личной гигиене персонала.</w:t>
      </w:r>
    </w:p>
    <w:p w:rsidR="00751B4E" w:rsidRDefault="00751B4E">
      <w:pPr>
        <w:pStyle w:val="ConsPlusNormal"/>
        <w:ind w:firstLine="540"/>
        <w:jc w:val="both"/>
      </w:pPr>
      <w: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:rsidR="00751B4E" w:rsidRDefault="00751B4E">
      <w:pPr>
        <w:pStyle w:val="ConsPlusNormal"/>
        <w:ind w:firstLine="540"/>
        <w:jc w:val="both"/>
      </w:pPr>
      <w:r>
        <w:t>Ранее построенные здания организаций для обучающихся с ОВЗ, а также здания, приспособленные для обучающихся с ОВЗ, эксплуатируются в соответствии с проектами, по которым они были построены.</w:t>
      </w:r>
    </w:p>
    <w:p w:rsidR="00751B4E" w:rsidRDefault="00751B4E">
      <w:pPr>
        <w:pStyle w:val="ConsPlusNormal"/>
        <w:ind w:firstLine="540"/>
        <w:jc w:val="both"/>
      </w:pPr>
      <w: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для обучающихся с ОВЗ.</w:t>
      </w:r>
    </w:p>
    <w:p w:rsidR="00751B4E" w:rsidRDefault="00751B4E">
      <w:pPr>
        <w:pStyle w:val="ConsPlusNormal"/>
        <w:ind w:firstLine="540"/>
        <w:jc w:val="both"/>
      </w:pPr>
      <w:r>
        <w:t xml:space="preserve">1.5. </w:t>
      </w:r>
      <w:r w:rsidRPr="000D0E74">
        <w:rPr>
          <w:highlight w:val="yellow"/>
        </w:rPr>
        <w:t>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санитарно-эпидемиологические требования к устройству, содержанию и организации режима работы дошкольных образовательных организаций &lt;</w:t>
      </w:r>
      <w:r>
        <w:t>1&gt;.</w:t>
      </w: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r>
        <w:t xml:space="preserve">&lt;1&gt; Санитарные правила </w:t>
      </w:r>
      <w:hyperlink r:id="rId7" w:history="1">
        <w:r>
          <w:rPr>
            <w:color w:val="0000FF"/>
          </w:rPr>
          <w:t>СанПиН 2.4.1.3049-13</w:t>
        </w:r>
      </w:hyperlink>
      <w: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Федерации от 15.05.2013, N 26, зарегистрированным Минюстом России 29.05.2013, регистрационный N 28564).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При создании дошкольных образовательных организаций для детей с ОВЗ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:rsidR="00751B4E" w:rsidRDefault="00751B4E">
      <w:pPr>
        <w:pStyle w:val="ConsPlusNormal"/>
        <w:ind w:firstLine="540"/>
        <w:jc w:val="both"/>
      </w:pPr>
      <w:r>
        <w:t>1.6. Контроль за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center"/>
      </w:pPr>
      <w:r>
        <w:t>II. Требования к размещению организации для обучающихся</w:t>
      </w:r>
      <w:r w:rsidRPr="000D0E74">
        <w:t xml:space="preserve"> </w:t>
      </w:r>
      <w:r>
        <w:t>с ОВЗ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751B4E" w:rsidRDefault="00751B4E">
      <w:pPr>
        <w:pStyle w:val="ConsPlusNormal"/>
        <w:ind w:firstLine="540"/>
        <w:jc w:val="both"/>
      </w:pPr>
      <w: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 &lt;1&gt;.</w:t>
      </w: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r>
        <w:t xml:space="preserve">&lt;1&gt; Санитарные правила </w:t>
      </w:r>
      <w:hyperlink r:id="rId8" w:history="1">
        <w:r>
          <w:rPr>
            <w:color w:val="0000FF"/>
          </w:rPr>
          <w:t>СанПиН 2.2.1/2.1.1.1076-01</w:t>
        </w:r>
      </w:hyperlink>
      <w:r>
        <w:t xml:space="preserve"> "Гигиенические требования к инсоляции и солнцезащите помещений жилых и общественных зданий и территорий" (утверждены постановлением Главного государственного санитарного врача Российской Федерации от 25.10.2001 N 29, зарегистрированным Минюстом России 12.11.2001, регистрационный N 3026).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2.2. Пешеходный подход обучающихся с ОВЗ от транспортной остановки до здания организации для обучающихся с ОВЗ должен быть не более 500 м.</w:t>
      </w:r>
    </w:p>
    <w:p w:rsidR="00751B4E" w:rsidRDefault="00751B4E">
      <w:pPr>
        <w:pStyle w:val="ConsPlusNormal"/>
        <w:ind w:firstLine="540"/>
        <w:jc w:val="both"/>
      </w:pPr>
      <w:r>
        <w:t>Допускается подвоз обучающихся с ОВЗ транспортом, оборудованным для перевозки детей с ОВЗ.</w:t>
      </w:r>
    </w:p>
    <w:p w:rsidR="00751B4E" w:rsidRDefault="00751B4E">
      <w:pPr>
        <w:pStyle w:val="ConsPlusNormal"/>
        <w:ind w:firstLine="540"/>
        <w:jc w:val="both"/>
      </w:pPr>
      <w:r>
        <w:t>2.3. 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</w:p>
    <w:p w:rsidR="00751B4E" w:rsidRDefault="00751B4E">
      <w:pPr>
        <w:pStyle w:val="ConsPlusNormal"/>
        <w:ind w:firstLine="540"/>
        <w:jc w:val="both"/>
      </w:pPr>
      <w:r>
        <w:t>2.4. Для предупреждения затопления и загрязнения территории обеспечивается отвод паводковых и ливневых вод.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center"/>
      </w:pPr>
      <w:r>
        <w:t>III. Требования к оборудованию и содержанию территории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3.1. Территория организации для обучающихся с ОВЗ должна быть благоустроена, озеленена и ограждена.</w:t>
      </w:r>
    </w:p>
    <w:p w:rsidR="00751B4E" w:rsidRDefault="00751B4E">
      <w:pPr>
        <w:pStyle w:val="ConsPlusNormal"/>
        <w:ind w:firstLine="540"/>
        <w:jc w:val="both"/>
      </w:pPr>
      <w: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751B4E" w:rsidRDefault="00751B4E">
      <w:pPr>
        <w:pStyle w:val="ConsPlusNormal"/>
        <w:ind w:firstLine="540"/>
        <w:jc w:val="both"/>
      </w:pPr>
      <w:r>
        <w:t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суток, для слабовидящих детей - не менее 40 лк.</w:t>
      </w:r>
    </w:p>
    <w:p w:rsidR="00751B4E" w:rsidRDefault="00751B4E">
      <w:pPr>
        <w:pStyle w:val="ConsPlusNormal"/>
        <w:ind w:firstLine="540"/>
        <w:jc w:val="both"/>
      </w:pPr>
      <w:r>
        <w:t>3.3. На территории строящихся зданий организаций для обучающихся с ОВЗ предусматриваются мероприятия по созданию доступной (безбарьерной) среды.</w:t>
      </w:r>
    </w:p>
    <w:p w:rsidR="00751B4E" w:rsidRDefault="00751B4E">
      <w:pPr>
        <w:pStyle w:val="ConsPlusNormal"/>
        <w:ind w:firstLine="540"/>
        <w:jc w:val="both"/>
      </w:pPr>
      <w:r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:rsidR="00751B4E" w:rsidRDefault="00751B4E">
      <w:pPr>
        <w:pStyle w:val="ConsPlusNormal"/>
        <w:ind w:firstLine="540"/>
        <w:jc w:val="both"/>
      </w:pPr>
      <w: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:rsidR="00751B4E" w:rsidRDefault="00751B4E">
      <w:pPr>
        <w:pStyle w:val="ConsPlusNormal"/>
        <w:ind w:firstLine="540"/>
        <w:jc w:val="both"/>
      </w:pPr>
      <w:r>
        <w:t>Допускается выделение учебно-опытной зоны.</w:t>
      </w:r>
    </w:p>
    <w:p w:rsidR="00751B4E" w:rsidRDefault="00751B4E">
      <w:pPr>
        <w:pStyle w:val="ConsPlusNormal"/>
        <w:ind w:firstLine="540"/>
        <w:jc w:val="both"/>
      </w:pPr>
      <w:r>
        <w:t>3.5. Зона отдыха оснащается игровым и спортивным оборудованием в соответствии с росто-возрастными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устанавливать сборно-разборные навесы, беседки.</w:t>
      </w:r>
    </w:p>
    <w:p w:rsidR="00751B4E" w:rsidRDefault="00751B4E">
      <w:pPr>
        <w:pStyle w:val="ConsPlusNormal"/>
        <w:ind w:firstLine="540"/>
        <w:jc w:val="both"/>
      </w:pPr>
      <w:r>
        <w:t>3.6. Покрытие площадок для подвижных игр должно быть хорошо дренирующим и беспыльным. Допускается выполнение покрытия площадок строительными материалами, безвредными для здоровья детей.</w:t>
      </w:r>
    </w:p>
    <w:p w:rsidR="00751B4E" w:rsidRDefault="00751B4E">
      <w:pPr>
        <w:pStyle w:val="ConsPlusNormal"/>
        <w:ind w:firstLine="540"/>
        <w:jc w:val="both"/>
      </w:pPr>
      <w: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:rsidR="00751B4E" w:rsidRDefault="00751B4E">
      <w:pPr>
        <w:pStyle w:val="ConsPlusNormal"/>
        <w:ind w:firstLine="540"/>
        <w:jc w:val="both"/>
      </w:pPr>
      <w:r>
        <w:t>3.7. Физкультурно-спортивная зона размещается со стороны спортивного зала.</w:t>
      </w:r>
    </w:p>
    <w:p w:rsidR="00751B4E" w:rsidRDefault="00751B4E">
      <w:pPr>
        <w:pStyle w:val="ConsPlusNormal"/>
        <w:ind w:firstLine="540"/>
        <w:jc w:val="both"/>
      </w:pPr>
      <w:r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:rsidR="00751B4E" w:rsidRDefault="00751B4E">
      <w:pPr>
        <w:pStyle w:val="ConsPlusNormal"/>
        <w:ind w:firstLine="540"/>
        <w:jc w:val="both"/>
      </w:pPr>
      <w:r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:rsidR="00751B4E" w:rsidRDefault="00751B4E">
      <w:pPr>
        <w:pStyle w:val="ConsPlusNormal"/>
        <w:ind w:firstLine="540"/>
        <w:jc w:val="both"/>
      </w:pPr>
      <w:r>
        <w:t>Занятия на сырых площадках не проводятся.</w:t>
      </w:r>
    </w:p>
    <w:p w:rsidR="00751B4E" w:rsidRDefault="00751B4E">
      <w:pPr>
        <w:pStyle w:val="ConsPlusNormal"/>
        <w:ind w:firstLine="540"/>
        <w:jc w:val="both"/>
      </w:pPr>
      <w:r>
        <w:t>3.8. На территории организации для обучающихся с ОВЗ предусматривается оборудование не менее двух въездов (основной и хозяйственный).</w:t>
      </w:r>
    </w:p>
    <w:p w:rsidR="00751B4E" w:rsidRDefault="00751B4E">
      <w:pPr>
        <w:pStyle w:val="ConsPlusNormal"/>
        <w:ind w:firstLine="540"/>
        <w:jc w:val="both"/>
      </w:pPr>
      <w: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:rsidR="00751B4E" w:rsidRDefault="00751B4E">
      <w:pPr>
        <w:pStyle w:val="ConsPlusNormal"/>
        <w:ind w:firstLine="540"/>
        <w:jc w:val="both"/>
      </w:pPr>
      <w: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751B4E" w:rsidRDefault="00751B4E">
      <w:pPr>
        <w:pStyle w:val="ConsPlusNormal"/>
        <w:ind w:firstLine="540"/>
        <w:jc w:val="both"/>
      </w:pPr>
      <w: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:rsidR="00751B4E" w:rsidRDefault="00751B4E">
      <w:pPr>
        <w:pStyle w:val="ConsPlusNormal"/>
        <w:ind w:firstLine="540"/>
        <w:jc w:val="both"/>
      </w:pPr>
      <w:r>
        <w:t>Очистка мусоросборников производится при их заполнении на 2/3 объема.</w:t>
      </w:r>
    </w:p>
    <w:p w:rsidR="00751B4E" w:rsidRDefault="00751B4E">
      <w:pPr>
        <w:pStyle w:val="ConsPlusNormal"/>
        <w:ind w:firstLine="540"/>
        <w:jc w:val="both"/>
      </w:pPr>
      <w:r>
        <w:t>3.11. Подходы к зданию, пути движения обучающихся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</w:p>
    <w:p w:rsidR="00751B4E" w:rsidRDefault="00751B4E">
      <w:pPr>
        <w:pStyle w:val="ConsPlusNormal"/>
        <w:ind w:firstLine="540"/>
        <w:jc w:val="both"/>
      </w:pPr>
      <w:r>
        <w:t>Покрытие проездов, подходов и дорожек должно быть ровным, без выбоин и дефектов.</w:t>
      </w:r>
    </w:p>
    <w:p w:rsidR="00751B4E" w:rsidRDefault="00751B4E">
      <w:pPr>
        <w:pStyle w:val="ConsPlusNormal"/>
        <w:ind w:firstLine="540"/>
        <w:jc w:val="both"/>
      </w:pPr>
      <w:r>
        <w:t>3.12. Не допускается сжигание мусора на территории организации для обучающихся с ОВЗ и в непосредственной близости от нее.</w:t>
      </w:r>
    </w:p>
    <w:p w:rsidR="00751B4E" w:rsidRDefault="00751B4E">
      <w:pPr>
        <w:pStyle w:val="ConsPlusNormal"/>
        <w:ind w:firstLine="540"/>
        <w:jc w:val="both"/>
      </w:pPr>
      <w: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</w:p>
    <w:p w:rsidR="00751B4E" w:rsidRDefault="00751B4E">
      <w:pPr>
        <w:pStyle w:val="ConsPlusNormal"/>
        <w:ind w:firstLine="540"/>
        <w:jc w:val="both"/>
      </w:pPr>
      <w:r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:rsidR="00751B4E" w:rsidRDefault="00751B4E">
      <w:pPr>
        <w:pStyle w:val="ConsPlusNormal"/>
        <w:ind w:firstLine="540"/>
        <w:jc w:val="both"/>
      </w:pPr>
      <w:r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</w:p>
    <w:p w:rsidR="00751B4E" w:rsidRDefault="00751B4E">
      <w:pPr>
        <w:pStyle w:val="ConsPlusNormal"/>
        <w:ind w:firstLine="540"/>
        <w:jc w:val="both"/>
      </w:pPr>
      <w:r>
        <w:t>Ежегодно, в весенний период в песочницах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</w:t>
      </w:r>
    </w:p>
    <w:p w:rsidR="00751B4E" w:rsidRDefault="00751B4E">
      <w:pPr>
        <w:pStyle w:val="ConsPlusNormal"/>
        <w:ind w:firstLine="540"/>
        <w:jc w:val="both"/>
      </w:pPr>
      <w:r>
        <w:t>3.15. Уровни шума на территории и в помещениях организации для обучающихся с ОВЗ не должны превышать гигиенические нормативы для помещений жилых, общественных зданий и территории жилой застройки.</w:t>
      </w:r>
    </w:p>
    <w:p w:rsidR="00751B4E" w:rsidRDefault="00751B4E">
      <w:pPr>
        <w:pStyle w:val="ConsPlusNormal"/>
        <w:ind w:firstLine="540"/>
        <w:jc w:val="both"/>
      </w:pPr>
      <w:r>
        <w:t>3.16. Расположение на территории построек и сооружений, функционально не связанных с организацией для обучающихся с ОВЗ, не допускается.</w:t>
      </w:r>
    </w:p>
    <w:p w:rsidR="00751B4E" w:rsidRDefault="00751B4E">
      <w:pPr>
        <w:pStyle w:val="ConsPlusNormal"/>
        <w:ind w:firstLine="540"/>
        <w:jc w:val="both"/>
      </w:pPr>
      <w:r>
        <w:t>3.17. 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</w:p>
    <w:p w:rsidR="00751B4E" w:rsidRDefault="00751B4E">
      <w:pPr>
        <w:pStyle w:val="ConsPlusNormal"/>
        <w:ind w:firstLine="540"/>
        <w:jc w:val="both"/>
      </w:pPr>
      <w:r>
        <w:t>3.18. В случае расположения организации для обучающихся с ОВЗ на эндемичной по клещевому энцефалиту территории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 &lt;1&gt;.</w:t>
      </w: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r>
        <w:t>&lt;1&gt;</w:t>
      </w:r>
      <w:hyperlink r:id="rId9" w:history="1">
        <w:r>
          <w:rPr>
            <w:color w:val="0000FF"/>
          </w:rPr>
          <w:t>СП 3.1.3.2352-08</w:t>
        </w:r>
      </w:hyperlink>
      <w:r>
        <w:t xml:space="preserve"> "Профилактика клещевого вирусного энцефалита" (утверждены постановлением Главного государственного санитарного врача Российской Федерации от 07.03.2008 N 19, зарегистрированным в Минюсте России 01.04.2008, регистрационный N 11446), изменениями, внесенными постановлением Главного государственного санитарного врача Российской Федерации от 20.12.2013 N 69, зарегистрированным в Минюсте России 03.03.2014, регистрационный N 31476.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center"/>
      </w:pPr>
      <w:r>
        <w:t>IV. Требования к зданию и оборудованию помещений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4.1. Вместимость организации для обучающихся с ОВЗ определяется заданием на проектирование.</w:t>
      </w:r>
    </w:p>
    <w:p w:rsidR="00751B4E" w:rsidRDefault="00751B4E">
      <w:pPr>
        <w:pStyle w:val="ConsPlusNormal"/>
        <w:ind w:firstLine="540"/>
        <w:jc w:val="both"/>
      </w:pPr>
      <w:r>
        <w:t>Вместимость ранее построенных зданий не должна превышать проектную.</w:t>
      </w:r>
    </w:p>
    <w:p w:rsidR="00751B4E" w:rsidRDefault="00751B4E">
      <w:pPr>
        <w:pStyle w:val="ConsPlusNormal"/>
        <w:ind w:firstLine="540"/>
        <w:jc w:val="both"/>
      </w:pPr>
      <w:r>
        <w:t>4.2. При размещении организации для обучающихся с ОВЗ в отдельных зданиях или блоках обеспечивается их соединение отапливаемыми переходами. Неотапливаемые переходы допускаются в III Б климатическом подрайоне и IV климатическом районе.</w:t>
      </w:r>
    </w:p>
    <w:p w:rsidR="00751B4E" w:rsidRDefault="00751B4E">
      <w:pPr>
        <w:pStyle w:val="ConsPlusNormal"/>
        <w:ind w:firstLine="540"/>
        <w:jc w:val="both"/>
      </w:pPr>
      <w:r>
        <w:t>4.3. В целях сохранения воздушно-теплового режима в помещениях организации для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</w:p>
    <w:p w:rsidR="00751B4E" w:rsidRDefault="00751B4E">
      <w:pPr>
        <w:pStyle w:val="ConsPlusNormal"/>
        <w:ind w:firstLine="540"/>
        <w:jc w:val="both"/>
      </w:pPr>
      <w:r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:rsidR="00751B4E" w:rsidRDefault="00751B4E">
      <w:pPr>
        <w:pStyle w:val="ConsPlusNormal"/>
        <w:ind w:firstLine="540"/>
        <w:jc w:val="both"/>
      </w:pPr>
      <w: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(безбарьерной) среды, обеспечивающие свободное передвижение детей в зданиях и помещениях.</w:t>
      </w:r>
    </w:p>
    <w:p w:rsidR="00751B4E" w:rsidRDefault="00751B4E">
      <w:pPr>
        <w:pStyle w:val="ConsPlusNormal"/>
        <w:ind w:firstLine="540"/>
        <w:jc w:val="both"/>
      </w:pPr>
      <w:r>
        <w:t>В зданиях предусматриваются специальные устройства с ограждающими конструкциями со всех сторон, разноуровневые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</w:p>
    <w:p w:rsidR="00751B4E" w:rsidRDefault="00751B4E">
      <w:pPr>
        <w:pStyle w:val="ConsPlusNormal"/>
        <w:ind w:firstLine="540"/>
        <w:jc w:val="both"/>
      </w:pPr>
      <w:r>
        <w:t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росто-возрастных особенностей. При гардеробных предусматриваются скамейки.</w:t>
      </w:r>
    </w:p>
    <w:p w:rsidR="00751B4E" w:rsidRDefault="00751B4E">
      <w:pPr>
        <w:pStyle w:val="ConsPlusNormal"/>
        <w:ind w:firstLine="540"/>
        <w:jc w:val="both"/>
      </w:pPr>
      <w:r>
        <w:t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:rsidR="00751B4E" w:rsidRDefault="00751B4E">
      <w:pPr>
        <w:pStyle w:val="ConsPlusNormal"/>
        <w:ind w:firstLine="540"/>
        <w:jc w:val="both"/>
      </w:pPr>
      <w: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м2 на одного обучающегося с ОВЗ.</w:t>
      </w:r>
    </w:p>
    <w:p w:rsidR="00751B4E" w:rsidRDefault="00751B4E">
      <w:pPr>
        <w:pStyle w:val="ConsPlusNormal"/>
        <w:ind w:firstLine="540"/>
        <w:jc w:val="both"/>
      </w:pPr>
      <w:r>
        <w:t>При проектировании зоны рекреации в виде зальных помещений площадь устанавливается из расчета 2 м2 на одного обучающегося.</w:t>
      </w:r>
    </w:p>
    <w:p w:rsidR="00751B4E" w:rsidRDefault="00751B4E">
      <w:pPr>
        <w:pStyle w:val="ConsPlusNormal"/>
        <w:ind w:firstLine="540"/>
        <w:jc w:val="both"/>
      </w:pPr>
      <w:r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:rsidR="00751B4E" w:rsidRDefault="00751B4E">
      <w:pPr>
        <w:pStyle w:val="ConsPlusNormal"/>
        <w:ind w:firstLine="540"/>
        <w:jc w:val="both"/>
      </w:pPr>
      <w:r>
        <w:t>4.10. 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</w:p>
    <w:p w:rsidR="00751B4E" w:rsidRDefault="00751B4E">
      <w:pPr>
        <w:pStyle w:val="ConsPlusNormal"/>
        <w:ind w:firstLine="540"/>
        <w:jc w:val="both"/>
      </w:pPr>
      <w: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 &lt;1&gt; и требованиям настоящих санитарных правил.</w:t>
      </w: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r>
        <w:t>&lt;1&gt;</w:t>
      </w:r>
      <w:hyperlink r:id="rId10" w:history="1">
        <w:r>
          <w:rPr>
            <w:color w:val="0000FF"/>
          </w:rPr>
          <w:t>СанПиН 2.4.2.2821-10</w:t>
        </w:r>
      </w:hyperlink>
      <w: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29.12.2010 N 189, зарегистрированным Минюстом России 03.03.2011, регистрационный N 19993), с изменениями, внесенными постановлениями Главного государственного санитарного врача Российской Федерации: постановлением от 29.06.2011 N 85, зарегистрированным Минюстом России 15.12.2011, регистрационный N 22637; постановлением от 25.12.2013 N 72, зарегистрированным Минюстом России 27.03.2014, регистрационный N 31751).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:rsidR="00751B4E" w:rsidRDefault="00751B4E">
      <w:pPr>
        <w:pStyle w:val="ConsPlusNormal"/>
        <w:ind w:firstLine="540"/>
        <w:jc w:val="both"/>
      </w:pPr>
      <w: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</w:p>
    <w:p w:rsidR="00751B4E" w:rsidRDefault="00751B4E">
      <w:pPr>
        <w:pStyle w:val="ConsPlusNormal"/>
        <w:ind w:firstLine="540"/>
        <w:jc w:val="both"/>
      </w:pPr>
      <w: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</w:p>
    <w:p w:rsidR="00751B4E" w:rsidRDefault="00751B4E">
      <w:pPr>
        <w:pStyle w:val="ConsPlusNormal"/>
        <w:ind w:firstLine="540"/>
        <w:jc w:val="both"/>
      </w:pPr>
      <w: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</w:p>
    <w:p w:rsidR="00751B4E" w:rsidRDefault="00751B4E">
      <w:pPr>
        <w:pStyle w:val="ConsPlusNormal"/>
        <w:ind w:firstLine="540"/>
        <w:jc w:val="both"/>
      </w:pPr>
      <w:r>
        <w:t>4.15. Парты и столы обучающихся, страдающих светобоязнью, размещаются таким образом, чтобы не было прямого, раздражающего попадания света в глаза обучающихся.</w:t>
      </w:r>
    </w:p>
    <w:p w:rsidR="00751B4E" w:rsidRDefault="00751B4E">
      <w:pPr>
        <w:pStyle w:val="ConsPlusNormal"/>
        <w:ind w:firstLine="540"/>
        <w:jc w:val="both"/>
      </w:pPr>
      <w: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</w:p>
    <w:p w:rsidR="00751B4E" w:rsidRDefault="00751B4E">
      <w:pPr>
        <w:pStyle w:val="ConsPlusNormal"/>
        <w:ind w:firstLine="540"/>
        <w:jc w:val="both"/>
      </w:pPr>
      <w: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 &lt;1&gt;.</w:t>
      </w: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r>
        <w:t>&lt;1&gt;</w:t>
      </w:r>
      <w:hyperlink r:id="rId11" w:history="1">
        <w:r>
          <w:rPr>
            <w:color w:val="0000FF"/>
          </w:rPr>
          <w:t>СанПиН 2.2.2/2.4.1340-03</w:t>
        </w:r>
      </w:hyperlink>
      <w:r>
        <w:t>. "Гигиенические требования к персональным электронно-вычислительным машинам и организации работы" (утверждены постановлением Главного государственного санитарного врача Российской Федерации от 03.06.2003 N 118, зарегистрированным Минюстом России 10.06.2003, регистрационный N 4673, с изменениями, внесенными постановлениями Главного государственного санитарного врача Российской Федерации: постановлением от 25.04.2007 N 22 (зарегистрировано Минюстом России 07.06.2007, регистрационный N 9615), постановлением от 30.04.2010 N 48 (зарегистрировано Минюстом России 07.06.2010, регистрационный N 17481), постановлением от 03.09.2010 N 116 (зарегистрировано Минюстом России 18.10.2010, регистрационный N 18748).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 &lt;1&gt; в соответствии с профилем занятий.</w:t>
      </w: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r>
        <w:t>&lt;1&gt;</w:t>
      </w:r>
      <w:hyperlink r:id="rId12" w:history="1">
        <w:r>
          <w:rPr>
            <w:color w:val="0000FF"/>
          </w:rPr>
          <w:t>СанПиН 2.4.4.3172-14</w:t>
        </w:r>
      </w:hyperlink>
      <w: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 постановлением Главного государственного санитарного врача Российской Федерации от 04.07.2014 N 41, зарегистрированным Минюстом России 20.08.2014, регистрационный N 33660).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4.19. 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</w:p>
    <w:p w:rsidR="00751B4E" w:rsidRDefault="00751B4E">
      <w:pPr>
        <w:pStyle w:val="ConsPlusNormal"/>
        <w:ind w:firstLine="540"/>
        <w:jc w:val="both"/>
      </w:pPr>
      <w: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 &lt;1&gt;.</w:t>
      </w: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r>
        <w:t>&lt;1&gt;</w:t>
      </w:r>
      <w:hyperlink r:id="rId13" w:history="1">
        <w:r>
          <w:rPr>
            <w:color w:val="0000FF"/>
          </w:rPr>
          <w:t>СанПиН 2.1.2.1188-03</w:t>
        </w:r>
      </w:hyperlink>
      <w:r>
        <w:t xml:space="preserve"> "Плавательные бассейны. Гигиенические требования к 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Минюстом России 14.02.2003, регистрационный N 4219).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:rsidR="00751B4E" w:rsidRDefault="00751B4E">
      <w:pPr>
        <w:pStyle w:val="ConsPlusNormal"/>
        <w:ind w:firstLine="540"/>
        <w:jc w:val="both"/>
      </w:pPr>
      <w:r>
        <w:t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 &lt;1&gt;.</w:t>
      </w: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r>
        <w:t>&lt;1&gt;</w:t>
      </w:r>
      <w:hyperlink r:id="rId14" w:history="1">
        <w:r>
          <w:rPr>
            <w:color w:val="0000FF"/>
          </w:rPr>
          <w:t>СанПиН 2.1.3.2630-10</w:t>
        </w:r>
      </w:hyperlink>
      <w: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Минюстом России 09.08.2010, регистрационный N 18094).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751B4E" w:rsidRDefault="00751B4E">
      <w:pPr>
        <w:pStyle w:val="ConsPlusNormal"/>
        <w:ind w:firstLine="540"/>
        <w:jc w:val="both"/>
      </w:pPr>
      <w: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:rsidR="00751B4E" w:rsidRDefault="00751B4E">
      <w:pPr>
        <w:pStyle w:val="ConsPlusNormal"/>
        <w:ind w:firstLine="540"/>
        <w:jc w:val="both"/>
      </w:pPr>
      <w:r>
        <w:t>4.24. В санитарных узлах устанавливаются педальные ведра, держатели для туалетной бумаги.</w:t>
      </w:r>
    </w:p>
    <w:p w:rsidR="00751B4E" w:rsidRDefault="00751B4E">
      <w:pPr>
        <w:pStyle w:val="ConsPlusNormal"/>
        <w:ind w:firstLine="540"/>
        <w:jc w:val="both"/>
      </w:pPr>
      <w:r>
        <w:t>4.25. Для персонала предусматриваются отдельные санитарные узлы.</w:t>
      </w:r>
    </w:p>
    <w:p w:rsidR="00751B4E" w:rsidRDefault="00751B4E">
      <w:pPr>
        <w:pStyle w:val="ConsPlusNormal"/>
        <w:ind w:firstLine="540"/>
        <w:jc w:val="both"/>
      </w:pPr>
      <w: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0,7 - 0,8 м от пола до борта раковины для обучающихся с ОВЗ основного общего и среднего общего образования.</w:t>
      </w:r>
    </w:p>
    <w:p w:rsidR="00751B4E" w:rsidRDefault="00751B4E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:rsidR="00751B4E" w:rsidRDefault="00751B4E">
      <w:pPr>
        <w:pStyle w:val="ConsPlusNormal"/>
        <w:ind w:firstLine="540"/>
        <w:jc w:val="both"/>
      </w:pPr>
      <w:r>
        <w:t>Допускается использование электро- или бумажных полотенец.</w:t>
      </w:r>
    </w:p>
    <w:p w:rsidR="00751B4E" w:rsidRDefault="00751B4E">
      <w:pPr>
        <w:pStyle w:val="ConsPlusNormal"/>
        <w:ind w:firstLine="540"/>
        <w:jc w:val="both"/>
      </w:pPr>
      <w:r>
        <w:t>4.27. 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</w:p>
    <w:p w:rsidR="00751B4E" w:rsidRDefault="00751B4E">
      <w:pPr>
        <w:pStyle w:val="ConsPlusNormal"/>
        <w:ind w:firstLine="540"/>
        <w:jc w:val="both"/>
      </w:pPr>
      <w:r>
        <w:t>4.27.1. Спальные помещения предусматриваются раздельными для мальчиков и девочек независимо от возраста.</w:t>
      </w:r>
    </w:p>
    <w:p w:rsidR="00751B4E" w:rsidRDefault="00751B4E">
      <w:pPr>
        <w:pStyle w:val="ConsPlusNormal"/>
        <w:ind w:firstLine="540"/>
        <w:jc w:val="both"/>
      </w:pPr>
      <w:r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</w:p>
    <w:p w:rsidR="00751B4E" w:rsidRDefault="00751B4E">
      <w:pPr>
        <w:pStyle w:val="ConsPlusNormal"/>
        <w:ind w:firstLine="540"/>
        <w:jc w:val="both"/>
      </w:pPr>
      <w: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 &lt;1&gt;.</w:t>
      </w: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r>
        <w:t>&lt;1&gt;</w:t>
      </w:r>
      <w:hyperlink r:id="rId15" w:history="1">
        <w:r>
          <w:rPr>
            <w:color w:val="0000FF"/>
          </w:rPr>
          <w:t>СанПиН 2.4.3259-15</w:t>
        </w:r>
      </w:hyperlink>
      <w: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(утверждены постановлением Главного государственного санитарного врача Российской Федерации от 09.02.2015 N 8, зарегистрированным в Минюсте России 26.03.2015, регистрационный N 36571).</w:t>
      </w:r>
    </w:p>
    <w:p w:rsidR="00751B4E" w:rsidRDefault="00751B4E">
      <w:pPr>
        <w:pStyle w:val="ConsPlusNormal"/>
        <w:ind w:firstLine="540"/>
        <w:jc w:val="both"/>
      </w:pPr>
    </w:p>
    <w:p w:rsidR="00751B4E" w:rsidRDefault="00751B4E">
      <w:pPr>
        <w:pStyle w:val="ConsPlusNormal"/>
        <w:ind w:firstLine="540"/>
        <w:jc w:val="both"/>
      </w:pPr>
      <w: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:rsidR="00751B4E" w:rsidRDefault="00751B4E">
      <w:pPr>
        <w:pStyle w:val="ConsPlusNormal"/>
        <w:ind w:firstLine="540"/>
        <w:jc w:val="both"/>
      </w:pPr>
      <w:r>
        <w:t>4.27.4. Количество мест в спальных комнатах предусматривается не более четырех.</w:t>
      </w:r>
    </w:p>
    <w:p w:rsidR="00751B4E" w:rsidRDefault="00751B4E">
      <w:pPr>
        <w:pStyle w:val="ConsPlusNormal"/>
        <w:ind w:firstLine="540"/>
        <w:jc w:val="both"/>
      </w:pPr>
      <w:r>
        <w:t>Жилые комнаты (спальни) оборудуются стационарными кроватями с твердым ложем, 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:rsidR="00751B4E" w:rsidRDefault="00751B4E">
      <w:pPr>
        <w:pStyle w:val="ConsPlusNormal"/>
        <w:ind w:firstLine="540"/>
        <w:jc w:val="both"/>
      </w:pPr>
      <w:r>
        <w:t>Количество прикроватных тумбочек должно соответствовать числу проживающих.</w:t>
      </w:r>
    </w:p>
    <w:p w:rsidR="00751B4E" w:rsidRDefault="00751B4E">
      <w:pPr>
        <w:pStyle w:val="ConsPlusNormal"/>
        <w:ind w:firstLine="540"/>
        <w:jc w:val="both"/>
      </w:pPr>
      <w: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:rsidR="00751B4E" w:rsidRDefault="00751B4E">
      <w:pPr>
        <w:pStyle w:val="ConsPlusNormal"/>
        <w:ind w:firstLine="540"/>
        <w:jc w:val="both"/>
      </w:pPr>
      <w:r>
        <w:t>Кровати должны соответствовать росто-возрастным особенностям обучающихся с ОВЗ.</w:t>
      </w:r>
    </w:p>
    <w:p w:rsidR="00751B4E" w:rsidRDefault="00751B4E">
      <w:pPr>
        <w:pStyle w:val="ConsPlusNormal"/>
        <w:ind w:firstLine="540"/>
        <w:jc w:val="both"/>
      </w:pPr>
      <w:r>
        <w:t>Не допускается использование раскладных и трансформируемых (выдвижных, выкатных) кроватей.</w:t>
      </w:r>
    </w:p>
    <w:p w:rsidR="00751B4E" w:rsidRDefault="00751B4E">
      <w:pPr>
        <w:pStyle w:val="ConsPlusNormal"/>
        <w:ind w:firstLine="540"/>
        <w:jc w:val="both"/>
      </w:pPr>
      <w:r>
        <w:t>4.27.6. Санитарные узлы в жилом блоке (здании) оборудуются раздельными для мальчиков и девочек из расчета: умывальными раковинами - 1 на 5 человек, ногомойками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751B4E" w:rsidRDefault="00751B4E">
      <w:pPr>
        <w:pStyle w:val="ConsPlusNormal"/>
        <w:ind w:firstLine="540"/>
        <w:jc w:val="both"/>
      </w:pPr>
      <w:r>
        <w:t>Для персонала оборудуются отдельные санитарные узлы.</w:t>
      </w:r>
    </w:p>
    <w:p w:rsidR="00751B4E" w:rsidRDefault="00751B4E">
      <w:pPr>
        <w:pStyle w:val="ConsPlusNormal"/>
        <w:ind w:firstLine="540"/>
        <w:jc w:val="both"/>
      </w:pPr>
      <w: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:rsidR="00751B4E" w:rsidRDefault="00751B4E">
      <w:pPr>
        <w:pStyle w:val="ConsPlusNormal"/>
        <w:ind w:firstLine="540"/>
        <w:jc w:val="both"/>
      </w:pPr>
      <w:r>
        <w:t>4.27.8. Санитарные узлы обеспечиваются педальными ведрами, держателями для туалетной бумаги.</w:t>
      </w:r>
    </w:p>
    <w:p w:rsidR="00751B4E" w:rsidRDefault="00751B4E">
      <w:pPr>
        <w:pStyle w:val="ConsPlusNormal"/>
        <w:ind w:firstLine="540"/>
        <w:jc w:val="both"/>
      </w:pPr>
      <w:r>
        <w:t>Рядом с умывальными раковинами размещаются вешалки для индивидуальных полотенец. Допускается использовать электро- или бумажные полотенца. Мыло, туалетная бумага и полотенца должны быть в наличии постоянно.</w:t>
      </w:r>
    </w:p>
    <w:p w:rsidR="00751B4E" w:rsidRDefault="00751B4E">
      <w:pPr>
        <w:pStyle w:val="ConsPlusNormal"/>
        <w:ind w:firstLine="540"/>
        <w:jc w:val="both"/>
      </w:pPr>
      <w:r>
        <w:t>4.27.9. Умывальные раковины устанавливаются на высоте 0,5 м от пола до борта раковины для обучающихся начального общего образования и на высоте 0,7 - 0,8 м от пола до борта раковины для обучающихся основного общего и среднего общего образования.</w:t>
      </w:r>
    </w:p>
    <w:p w:rsidR="00751B4E" w:rsidRDefault="00751B4E">
      <w:pPr>
        <w:pStyle w:val="ConsPlusNormal"/>
        <w:ind w:firstLine="540"/>
        <w:jc w:val="both"/>
      </w:pPr>
      <w: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:rsidR="00751B4E" w:rsidRDefault="00751B4E">
      <w:pPr>
        <w:pStyle w:val="ConsPlusNormal"/>
        <w:ind w:firstLine="540"/>
        <w:jc w:val="both"/>
      </w:pPr>
      <w:r>
        <w:t>Допускается просушивать верхнюю одежду и обувь в специально оборудованном для этих целей централизованном помещении.</w:t>
      </w:r>
    </w:p>
    <w:p w:rsidR="00751B4E" w:rsidRDefault="00751B4E">
      <w:pPr>
        <w:pStyle w:val="ConsPlusNormal"/>
        <w:ind w:firstLine="540"/>
        <w:jc w:val="both"/>
      </w:pPr>
      <w:r>
        <w:t>Раздевальные помещения оборудуются встроенными шкафами для раздельного хранения одежды и обуви.</w:t>
      </w:r>
    </w:p>
    <w:p w:rsidR="00751B4E" w:rsidRDefault="00751B4E">
      <w:pPr>
        <w:pStyle w:val="ConsPlusNormal"/>
        <w:ind w:firstLine="540"/>
        <w:jc w:val="both"/>
      </w:pPr>
      <w:r>
        <w:t>4.27.11. В организациях для обучающихся с ОВЗ оборудуются помещения прачечной для стирки постельного белья, полотенец и личных вещей.</w:t>
      </w:r>
    </w:p>
    <w:p w:rsidR="00751B4E" w:rsidRDefault="00751B4E">
      <w:pPr>
        <w:pStyle w:val="ConsPlusNormal"/>
        <w:ind w:firstLine="540"/>
        <w:jc w:val="both"/>
      </w:pPr>
      <w:r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751B4E" w:rsidRDefault="00751B4E">
      <w:pPr>
        <w:pStyle w:val="ConsPlusNormal"/>
        <w:ind w:firstLine="540"/>
        <w:jc w:val="both"/>
      </w:pPr>
      <w:r>
        <w:t>Не допускается установка бытовой стиральной машины в помещении приготовления и/или приема пищи (кухни).</w:t>
      </w:r>
    </w:p>
    <w:p w:rsidR="00751B4E" w:rsidRDefault="00751B4E">
      <w:pPr>
        <w:pStyle w:val="ConsPlusNormal"/>
        <w:ind w:firstLine="540"/>
        <w:jc w:val="both"/>
      </w:pPr>
      <w:r>
        <w:t>4.27.12. На каждом этаже предусматривается помещение площадью не менее 3 м2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:rsidR="00751B4E" w:rsidRDefault="00751B4E">
      <w:pPr>
        <w:pStyle w:val="ConsPlusNormal"/>
        <w:ind w:firstLine="540"/>
        <w:jc w:val="both"/>
      </w:pPr>
      <w:r>
        <w:t>4.27.13. В интернате на первом этаже оборудуется медицинский блок.</w:t>
      </w:r>
    </w:p>
    <w:p w:rsidR="00751B4E" w:rsidRDefault="00751B4E">
      <w:pPr>
        <w:pStyle w:val="ConsPlusNormal"/>
        <w:ind w:firstLine="540"/>
        <w:jc w:val="both"/>
      </w:pPr>
      <w:r>
        <w:t>Палаты изолятора отделяются от остальных медицинских помещений шлюзом с умывальником.</w:t>
      </w:r>
    </w:p>
    <w:p w:rsidR="00751B4E" w:rsidRDefault="00751B4E">
      <w:pPr>
        <w:pStyle w:val="ConsPlusNormal"/>
        <w:ind w:firstLine="540"/>
        <w:jc w:val="both"/>
      </w:pPr>
      <w:r>
        <w:t>Медицинский кабинет размещается рядом с палатами изолятора и оборудуется отдельным входом из коридора.</w:t>
      </w:r>
    </w:p>
    <w:p w:rsidR="00751B4E" w:rsidRDefault="00751B4E">
      <w:pPr>
        <w:pStyle w:val="ConsPlusNormal"/>
        <w:ind w:firstLine="540"/>
        <w:jc w:val="both"/>
      </w:pPr>
      <w: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751B4E" w:rsidRDefault="00751B4E">
      <w:pPr>
        <w:pStyle w:val="ConsPlusNormal"/>
        <w:ind w:firstLine="540"/>
        <w:jc w:val="both"/>
      </w:pPr>
      <w: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751B4E" w:rsidRDefault="00751B4E">
      <w:pPr>
        <w:pStyle w:val="ConsPlusNormal"/>
        <w:ind w:firstLine="540"/>
        <w:jc w:val="both"/>
      </w:pPr>
      <w:r>
        <w:t>Стены в помещениях с влажным режимом (душевых, ванных комнатах умывальных, санитарных узлах, постирочных,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751B4E" w:rsidRDefault="00751B4E">
      <w:pPr>
        <w:pStyle w:val="ConsPlusNormal"/>
        <w:ind w:firstLine="540"/>
        <w:jc w:val="both"/>
      </w:pPr>
      <w:r>
        <w:t>Для отделки потолков используются водоотталкивающие (влагостойкие) краски.</w:t>
      </w:r>
    </w:p>
    <w:p w:rsidR="00751B4E" w:rsidRDefault="00751B4E">
      <w:pPr>
        <w:pStyle w:val="ConsPlusNormal"/>
        <w:ind w:firstLine="540"/>
        <w:jc w:val="both"/>
      </w:pPr>
      <w:r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751B4E" w:rsidRDefault="00751B4E">
      <w:pPr>
        <w:pStyle w:val="ConsPlusNormal"/>
        <w:ind w:firstLine="540"/>
        <w:jc w:val="both"/>
      </w:pPr>
      <w:r>
        <w:t>С учетом климатических условий во вновь строящихся зданиях полы в помещениях, расположенных на первом этаже, допускается предусматривать утепленными и (или) отапливаемыми, с регулируемым температурным режимом.</w:t>
      </w:r>
    </w:p>
    <w:p w:rsidR="00751B4E" w:rsidRDefault="00751B4E">
      <w:pPr>
        <w:pStyle w:val="ConsPlusNormal"/>
        <w:ind w:firstLine="540"/>
        <w:jc w:val="both"/>
      </w:pPr>
      <w:r>
        <w:t>4.29. Игрушки, игровое оборудование, мебель, оборудование для занятий должны быть безвредными для здоровья и соответствовать росто-возрастным особенностям обучающихся с ОВЗ.</w:t>
      </w:r>
    </w:p>
    <w:p w:rsidR="00751B4E" w:rsidRDefault="00751B4E">
      <w:pPr>
        <w:pStyle w:val="ConsPlusNormal"/>
        <w:ind w:firstLine="540"/>
        <w:jc w:val="both"/>
      </w:pPr>
      <w:r>
        <w:t>4.30. В организациях для обучающихся с ОВЗ предусматривается кабинет психолога.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center"/>
      </w:pPr>
      <w:r>
        <w:t>V. Требования к воздушно-тепловому режиму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5.1. Здания организаций для обучающихся с ОВЗ оборудуются системами отопления и вентиляции.</w:t>
      </w:r>
    </w:p>
    <w:p w:rsidR="00751B4E" w:rsidRDefault="00751B4E">
      <w:pPr>
        <w:pStyle w:val="ConsPlusNormal"/>
        <w:ind w:firstLine="540"/>
        <w:jc w:val="both"/>
      </w:pPr>
      <w: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751B4E" w:rsidRDefault="00751B4E">
      <w:pPr>
        <w:pStyle w:val="ConsPlusNormal"/>
        <w:ind w:firstLine="540"/>
        <w:jc w:val="both"/>
      </w:pPr>
      <w:r>
        <w:t>Очистка и контроль за эффективностью работы вентиляционных систем осуществляются не реже одного раза в год.</w:t>
      </w:r>
    </w:p>
    <w:p w:rsidR="00751B4E" w:rsidRDefault="00751B4E">
      <w:pPr>
        <w:pStyle w:val="ConsPlusNormal"/>
        <w:ind w:firstLine="540"/>
        <w:jc w:val="both"/>
      </w:pPr>
      <w: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751B4E" w:rsidRDefault="00751B4E">
      <w:pPr>
        <w:pStyle w:val="ConsPlusNormal"/>
        <w:ind w:firstLine="540"/>
        <w:jc w:val="both"/>
      </w:pPr>
      <w:r>
        <w:t>При наличии печного отопления в существующих зданиях организации для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позднее чем за два часа до прихода обучающихся.</w:t>
      </w:r>
    </w:p>
    <w:p w:rsidR="00751B4E" w:rsidRDefault="00751B4E">
      <w:pPr>
        <w:pStyle w:val="ConsPlusNormal"/>
        <w:ind w:firstLine="540"/>
        <w:jc w:val="both"/>
      </w:pPr>
      <w: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°C; в спортзале и комнатах для проведения секционных занятий, мастерских - 17 - 20 °C; раздевальных комнатах спортивного зала - 20 - 22 °C.</w:t>
      </w:r>
    </w:p>
    <w:p w:rsidR="00751B4E" w:rsidRDefault="00751B4E">
      <w:pPr>
        <w:pStyle w:val="ConsPlusNormal"/>
        <w:ind w:firstLine="540"/>
        <w:jc w:val="both"/>
      </w:pPr>
      <w:r>
        <w:t>Температура воздуха в гардеробных (раздевальных), жилых комнатах (спальнях), помещениях для отдыха должна составлять 20 - 22 °C; санитарных узлах, умывальных, комнате гигиены девочек - 19 - 21 °C; душевых - 24 - 26 °C.</w:t>
      </w:r>
    </w:p>
    <w:p w:rsidR="00751B4E" w:rsidRDefault="00751B4E">
      <w:pPr>
        <w:pStyle w:val="ConsPlusNormal"/>
        <w:ind w:firstLine="540"/>
        <w:jc w:val="both"/>
      </w:pPr>
      <w: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751B4E" w:rsidRDefault="00751B4E">
      <w:pPr>
        <w:pStyle w:val="ConsPlusNormal"/>
        <w:ind w:firstLine="540"/>
        <w:jc w:val="both"/>
      </w:pPr>
      <w: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751B4E" w:rsidRDefault="00751B4E">
      <w:pPr>
        <w:pStyle w:val="ConsPlusNormal"/>
        <w:ind w:firstLine="540"/>
        <w:jc w:val="both"/>
      </w:pPr>
      <w: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751B4E" w:rsidRDefault="00751B4E">
      <w:pPr>
        <w:pStyle w:val="ConsPlusNormal"/>
        <w:ind w:firstLine="540"/>
        <w:jc w:val="both"/>
      </w:pPr>
      <w: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 °C. В физкультурном зале при достижении температуры воздуха 14 °C проветривание прекращается.</w:t>
      </w:r>
    </w:p>
    <w:p w:rsidR="00751B4E" w:rsidRDefault="00751B4E">
      <w:pPr>
        <w:pStyle w:val="ConsPlusNormal"/>
        <w:ind w:firstLine="540"/>
        <w:jc w:val="both"/>
      </w:pPr>
      <w:r>
        <w:t>Учебные помещения проветриваются во время перемен, а рекреационные помещения - во время учебных занятий.</w:t>
      </w:r>
    </w:p>
    <w:p w:rsidR="00751B4E" w:rsidRDefault="00751B4E">
      <w:pPr>
        <w:pStyle w:val="ConsPlusNormal"/>
        <w:ind w:firstLine="540"/>
        <w:jc w:val="both"/>
      </w:pPr>
      <w: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751B4E" w:rsidRDefault="00751B4E">
      <w:pPr>
        <w:pStyle w:val="ConsPlusNormal"/>
        <w:ind w:firstLine="540"/>
        <w:jc w:val="both"/>
      </w:pPr>
      <w:r>
        <w:t>В теплое время года широкая односторонняя аэрация всех помещений допускается в присутствии детей.</w:t>
      </w:r>
    </w:p>
    <w:p w:rsidR="00751B4E" w:rsidRDefault="00751B4E">
      <w:pPr>
        <w:pStyle w:val="ConsPlusNormal"/>
        <w:ind w:firstLine="540"/>
        <w:jc w:val="both"/>
      </w:pPr>
      <w: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751B4E" w:rsidRDefault="00751B4E">
      <w:pPr>
        <w:pStyle w:val="ConsPlusNormal"/>
        <w:ind w:firstLine="540"/>
        <w:jc w:val="both"/>
      </w:pPr>
      <w:r>
        <w:t>Плоскость открытия окон и фрамуг (форточек) должна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751B4E" w:rsidRDefault="00751B4E">
      <w:pPr>
        <w:pStyle w:val="ConsPlusNormal"/>
        <w:ind w:firstLine="540"/>
        <w:jc w:val="both"/>
      </w:pPr>
      <w: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 &lt;1&gt;.</w:t>
      </w: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r>
        <w:t>&lt;1&gt;</w:t>
      </w:r>
      <w:hyperlink r:id="rId16" w:history="1">
        <w:r>
          <w:rPr>
            <w:color w:val="0000FF"/>
          </w:rPr>
          <w:t>ГН 2.1.6.1338-03</w:t>
        </w:r>
      </w:hyperlink>
      <w: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 постановлением от 03.11.2005 N 24 (зарегистрировано Минюстом России 02.12.2005, регистрационный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 постановлением от 18.08.2008 N 49 (зарегистрировано Минюстом России 04.09.2008, регистрационный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регистрационный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center"/>
      </w:pPr>
      <w:r>
        <w:t>VI. Требования к естественному, искусственному освещению</w:t>
      </w:r>
    </w:p>
    <w:p w:rsidR="00751B4E" w:rsidRDefault="00751B4E">
      <w:pPr>
        <w:pStyle w:val="ConsPlusNormal"/>
        <w:jc w:val="center"/>
      </w:pPr>
      <w:r>
        <w:t>и инсоляции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 &lt;1&gt; и настоящим санитарным правилам.</w:t>
      </w: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r>
        <w:t>&lt;1&gt;</w:t>
      </w:r>
      <w:hyperlink r:id="rId17" w:history="1">
        <w:r>
          <w:rPr>
            <w:color w:val="0000FF"/>
          </w:rPr>
          <w:t>СанПиН 2.2.1/2.1.1.1278-03</w:t>
        </w:r>
      </w:hyperlink>
      <w: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16824).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751B4E" w:rsidRDefault="00751B4E">
      <w:pPr>
        <w:pStyle w:val="ConsPlusNormal"/>
        <w:ind w:firstLine="540"/>
        <w:jc w:val="both"/>
      </w:pPr>
      <w: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751B4E" w:rsidRDefault="00751B4E">
      <w:pPr>
        <w:pStyle w:val="ConsPlusNormal"/>
        <w:ind w:firstLine="540"/>
        <w:jc w:val="both"/>
      </w:pPr>
      <w:r>
        <w:t>6.3. Для обучающихся с нарушениями зрения учебные помещения и читальные залы оборудуются комбинированной системой общего искусственного и местного освещения. 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- 1000 - 1500 лк; для обучающихся со светобоязнью - не более 500 лк.</w:t>
      </w:r>
    </w:p>
    <w:p w:rsidR="00751B4E" w:rsidRDefault="00751B4E">
      <w:pPr>
        <w:pStyle w:val="ConsPlusNormal"/>
        <w:ind w:firstLine="540"/>
        <w:jc w:val="both"/>
      </w:pPr>
      <w: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751B4E" w:rsidRDefault="00751B4E">
      <w:pPr>
        <w:pStyle w:val="ConsPlusNormal"/>
        <w:ind w:firstLine="540"/>
        <w:jc w:val="both"/>
      </w:pPr>
      <w: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751B4E" w:rsidRDefault="00751B4E">
      <w:pPr>
        <w:pStyle w:val="ConsPlusNormal"/>
        <w:ind w:firstLine="540"/>
        <w:jc w:val="both"/>
      </w:pPr>
      <w:r>
        <w:t>6.5. Окна в учебных и жилых помещениях (спальнях), помещениях для отдыха, игр и приготовление уроков в зависимости от климатической зоны оборудуются регулируемыми солнцезащитными устройствами.</w:t>
      </w:r>
    </w:p>
    <w:p w:rsidR="00751B4E" w:rsidRDefault="00751B4E">
      <w:pPr>
        <w:pStyle w:val="ConsPlusNormal"/>
        <w:ind w:firstLine="540"/>
        <w:jc w:val="both"/>
      </w:pPr>
      <w: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751B4E" w:rsidRDefault="00751B4E">
      <w:pPr>
        <w:pStyle w:val="ConsPlusNormal"/>
        <w:ind w:firstLine="540"/>
        <w:jc w:val="both"/>
      </w:pPr>
      <w: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 Солнцезащитные устройства на окнах не должны уменьшать светоактивную площадь оконного проема.</w:t>
      </w:r>
    </w:p>
    <w:p w:rsidR="00751B4E" w:rsidRDefault="00751B4E">
      <w:pPr>
        <w:pStyle w:val="ConsPlusNormal"/>
        <w:ind w:firstLine="540"/>
        <w:jc w:val="both"/>
      </w:pPr>
      <w: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751B4E" w:rsidRDefault="00751B4E">
      <w:pPr>
        <w:pStyle w:val="ConsPlusNormal"/>
        <w:ind w:firstLine="540"/>
        <w:jc w:val="both"/>
      </w:pPr>
      <w: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751B4E" w:rsidRDefault="00751B4E">
      <w:pPr>
        <w:pStyle w:val="ConsPlusNormal"/>
        <w:ind w:firstLine="540"/>
        <w:jc w:val="both"/>
      </w:pPr>
      <w:r>
        <w:t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</w:p>
    <w:p w:rsidR="00751B4E" w:rsidRDefault="00751B4E">
      <w:pPr>
        <w:pStyle w:val="ConsPlusNormal"/>
        <w:ind w:firstLine="540"/>
        <w:jc w:val="both"/>
      </w:pPr>
      <w:r>
        <w:t>Допускается окрашивание отдельных элементов помещений (не более 25% всей площади помещения) в более яркие цвета.</w:t>
      </w:r>
    </w:p>
    <w:p w:rsidR="00751B4E" w:rsidRDefault="00751B4E">
      <w:pPr>
        <w:pStyle w:val="ConsPlusNormal"/>
        <w:ind w:firstLine="540"/>
        <w:jc w:val="both"/>
      </w:pPr>
      <w: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751B4E" w:rsidRDefault="00751B4E">
      <w:pPr>
        <w:pStyle w:val="ConsPlusNormal"/>
        <w:ind w:firstLine="540"/>
        <w:jc w:val="both"/>
      </w:pPr>
      <w: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751B4E" w:rsidRDefault="00751B4E">
      <w:pPr>
        <w:pStyle w:val="ConsPlusNormal"/>
        <w:ind w:firstLine="540"/>
        <w:jc w:val="both"/>
      </w:pPr>
      <w:r>
        <w:t>Перегоревшие лампы подлежат своевременной замене.</w:t>
      </w:r>
    </w:p>
    <w:p w:rsidR="00751B4E" w:rsidRDefault="00751B4E">
      <w:pPr>
        <w:pStyle w:val="ConsPlusNormal"/>
        <w:ind w:firstLine="540"/>
        <w:jc w:val="both"/>
      </w:pPr>
      <w: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center"/>
      </w:pPr>
      <w:r>
        <w:t>VII. Требования к водоснабжению и канализации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7.1. Здания организаций для обучающихся с ОВЗ оборудуются централизованными системами хозяйственно-питьевого водоснабжения и канализацией.</w:t>
      </w:r>
    </w:p>
    <w:p w:rsidR="00751B4E" w:rsidRDefault="00751B4E">
      <w:pPr>
        <w:pStyle w:val="ConsPlusNormal"/>
        <w:ind w:firstLine="540"/>
        <w:jc w:val="both"/>
      </w:pPr>
      <w: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(постирочную),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751B4E" w:rsidRDefault="00751B4E">
      <w:pPr>
        <w:pStyle w:val="ConsPlusNormal"/>
        <w:ind w:firstLine="540"/>
        <w:jc w:val="both"/>
      </w:pPr>
      <w:r>
        <w:t>7.2. Вода должна отвечать санитарно-эпидемиологическим требованиям на питьевую воду.</w:t>
      </w:r>
    </w:p>
    <w:p w:rsidR="00751B4E" w:rsidRDefault="00751B4E">
      <w:pPr>
        <w:pStyle w:val="ConsPlusNormal"/>
        <w:ind w:firstLine="540"/>
        <w:jc w:val="both"/>
      </w:pPr>
      <w:r>
        <w:t>7.3. Подводкой горячей и холодной воды обеспечиваются помещения пищеблока (кухни), буфетные, помещения медицинского назначения, прачечная (постирочная),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751B4E" w:rsidRDefault="00751B4E">
      <w:pPr>
        <w:pStyle w:val="ConsPlusNormal"/>
        <w:ind w:firstLine="540"/>
        <w:jc w:val="both"/>
      </w:pPr>
      <w:r>
        <w:t>Умывальные раковины, моечные ванны, душевые установки (ванны) обеспечиваются смесителями.</w:t>
      </w:r>
    </w:p>
    <w:p w:rsidR="00751B4E" w:rsidRDefault="00751B4E">
      <w:pPr>
        <w:pStyle w:val="ConsPlusNormal"/>
        <w:ind w:firstLine="540"/>
        <w:jc w:val="both"/>
      </w:pPr>
      <w:r>
        <w:t>Полы в помещениях пищеблока, душевых и прачечной (постирочной) оборудуются сливными трапами.</w:t>
      </w:r>
    </w:p>
    <w:p w:rsidR="00751B4E" w:rsidRDefault="00751B4E">
      <w:pPr>
        <w:pStyle w:val="ConsPlusNormal"/>
        <w:ind w:firstLine="540"/>
        <w:jc w:val="both"/>
      </w:pPr>
      <w: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751B4E" w:rsidRDefault="00751B4E">
      <w:pPr>
        <w:pStyle w:val="ConsPlusNormal"/>
        <w:ind w:firstLine="540"/>
        <w:jc w:val="both"/>
      </w:pPr>
      <w:r>
        <w:t>7.5. В районах, где отсутствует централизованная канализация, здания организации для 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751B4E" w:rsidRDefault="00751B4E">
      <w:pPr>
        <w:pStyle w:val="ConsPlusNormal"/>
        <w:ind w:firstLine="540"/>
        <w:jc w:val="both"/>
      </w:pPr>
      <w:r>
        <w:t>Не допускается устройство и использование надворных туалетов.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center"/>
      </w:pPr>
      <w:r>
        <w:t>VIII. Требования к организации образовательной деятельности</w:t>
      </w:r>
    </w:p>
    <w:p w:rsidR="00751B4E" w:rsidRDefault="00751B4E">
      <w:pPr>
        <w:pStyle w:val="ConsPlusNormal"/>
        <w:jc w:val="center"/>
      </w:pPr>
      <w:r>
        <w:t>и режиму дня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обучающихся с ОВЗ.</w:t>
      </w:r>
    </w:p>
    <w:p w:rsidR="00751B4E" w:rsidRDefault="00751B4E">
      <w:pPr>
        <w:pStyle w:val="ConsPlusNormal"/>
        <w:ind w:firstLine="540"/>
        <w:jc w:val="both"/>
      </w:pPr>
      <w:r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w:anchor="P452" w:history="1">
        <w:r>
          <w:rPr>
            <w:color w:val="0000FF"/>
          </w:rPr>
          <w:t>Приложением N 1</w:t>
        </w:r>
      </w:hyperlink>
      <w:r>
        <w:t>.</w:t>
      </w:r>
    </w:p>
    <w:p w:rsidR="00751B4E" w:rsidRDefault="00751B4E">
      <w:pPr>
        <w:pStyle w:val="ConsPlusNormal"/>
        <w:ind w:firstLine="540"/>
        <w:jc w:val="both"/>
      </w:pPr>
      <w:r>
        <w:t>8.2. Учебные занятия для обучающихся с ОВЗ организуются в первую смену по 5-ти дневной учебной неделе. Учебные занятия начинаются не ранее 8 часов.</w:t>
      </w:r>
    </w:p>
    <w:p w:rsidR="00751B4E" w:rsidRDefault="00751B4E">
      <w:pPr>
        <w:pStyle w:val="ConsPlusNormal"/>
        <w:ind w:firstLine="540"/>
        <w:jc w:val="both"/>
      </w:pPr>
      <w:r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</w:p>
    <w:p w:rsidR="00751B4E" w:rsidRDefault="00751B4E">
      <w:pPr>
        <w:pStyle w:val="ConsPlusNormal"/>
        <w:ind w:firstLine="540"/>
        <w:jc w:val="both"/>
      </w:pPr>
      <w:r>
        <w:t>8.3. Основная образовательная программа реализуется через организацию урочной и внеурочной деятельности.</w:t>
      </w:r>
    </w:p>
    <w:p w:rsidR="00751B4E" w:rsidRDefault="00751B4E">
      <w:pPr>
        <w:pStyle w:val="ConsPlusNormal"/>
        <w:ind w:firstLine="540"/>
        <w:jc w:val="both"/>
      </w:pPr>
      <w:r>
        <w:t>Урочная деятельность состоит из часов обязательной части и части, формируемой участниками отношений.</w:t>
      </w:r>
    </w:p>
    <w:p w:rsidR="00751B4E" w:rsidRDefault="00751B4E">
      <w:pPr>
        <w:pStyle w:val="ConsPlusNormal"/>
        <w:ind w:firstLine="540"/>
        <w:jc w:val="both"/>
      </w:pPr>
      <w: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751B4E" w:rsidRDefault="00751B4E">
      <w:pPr>
        <w:pStyle w:val="ConsPlusNormal"/>
        <w:ind w:firstLine="540"/>
        <w:jc w:val="both"/>
      </w:pPr>
      <w:r>
        <w:t>Реабилитационно-коррекционные мероприятия могут реализовываться как во время внеурочной деятельности, так и во время урочной деятельности.</w:t>
      </w:r>
    </w:p>
    <w:p w:rsidR="00751B4E" w:rsidRDefault="00751B4E">
      <w:pPr>
        <w:pStyle w:val="ConsPlusNormal"/>
        <w:ind w:firstLine="540"/>
        <w:jc w:val="both"/>
      </w:pPr>
      <w:r>
        <w:t>8.4. 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реабилитационно-коррекционных мероприятий, не должно в совокупности превышать величину недельной образовательной нагрузки обучающихся с ОВЗ.</w:t>
      </w:r>
    </w:p>
    <w:p w:rsidR="00751B4E" w:rsidRDefault="00751B4E">
      <w:pPr>
        <w:pStyle w:val="ConsPlusNormal"/>
        <w:ind w:firstLine="540"/>
        <w:jc w:val="both"/>
      </w:pPr>
      <w: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right"/>
      </w:pPr>
      <w:r>
        <w:t>Таблица 1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center"/>
      </w:pPr>
      <w:r>
        <w:t>Гигиенические требования к максимальному общему объему</w:t>
      </w:r>
    </w:p>
    <w:p w:rsidR="00751B4E" w:rsidRDefault="00751B4E">
      <w:pPr>
        <w:pStyle w:val="ConsPlusNormal"/>
        <w:jc w:val="center"/>
      </w:pPr>
      <w:r>
        <w:t>недельной нагрузки обучающихся с ОВЗ</w:t>
      </w:r>
    </w:p>
    <w:p w:rsidR="00751B4E" w:rsidRDefault="00751B4E">
      <w:pPr>
        <w:sectPr w:rsidR="00751B4E" w:rsidSect="000152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1B4E" w:rsidRDefault="00751B4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3547"/>
        <w:gridCol w:w="3288"/>
      </w:tblGrid>
      <w:tr w:rsidR="00751B4E" w:rsidRPr="00905A49">
        <w:tc>
          <w:tcPr>
            <w:tcW w:w="2808" w:type="dxa"/>
            <w:vMerge w:val="restart"/>
            <w:tcBorders>
              <w:bottom w:val="nil"/>
            </w:tcBorders>
          </w:tcPr>
          <w:p w:rsidR="00751B4E" w:rsidRDefault="00751B4E">
            <w:pPr>
              <w:pStyle w:val="ConsPlusNormal"/>
              <w:jc w:val="center"/>
            </w:pPr>
            <w:r>
              <w:t>Классы</w:t>
            </w:r>
          </w:p>
        </w:tc>
        <w:tc>
          <w:tcPr>
            <w:tcW w:w="6835" w:type="dxa"/>
            <w:gridSpan w:val="2"/>
          </w:tcPr>
          <w:p w:rsidR="00751B4E" w:rsidRDefault="00751B4E">
            <w:pPr>
              <w:pStyle w:val="ConsPlusNormal"/>
              <w:jc w:val="center"/>
            </w:pPr>
            <w:r>
              <w:t>Максимально допустимая недельная нагрузка в академических часах</w:t>
            </w:r>
          </w:p>
        </w:tc>
      </w:tr>
      <w:tr w:rsidR="00751B4E" w:rsidRPr="00905A49">
        <w:tc>
          <w:tcPr>
            <w:tcW w:w="2808" w:type="dxa"/>
            <w:vMerge/>
            <w:tcBorders>
              <w:bottom w:val="nil"/>
            </w:tcBorders>
          </w:tcPr>
          <w:p w:rsidR="00751B4E" w:rsidRPr="00905A49" w:rsidRDefault="00751B4E"/>
        </w:tc>
        <w:tc>
          <w:tcPr>
            <w:tcW w:w="3547" w:type="dxa"/>
          </w:tcPr>
          <w:p w:rsidR="00751B4E" w:rsidRDefault="00751B4E">
            <w:pPr>
              <w:pStyle w:val="ConsPlusNormal"/>
              <w:jc w:val="center"/>
            </w:pPr>
            <w:r>
              <w:t>Урочная деятельность (аудиторная недельная нагрузка)</w:t>
            </w:r>
          </w:p>
        </w:tc>
        <w:tc>
          <w:tcPr>
            <w:tcW w:w="3288" w:type="dxa"/>
          </w:tcPr>
          <w:p w:rsidR="00751B4E" w:rsidRDefault="00751B4E">
            <w:pPr>
              <w:pStyle w:val="ConsPlusNormal"/>
              <w:jc w:val="center"/>
            </w:pPr>
            <w:r>
              <w:t xml:space="preserve">Внеурочная деятельность </w:t>
            </w:r>
            <w:hyperlink w:anchor="P319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751B4E" w:rsidRPr="00905A49">
        <w:tblPrEx>
          <w:tblBorders>
            <w:insideH w:val="none" w:sz="0" w:space="0" w:color="auto"/>
          </w:tblBorders>
        </w:tblPrEx>
        <w:tc>
          <w:tcPr>
            <w:tcW w:w="9643" w:type="dxa"/>
            <w:gridSpan w:val="3"/>
            <w:tcBorders>
              <w:top w:val="nil"/>
            </w:tcBorders>
          </w:tcPr>
          <w:p w:rsidR="00751B4E" w:rsidRDefault="00751B4E">
            <w:pPr>
              <w:pStyle w:val="ConsPlusNormal"/>
              <w:jc w:val="center"/>
            </w:pPr>
            <w:r>
              <w:t>Начальное общее образование</w:t>
            </w:r>
          </w:p>
        </w:tc>
      </w:tr>
      <w:tr w:rsidR="00751B4E" w:rsidRPr="00905A49">
        <w:tc>
          <w:tcPr>
            <w:tcW w:w="2808" w:type="dxa"/>
          </w:tcPr>
          <w:p w:rsidR="00751B4E" w:rsidRDefault="00751B4E">
            <w:pPr>
              <w:pStyle w:val="ConsPlusNormal"/>
              <w:jc w:val="center"/>
            </w:pPr>
            <w:r>
              <w:t>1 (1 дополнительный)</w:t>
            </w:r>
          </w:p>
        </w:tc>
        <w:tc>
          <w:tcPr>
            <w:tcW w:w="3547" w:type="dxa"/>
          </w:tcPr>
          <w:p w:rsidR="00751B4E" w:rsidRDefault="00751B4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88" w:type="dxa"/>
          </w:tcPr>
          <w:p w:rsidR="00751B4E" w:rsidRDefault="00751B4E">
            <w:pPr>
              <w:pStyle w:val="ConsPlusNormal"/>
              <w:jc w:val="center"/>
            </w:pPr>
            <w:r>
              <w:t>до 10</w:t>
            </w:r>
          </w:p>
        </w:tc>
      </w:tr>
      <w:tr w:rsidR="00751B4E" w:rsidRPr="00905A49">
        <w:tc>
          <w:tcPr>
            <w:tcW w:w="2808" w:type="dxa"/>
          </w:tcPr>
          <w:p w:rsidR="00751B4E" w:rsidRDefault="00751B4E">
            <w:pPr>
              <w:pStyle w:val="ConsPlusNormal"/>
              <w:jc w:val="center"/>
            </w:pPr>
            <w:r>
              <w:t xml:space="preserve">2 - 4 (5 </w:t>
            </w:r>
            <w:hyperlink w:anchor="P317" w:history="1">
              <w:r>
                <w:rPr>
                  <w:color w:val="0000FF"/>
                </w:rPr>
                <w:t>&lt;*&gt;</w:t>
              </w:r>
            </w:hyperlink>
            <w:r>
              <w:t xml:space="preserve">, 6 </w:t>
            </w:r>
            <w:hyperlink w:anchor="P318" w:history="1">
              <w:r>
                <w:rPr>
                  <w:color w:val="0000FF"/>
                </w:rPr>
                <w:t>&lt;**&gt;</w:t>
              </w:r>
            </w:hyperlink>
            <w:r>
              <w:t>)</w:t>
            </w:r>
          </w:p>
        </w:tc>
        <w:tc>
          <w:tcPr>
            <w:tcW w:w="3547" w:type="dxa"/>
          </w:tcPr>
          <w:p w:rsidR="00751B4E" w:rsidRDefault="00751B4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88" w:type="dxa"/>
          </w:tcPr>
          <w:p w:rsidR="00751B4E" w:rsidRDefault="00751B4E">
            <w:pPr>
              <w:pStyle w:val="ConsPlusNormal"/>
              <w:jc w:val="center"/>
            </w:pPr>
            <w:r>
              <w:t>до 10</w:t>
            </w:r>
          </w:p>
        </w:tc>
      </w:tr>
      <w:tr w:rsidR="00751B4E" w:rsidRPr="00905A49">
        <w:tc>
          <w:tcPr>
            <w:tcW w:w="9643" w:type="dxa"/>
            <w:gridSpan w:val="3"/>
          </w:tcPr>
          <w:p w:rsidR="00751B4E" w:rsidRDefault="00751B4E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</w:tr>
      <w:tr w:rsidR="00751B4E" w:rsidRPr="00905A49">
        <w:tc>
          <w:tcPr>
            <w:tcW w:w="2808" w:type="dxa"/>
          </w:tcPr>
          <w:p w:rsidR="00751B4E" w:rsidRDefault="00751B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47" w:type="dxa"/>
          </w:tcPr>
          <w:p w:rsidR="00751B4E" w:rsidRDefault="00751B4E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88" w:type="dxa"/>
          </w:tcPr>
          <w:p w:rsidR="00751B4E" w:rsidRDefault="00751B4E">
            <w:pPr>
              <w:pStyle w:val="ConsPlusNormal"/>
              <w:jc w:val="center"/>
            </w:pPr>
            <w:r>
              <w:t>до 10</w:t>
            </w:r>
          </w:p>
        </w:tc>
      </w:tr>
      <w:tr w:rsidR="00751B4E" w:rsidRPr="00905A49">
        <w:tc>
          <w:tcPr>
            <w:tcW w:w="2808" w:type="dxa"/>
          </w:tcPr>
          <w:p w:rsidR="00751B4E" w:rsidRDefault="00751B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7" w:type="dxa"/>
          </w:tcPr>
          <w:p w:rsidR="00751B4E" w:rsidRDefault="00751B4E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</w:tcPr>
          <w:p w:rsidR="00751B4E" w:rsidRDefault="00751B4E">
            <w:pPr>
              <w:pStyle w:val="ConsPlusNormal"/>
              <w:jc w:val="center"/>
            </w:pPr>
            <w:r>
              <w:t>до 10</w:t>
            </w:r>
          </w:p>
        </w:tc>
      </w:tr>
      <w:tr w:rsidR="00751B4E" w:rsidRPr="00905A49">
        <w:tc>
          <w:tcPr>
            <w:tcW w:w="2808" w:type="dxa"/>
          </w:tcPr>
          <w:p w:rsidR="00751B4E" w:rsidRDefault="00751B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7" w:type="dxa"/>
          </w:tcPr>
          <w:p w:rsidR="00751B4E" w:rsidRDefault="00751B4E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88" w:type="dxa"/>
          </w:tcPr>
          <w:p w:rsidR="00751B4E" w:rsidRDefault="00751B4E">
            <w:pPr>
              <w:pStyle w:val="ConsPlusNormal"/>
              <w:jc w:val="center"/>
            </w:pPr>
            <w:r>
              <w:t>до 10</w:t>
            </w:r>
          </w:p>
        </w:tc>
      </w:tr>
      <w:tr w:rsidR="00751B4E" w:rsidRPr="00905A49">
        <w:tc>
          <w:tcPr>
            <w:tcW w:w="2808" w:type="dxa"/>
          </w:tcPr>
          <w:p w:rsidR="00751B4E" w:rsidRDefault="00751B4E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547" w:type="dxa"/>
          </w:tcPr>
          <w:p w:rsidR="00751B4E" w:rsidRDefault="00751B4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88" w:type="dxa"/>
          </w:tcPr>
          <w:p w:rsidR="00751B4E" w:rsidRDefault="00751B4E">
            <w:pPr>
              <w:pStyle w:val="ConsPlusNormal"/>
              <w:jc w:val="center"/>
            </w:pPr>
            <w:r>
              <w:t>до 10</w:t>
            </w:r>
          </w:p>
        </w:tc>
      </w:tr>
      <w:tr w:rsidR="00751B4E" w:rsidRPr="00905A49">
        <w:tc>
          <w:tcPr>
            <w:tcW w:w="9643" w:type="dxa"/>
            <w:gridSpan w:val="3"/>
          </w:tcPr>
          <w:p w:rsidR="00751B4E" w:rsidRDefault="00751B4E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</w:tr>
      <w:tr w:rsidR="00751B4E" w:rsidRPr="00905A49">
        <w:tc>
          <w:tcPr>
            <w:tcW w:w="2808" w:type="dxa"/>
          </w:tcPr>
          <w:p w:rsidR="00751B4E" w:rsidRDefault="00751B4E">
            <w:pPr>
              <w:pStyle w:val="ConsPlusNormal"/>
              <w:jc w:val="center"/>
            </w:pPr>
            <w:r>
              <w:t>10 - 11 (12)</w:t>
            </w:r>
          </w:p>
        </w:tc>
        <w:tc>
          <w:tcPr>
            <w:tcW w:w="3547" w:type="dxa"/>
          </w:tcPr>
          <w:p w:rsidR="00751B4E" w:rsidRDefault="00751B4E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88" w:type="dxa"/>
          </w:tcPr>
          <w:p w:rsidR="00751B4E" w:rsidRDefault="00751B4E">
            <w:pPr>
              <w:pStyle w:val="ConsPlusNormal"/>
              <w:jc w:val="center"/>
            </w:pPr>
            <w:r>
              <w:t>до 10</w:t>
            </w:r>
          </w:p>
        </w:tc>
      </w:tr>
      <w:tr w:rsidR="00751B4E" w:rsidRPr="00905A49">
        <w:tc>
          <w:tcPr>
            <w:tcW w:w="9643" w:type="dxa"/>
            <w:gridSpan w:val="3"/>
          </w:tcPr>
          <w:p w:rsidR="00751B4E" w:rsidRDefault="00751B4E">
            <w:pPr>
              <w:pStyle w:val="ConsPlusNormal"/>
              <w:jc w:val="both"/>
            </w:pPr>
            <w:r>
              <w:t>Примечание:</w:t>
            </w:r>
          </w:p>
          <w:p w:rsidR="00751B4E" w:rsidRDefault="00751B4E">
            <w:pPr>
              <w:pStyle w:val="ConsPlusNormal"/>
              <w:ind w:firstLine="283"/>
              <w:jc w:val="both"/>
            </w:pPr>
            <w:bookmarkStart w:id="2" w:name="P317"/>
            <w:bookmarkEnd w:id="2"/>
            <w:r>
              <w:t>&lt;*&gt; 5 класс - для глухих, слабослышащих и позднооглохших, слепых и слабовидящих обучающихся и обучающихся с расстройствами аутистического спектра.</w:t>
            </w:r>
          </w:p>
          <w:p w:rsidR="00751B4E" w:rsidRDefault="00751B4E">
            <w:pPr>
              <w:pStyle w:val="ConsPlusNormal"/>
              <w:ind w:firstLine="283"/>
              <w:jc w:val="both"/>
            </w:pPr>
            <w:bookmarkStart w:id="3" w:name="P318"/>
            <w:bookmarkEnd w:id="3"/>
            <w:r>
              <w:t>&lt;**&gt; 6 класс - для глухих обучающихся и обучающихся с расстройствами аутистического спектра.</w:t>
            </w:r>
          </w:p>
          <w:p w:rsidR="00751B4E" w:rsidRDefault="00751B4E">
            <w:pPr>
              <w:pStyle w:val="ConsPlusNormal"/>
              <w:ind w:firstLine="283"/>
              <w:jc w:val="both"/>
            </w:pPr>
            <w:bookmarkStart w:id="4" w:name="P319"/>
            <w:bookmarkEnd w:id="4"/>
            <w:r>
              <w:t>&lt;***&gt;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751B4E" w:rsidRDefault="00751B4E">
            <w:pPr>
              <w:pStyle w:val="ConsPlusNormal"/>
              <w:ind w:firstLine="283"/>
              <w:jc w:val="both"/>
            </w:pPr>
            <w: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</w:p>
          <w:p w:rsidR="00751B4E" w:rsidRDefault="00751B4E">
            <w:pPr>
              <w:pStyle w:val="ConsPlusNormal"/>
              <w:ind w:firstLine="283"/>
              <w:jc w:val="both"/>
            </w:pPr>
            <w: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751B4E" w:rsidRDefault="00751B4E">
      <w:pPr>
        <w:sectPr w:rsidR="00751B4E">
          <w:pgSz w:w="16838" w:h="11905"/>
          <w:pgMar w:top="1701" w:right="1134" w:bottom="850" w:left="1134" w:header="0" w:footer="0" w:gutter="0"/>
          <w:cols w:space="720"/>
        </w:sectPr>
      </w:pP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8.5. Для предупреждения переутомления в течение недели для обучающихся с ОВЗ должны иметь облегченный учебный день в среду или четверг.</w:t>
      </w:r>
    </w:p>
    <w:p w:rsidR="00751B4E" w:rsidRDefault="00751B4E">
      <w:pPr>
        <w:pStyle w:val="ConsPlusNormal"/>
        <w:ind w:firstLine="540"/>
        <w:jc w:val="both"/>
      </w:pPr>
      <w:r>
        <w:t>Продолжительность учебной нагрузки на уроке не должна превышать 40 минут, за исключением первого класса.</w:t>
      </w:r>
    </w:p>
    <w:p w:rsidR="00751B4E" w:rsidRDefault="00751B4E">
      <w:pPr>
        <w:pStyle w:val="ConsPlusNormal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751B4E" w:rsidRDefault="00751B4E">
      <w:pPr>
        <w:pStyle w:val="ConsPlusNormal"/>
        <w:ind w:firstLine="540"/>
        <w:jc w:val="both"/>
      </w:pPr>
      <w: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751B4E" w:rsidRDefault="00751B4E">
      <w:pPr>
        <w:pStyle w:val="ConsPlusNormal"/>
        <w:ind w:firstLine="540"/>
        <w:jc w:val="both"/>
      </w:pPr>
      <w:r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</w:p>
    <w:p w:rsidR="00751B4E" w:rsidRDefault="00751B4E">
      <w:pPr>
        <w:pStyle w:val="ConsPlusNormal"/>
        <w:ind w:firstLine="540"/>
        <w:jc w:val="both"/>
      </w:pPr>
      <w: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751B4E" w:rsidRDefault="00751B4E">
      <w:pPr>
        <w:pStyle w:val="ConsPlusNormal"/>
        <w:ind w:firstLine="540"/>
        <w:jc w:val="both"/>
      </w:pPr>
      <w:r>
        <w:t>- использование "ступенчатого"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:rsidR="00751B4E" w:rsidRDefault="00751B4E">
      <w:pPr>
        <w:pStyle w:val="ConsPlusNormal"/>
        <w:ind w:firstLine="540"/>
        <w:jc w:val="both"/>
      </w:pPr>
      <w:r>
        <w:t>- обучение проводится без балльного оценивания знаний обучающихся и домашних заданий;</w:t>
      </w:r>
    </w:p>
    <w:p w:rsidR="00751B4E" w:rsidRDefault="00751B4E">
      <w:pPr>
        <w:pStyle w:val="ConsPlusNormal"/>
        <w:ind w:firstLine="540"/>
        <w:jc w:val="both"/>
      </w:pPr>
      <w:r>
        <w:t>- организуются дополнительные недельные каникулы в середине третьей четверти при традиционном режиме обучения.</w:t>
      </w:r>
    </w:p>
    <w:p w:rsidR="00751B4E" w:rsidRDefault="00751B4E">
      <w:pPr>
        <w:pStyle w:val="ConsPlusNormal"/>
        <w:ind w:firstLine="540"/>
        <w:jc w:val="both"/>
      </w:pPr>
      <w: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751B4E" w:rsidRDefault="00751B4E">
      <w:pPr>
        <w:pStyle w:val="ConsPlusNormal"/>
        <w:ind w:firstLine="540"/>
        <w:jc w:val="both"/>
      </w:pPr>
      <w: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751B4E" w:rsidRDefault="00751B4E">
      <w:pPr>
        <w:pStyle w:val="ConsPlusNormal"/>
        <w:ind w:firstLine="540"/>
        <w:jc w:val="both"/>
      </w:pPr>
      <w:r>
        <w:t>- для обучающихся 2 - 4 классов - не более 5 уроков;</w:t>
      </w:r>
    </w:p>
    <w:p w:rsidR="00751B4E" w:rsidRDefault="00751B4E">
      <w:pPr>
        <w:pStyle w:val="ConsPlusNormal"/>
        <w:ind w:firstLine="540"/>
        <w:jc w:val="both"/>
      </w:pPr>
      <w:r>
        <w:t>- для обучающихся 5 - 6 классов - не более 6 уроков;</w:t>
      </w:r>
    </w:p>
    <w:p w:rsidR="00751B4E" w:rsidRDefault="00751B4E">
      <w:pPr>
        <w:pStyle w:val="ConsPlusNormal"/>
        <w:ind w:firstLine="540"/>
        <w:jc w:val="both"/>
      </w:pPr>
      <w:r>
        <w:t>- для обучающихся 7 - 11 классов - не более 7 уроков.</w:t>
      </w:r>
    </w:p>
    <w:p w:rsidR="00751B4E" w:rsidRDefault="00751B4E">
      <w:pPr>
        <w:pStyle w:val="ConsPlusNormal"/>
        <w:ind w:firstLine="540"/>
        <w:jc w:val="both"/>
      </w:pPr>
      <w:r>
        <w:t>8.8. 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</w:p>
    <w:p w:rsidR="00751B4E" w:rsidRDefault="00751B4E">
      <w:pPr>
        <w:pStyle w:val="ConsPlusNormal"/>
        <w:ind w:firstLine="540"/>
        <w:jc w:val="both"/>
      </w:pPr>
      <w: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751B4E" w:rsidRDefault="00751B4E">
      <w:pPr>
        <w:pStyle w:val="ConsPlusNormal"/>
        <w:ind w:firstLine="540"/>
        <w:jc w:val="both"/>
      </w:pPr>
      <w:r>
        <w:t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ОВЗ.</w:t>
      </w:r>
    </w:p>
    <w:p w:rsidR="00751B4E" w:rsidRDefault="00751B4E">
      <w:pPr>
        <w:pStyle w:val="ConsPlusNormal"/>
        <w:ind w:firstLine="540"/>
        <w:jc w:val="both"/>
      </w:pPr>
      <w: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751B4E" w:rsidRDefault="00751B4E">
      <w:pPr>
        <w:pStyle w:val="ConsPlusNormal"/>
        <w:ind w:firstLine="540"/>
        <w:jc w:val="both"/>
      </w:pPr>
      <w:r>
        <w:t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751B4E" w:rsidRDefault="00751B4E">
      <w:pPr>
        <w:pStyle w:val="ConsPlusNormal"/>
        <w:ind w:firstLine="540"/>
        <w:jc w:val="both"/>
      </w:pPr>
      <w: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751B4E" w:rsidRDefault="00751B4E">
      <w:pPr>
        <w:pStyle w:val="ConsPlusNormal"/>
        <w:ind w:firstLine="540"/>
        <w:jc w:val="both"/>
      </w:pPr>
      <w:r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751B4E" w:rsidRDefault="00751B4E">
      <w:pPr>
        <w:pStyle w:val="ConsPlusNormal"/>
        <w:ind w:firstLine="540"/>
        <w:jc w:val="both"/>
      </w:pPr>
      <w: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для обучающихся с ОВЗ </w:t>
      </w:r>
      <w:hyperlink w:anchor="P535" w:history="1">
        <w:r>
          <w:rPr>
            <w:color w:val="0000FF"/>
          </w:rPr>
          <w:t>(Приложение N 2)</w:t>
        </w:r>
      </w:hyperlink>
      <w:r>
        <w:t>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center"/>
      </w:pPr>
      <w:r>
        <w:t>IX. Требования к организации питания и питьевого режима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9.1. 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 пищевых продуктов, ежедневному ведению документации пищеблока (бракеражные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 &lt;1&gt;.</w:t>
      </w: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r>
        <w:t>&lt;1&gt;</w:t>
      </w:r>
      <w:hyperlink r:id="rId18" w:history="1">
        <w:r>
          <w:rPr>
            <w:color w:val="0000FF"/>
          </w:rPr>
          <w:t>СанПиН 2.4.5.2409-08</w:t>
        </w:r>
      </w:hyperlink>
      <w: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9.2. Режим питания и кратность приема пищи должны устанавливаться в зависимости от времени пребывания обучающихся с ОВЗ в организации (дневное или круглосуточное пребывание).</w:t>
      </w:r>
    </w:p>
    <w:p w:rsidR="00751B4E" w:rsidRDefault="00751B4E">
      <w:pPr>
        <w:pStyle w:val="ConsPlusNormal"/>
        <w:ind w:firstLine="540"/>
        <w:jc w:val="both"/>
      </w:pPr>
      <w:r>
        <w:t>Питьевой режим для обучающихся с ОВЗ должен быть организован круглосуточно.</w:t>
      </w:r>
    </w:p>
    <w:p w:rsidR="00751B4E" w:rsidRDefault="00751B4E">
      <w:pPr>
        <w:pStyle w:val="ConsPlusNormal"/>
        <w:ind w:firstLine="540"/>
        <w:jc w:val="both"/>
      </w:pPr>
      <w: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751B4E" w:rsidRDefault="00751B4E">
      <w:pPr>
        <w:pStyle w:val="ConsPlusNormal"/>
        <w:ind w:firstLine="540"/>
        <w:jc w:val="both"/>
      </w:pPr>
      <w:r>
        <w:t>9.4. Площадь обеденного зала столовой на 1 посадочное место должна составлять не менее 1,6 м2, для обучающихся с нарушениями опорно-двигательного аппарата - не менее 2,3 м2.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center"/>
      </w:pPr>
      <w:r>
        <w:t>X. Санитарно-эпидемиологические требования при организации</w:t>
      </w:r>
    </w:p>
    <w:p w:rsidR="00751B4E" w:rsidRDefault="00751B4E">
      <w:pPr>
        <w:pStyle w:val="ConsPlusNormal"/>
        <w:jc w:val="center"/>
      </w:pPr>
      <w:r>
        <w:t>медицинского обслуживания обучающихся с ОВЗ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:rsidR="00751B4E" w:rsidRDefault="00751B4E">
      <w:pPr>
        <w:pStyle w:val="ConsPlusNormal"/>
        <w:ind w:firstLine="540"/>
        <w:jc w:val="both"/>
      </w:pPr>
      <w: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751B4E" w:rsidRDefault="00751B4E">
      <w:pPr>
        <w:pStyle w:val="ConsPlusNormal"/>
        <w:ind w:firstLine="540"/>
        <w:jc w:val="both"/>
      </w:pPr>
      <w:r>
        <w:t>10.3. 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 При установлении в организации для обучающихся с ОВЗ карантина проводится профилактическая дезинфекция.</w:t>
      </w:r>
    </w:p>
    <w:p w:rsidR="00751B4E" w:rsidRDefault="00751B4E">
      <w:pPr>
        <w:pStyle w:val="ConsPlusNormal"/>
        <w:ind w:firstLine="540"/>
        <w:jc w:val="both"/>
      </w:pPr>
      <w:r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</w:p>
    <w:p w:rsidR="00751B4E" w:rsidRDefault="00751B4E">
      <w:pPr>
        <w:pStyle w:val="ConsPlusNormal"/>
        <w:ind w:firstLine="540"/>
        <w:jc w:val="both"/>
      </w:pPr>
      <w: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751B4E" w:rsidRDefault="00751B4E">
      <w:pPr>
        <w:pStyle w:val="ConsPlusNormal"/>
        <w:ind w:firstLine="540"/>
        <w:jc w:val="both"/>
      </w:pPr>
      <w: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 &lt;1&gt;.</w:t>
      </w: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r>
        <w:t>&lt;1&gt;</w:t>
      </w:r>
      <w:hyperlink r:id="rId19" w:history="1">
        <w:r>
          <w:rPr>
            <w:color w:val="0000FF"/>
          </w:rPr>
          <w:t>СанПиН 3.2.3215-14</w:t>
        </w:r>
      </w:hyperlink>
      <w: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регистрационный N 34659).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center"/>
      </w:pPr>
      <w:r>
        <w:t>XI. Требования к санитарному состоянию и содержанию</w:t>
      </w:r>
    </w:p>
    <w:p w:rsidR="00751B4E" w:rsidRDefault="00751B4E">
      <w:pPr>
        <w:pStyle w:val="ConsPlusNormal"/>
        <w:jc w:val="center"/>
      </w:pPr>
      <w:r>
        <w:t>помещений организации для обучающихся с ОВЗ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11.1. Во всех помещениях ежедневно не менее двух раз в день проводится влажная уборка с применением моющих средств.</w:t>
      </w:r>
    </w:p>
    <w:p w:rsidR="00751B4E" w:rsidRDefault="00751B4E">
      <w:pPr>
        <w:pStyle w:val="ConsPlusNormal"/>
        <w:ind w:firstLine="540"/>
        <w:jc w:val="both"/>
      </w:pPr>
      <w: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 Поверхность подоконников должна быть гладкой, без сколов, щелей и дефектов.</w:t>
      </w:r>
    </w:p>
    <w:p w:rsidR="00751B4E" w:rsidRDefault="00751B4E">
      <w:pPr>
        <w:pStyle w:val="ConsPlusNormal"/>
        <w:ind w:firstLine="540"/>
        <w:jc w:val="both"/>
      </w:pPr>
      <w: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751B4E" w:rsidRDefault="00751B4E">
      <w:pPr>
        <w:pStyle w:val="ConsPlusNormal"/>
        <w:ind w:firstLine="540"/>
        <w:jc w:val="both"/>
      </w:pPr>
      <w:r>
        <w:t>В жилых помещениях (спальнях) влажная уборка проводится после ночного и дневного сна.</w:t>
      </w:r>
    </w:p>
    <w:p w:rsidR="00751B4E" w:rsidRDefault="00751B4E">
      <w:pPr>
        <w:pStyle w:val="ConsPlusNormal"/>
        <w:ind w:firstLine="540"/>
        <w:jc w:val="both"/>
      </w:pPr>
      <w: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751B4E" w:rsidRDefault="00751B4E">
      <w:pPr>
        <w:pStyle w:val="ConsPlusNormal"/>
        <w:ind w:firstLine="540"/>
        <w:jc w:val="both"/>
      </w:pPr>
      <w:r>
        <w:t>Окна снаружи и изнутри моются по мере загрязнения, но не реже двух раз в год (весной и осенью).</w:t>
      </w:r>
    </w:p>
    <w:p w:rsidR="00751B4E" w:rsidRDefault="00751B4E">
      <w:pPr>
        <w:pStyle w:val="ConsPlusNormal"/>
        <w:ind w:firstLine="540"/>
        <w:jc w:val="both"/>
      </w:pPr>
      <w:r>
        <w:t>Постельные принадлежности (подушки, одеяла, матрацы), ковры проветриваются и выколачиваются на улице.</w:t>
      </w:r>
    </w:p>
    <w:p w:rsidR="00751B4E" w:rsidRDefault="00751B4E">
      <w:pPr>
        <w:pStyle w:val="ConsPlusNormal"/>
        <w:ind w:firstLine="540"/>
        <w:jc w:val="both"/>
      </w:pPr>
      <w:r>
        <w:t>11.2. В умывальных, душевых, постирочных, комнатах гигиены девочек и туалетах стены, дверные ручки, краны умывальных раковин и писсуаров, спусковые ручки бачков, унитазы, сиденья унитазов ежедневно моются горячей водой с применением моющих и дезинфекционных средств.</w:t>
      </w:r>
    </w:p>
    <w:p w:rsidR="00751B4E" w:rsidRDefault="00751B4E">
      <w:pPr>
        <w:pStyle w:val="ConsPlusNormal"/>
        <w:ind w:firstLine="540"/>
        <w:jc w:val="both"/>
      </w:pPr>
      <w:r>
        <w:t>Дезинфекция туалетов проводится по мере загрязнения, но не менее 2 раз в день с использованием квачей, щеток.</w:t>
      </w:r>
    </w:p>
    <w:p w:rsidR="00751B4E" w:rsidRDefault="00751B4E">
      <w:pPr>
        <w:pStyle w:val="ConsPlusNormal"/>
        <w:ind w:firstLine="540"/>
        <w:jc w:val="both"/>
      </w:pPr>
      <w: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751B4E" w:rsidRDefault="00751B4E">
      <w:pPr>
        <w:pStyle w:val="ConsPlusNormal"/>
        <w:ind w:firstLine="540"/>
        <w:jc w:val="both"/>
      </w:pPr>
      <w: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751B4E" w:rsidRDefault="00751B4E">
      <w:pPr>
        <w:pStyle w:val="ConsPlusNormal"/>
        <w:ind w:firstLine="540"/>
        <w:jc w:val="both"/>
      </w:pPr>
      <w:r>
        <w:t>Уборочный инвентарь (щетки, ветошь, квачи)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751B4E" w:rsidRDefault="00751B4E">
      <w:pPr>
        <w:pStyle w:val="ConsPlusNormal"/>
        <w:ind w:firstLine="540"/>
        <w:jc w:val="both"/>
      </w:pPr>
      <w: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751B4E" w:rsidRDefault="00751B4E">
      <w:pPr>
        <w:pStyle w:val="ConsPlusNormal"/>
        <w:ind w:firstLine="540"/>
        <w:jc w:val="both"/>
      </w:pPr>
      <w: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751B4E" w:rsidRDefault="00751B4E">
      <w:pPr>
        <w:pStyle w:val="ConsPlusNormal"/>
        <w:ind w:firstLine="540"/>
        <w:jc w:val="both"/>
      </w:pPr>
      <w:r>
        <w:t>Каждый обучающийся с ОВЗ обеспечивается комплектом полотенец (для лица и рук, для ног и банное), постельным бельем, наматрасниками, индивидуальными предметами личной гигиены (зубная щетка, мыло, мочалка, расческа).</w:t>
      </w:r>
    </w:p>
    <w:p w:rsidR="00751B4E" w:rsidRDefault="00751B4E">
      <w:pPr>
        <w:pStyle w:val="ConsPlusNormal"/>
        <w:ind w:firstLine="540"/>
        <w:jc w:val="both"/>
      </w:pPr>
      <w: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751B4E" w:rsidRDefault="00751B4E">
      <w:pPr>
        <w:pStyle w:val="ConsPlusNormal"/>
        <w:ind w:firstLine="540"/>
        <w:jc w:val="both"/>
      </w:pPr>
      <w:r>
        <w:t>Чистое белье доставляется упакованным и хранится в шкафах.</w:t>
      </w:r>
    </w:p>
    <w:p w:rsidR="00751B4E" w:rsidRDefault="00751B4E">
      <w:pPr>
        <w:pStyle w:val="ConsPlusNormal"/>
        <w:ind w:firstLine="540"/>
        <w:jc w:val="both"/>
      </w:pPr>
      <w: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751B4E" w:rsidRDefault="00751B4E">
      <w:pPr>
        <w:pStyle w:val="ConsPlusNormal"/>
        <w:ind w:firstLine="540"/>
        <w:jc w:val="both"/>
      </w:pPr>
      <w:r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751B4E" w:rsidRDefault="00751B4E">
      <w:pPr>
        <w:pStyle w:val="ConsPlusNormal"/>
        <w:ind w:firstLine="540"/>
        <w:jc w:val="both"/>
      </w:pPr>
      <w:r>
        <w:t>Допускается использование бытовых стиральных машин.</w:t>
      </w:r>
    </w:p>
    <w:p w:rsidR="00751B4E" w:rsidRDefault="00751B4E">
      <w:pPr>
        <w:pStyle w:val="ConsPlusNormal"/>
        <w:ind w:firstLine="540"/>
        <w:jc w:val="both"/>
      </w:pPr>
      <w: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751B4E" w:rsidRDefault="00751B4E">
      <w:pPr>
        <w:pStyle w:val="ConsPlusNormal"/>
        <w:ind w:firstLine="540"/>
        <w:jc w:val="both"/>
      </w:pPr>
      <w: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751B4E" w:rsidRDefault="00751B4E">
      <w:pPr>
        <w:pStyle w:val="ConsPlusNormal"/>
        <w:ind w:firstLine="540"/>
        <w:jc w:val="both"/>
      </w:pPr>
      <w: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751B4E" w:rsidRDefault="00751B4E">
      <w:pPr>
        <w:pStyle w:val="ConsPlusNormal"/>
        <w:ind w:firstLine="540"/>
        <w:jc w:val="both"/>
      </w:pPr>
      <w: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:rsidR="00751B4E" w:rsidRDefault="00751B4E">
      <w:pPr>
        <w:pStyle w:val="ConsPlusNormal"/>
        <w:ind w:firstLine="540"/>
        <w:jc w:val="both"/>
      </w:pPr>
      <w: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751B4E" w:rsidRDefault="00751B4E">
      <w:pPr>
        <w:pStyle w:val="ConsPlusNormal"/>
        <w:ind w:firstLine="540"/>
        <w:jc w:val="both"/>
      </w:pPr>
      <w:r>
        <w:t>11.9. Обработка изделий медицинского назначения и рук медицинского персонала производится в соответствии с санитарно-эпидемиологическими требованиями к организациям, осуществляющим медицинскую деятельность.</w:t>
      </w:r>
    </w:p>
    <w:p w:rsidR="00751B4E" w:rsidRDefault="00751B4E">
      <w:pPr>
        <w:pStyle w:val="ConsPlusNormal"/>
        <w:ind w:firstLine="540"/>
        <w:jc w:val="both"/>
      </w:pPr>
      <w:r>
        <w:t>Образующиеся медицинские отходы, относящиеся к классу Б,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 &lt;1&gt;.</w:t>
      </w: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r>
        <w:t>&lt;1&gt;</w:t>
      </w:r>
      <w:hyperlink r:id="rId20" w:history="1">
        <w:r>
          <w:rPr>
            <w:color w:val="0000FF"/>
          </w:rPr>
          <w:t>СанПиН 2.1.7.2790-10</w:t>
        </w:r>
      </w:hyperlink>
      <w: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регистрационный N 19871).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751B4E" w:rsidRDefault="00751B4E">
      <w:pPr>
        <w:pStyle w:val="ConsPlusNormal"/>
        <w:ind w:firstLine="540"/>
        <w:jc w:val="both"/>
      </w:pPr>
      <w:r>
        <w:t>После каждого занятия спортивный зал проветривается не менее 10 минут.</w:t>
      </w:r>
    </w:p>
    <w:p w:rsidR="00751B4E" w:rsidRDefault="00751B4E">
      <w:pPr>
        <w:pStyle w:val="ConsPlusNormal"/>
        <w:ind w:firstLine="540"/>
        <w:jc w:val="both"/>
      </w:pPr>
      <w:r>
        <w:t>11.11. В помещениях не должно быть насекомых и грызунов. При их появлении проводятся истребительные дезинсекционные и дератизационные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дератизационные мероприятия.</w:t>
      </w:r>
    </w:p>
    <w:p w:rsidR="00751B4E" w:rsidRDefault="00751B4E">
      <w:pPr>
        <w:pStyle w:val="ConsPlusNormal"/>
        <w:ind w:firstLine="540"/>
        <w:jc w:val="both"/>
      </w:pPr>
      <w: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751B4E" w:rsidRDefault="00751B4E">
      <w:pPr>
        <w:pStyle w:val="ConsPlusNormal"/>
        <w:ind w:firstLine="540"/>
        <w:jc w:val="both"/>
      </w:pPr>
      <w:r>
        <w:t>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r>
        <w:t>&lt;1&gt;</w:t>
      </w:r>
      <w:hyperlink r:id="rId21" w:history="1">
        <w:r>
          <w:rPr>
            <w:color w:val="0000FF"/>
          </w:rPr>
          <w:t>СП 3.5.1378-03</w:t>
        </w:r>
      </w:hyperlink>
      <w: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регистрационный N 4757).</w:t>
      </w:r>
    </w:p>
    <w:p w:rsidR="00751B4E" w:rsidRDefault="00751B4E">
      <w:pPr>
        <w:pStyle w:val="ConsPlusNormal"/>
        <w:ind w:firstLine="540"/>
        <w:jc w:val="both"/>
      </w:pPr>
      <w:r>
        <w:t>&lt;2&gt;</w:t>
      </w:r>
      <w:hyperlink r:id="rId22" w:history="1">
        <w:r>
          <w:rPr>
            <w:color w:val="0000FF"/>
          </w:rPr>
          <w:t>СанПиН 3.5.2.1376-03</w:t>
        </w:r>
      </w:hyperlink>
      <w: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регистрационный N 4756).</w:t>
      </w:r>
    </w:p>
    <w:p w:rsidR="00751B4E" w:rsidRDefault="00751B4E">
      <w:pPr>
        <w:pStyle w:val="ConsPlusNormal"/>
        <w:ind w:firstLine="540"/>
        <w:jc w:val="both"/>
      </w:pPr>
      <w:r>
        <w:t>&lt;3&gt;</w:t>
      </w:r>
      <w:hyperlink r:id="rId23" w:history="1">
        <w:r>
          <w:rPr>
            <w:color w:val="0000FF"/>
          </w:rPr>
          <w:t>СП 3.5.3.3223-14</w:t>
        </w:r>
      </w:hyperlink>
      <w:r>
        <w:t xml:space="preserve"> "Санитарно-эпидемиологические требования к организации и проведению дератизационных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регистрационный N 36212).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11.13. Не допускается проведение всех видов ремонтных работ помещений в присутствии обучающихся.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center"/>
      </w:pPr>
      <w:r>
        <w:t>XII. Требования к прохождению профилактических медицинских</w:t>
      </w:r>
    </w:p>
    <w:p w:rsidR="00751B4E" w:rsidRDefault="00751B4E">
      <w:pPr>
        <w:pStyle w:val="ConsPlusNormal"/>
        <w:jc w:val="center"/>
      </w:pPr>
      <w:r>
        <w:t>осмотров, гигиенического воспитания и обучения, личной</w:t>
      </w:r>
    </w:p>
    <w:p w:rsidR="00751B4E" w:rsidRDefault="00751B4E">
      <w:pPr>
        <w:pStyle w:val="ConsPlusNormal"/>
        <w:jc w:val="center"/>
      </w:pPr>
      <w:r>
        <w:t>гигиене работников организации для обучающихся с ОВЗ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12.1. Работники проходят предварительные, при поступлении на работу, и периодические медицинские осмотры в установленном порядке &lt;1&gt;.</w:t>
      </w: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r>
        <w:t>&lt;1&gt;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:rsidR="00751B4E" w:rsidRDefault="00751B4E">
      <w:pPr>
        <w:pStyle w:val="ConsPlusNormal"/>
        <w:ind w:firstLine="540"/>
        <w:jc w:val="both"/>
      </w:pPr>
      <w:r>
        <w:t>Работники прививаются в соответствии с национальным календарем профилактических прививок, а также по эпидемиологическим показаниям &lt;1&gt;.</w:t>
      </w: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r>
        <w:t>&lt;1&gt;</w:t>
      </w:r>
      <w:hyperlink r:id="rId25" w:history="1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в Минюсте России 25.04.2014, регистрационный N 32115).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12.2.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751B4E" w:rsidRDefault="00751B4E">
      <w:pPr>
        <w:pStyle w:val="ConsPlusNormal"/>
        <w:ind w:firstLine="540"/>
        <w:jc w:val="both"/>
      </w:pPr>
      <w: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center"/>
      </w:pPr>
      <w:r>
        <w:t>XIII. Требования к соблюдению санитарных правил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751B4E" w:rsidRDefault="00751B4E">
      <w:pPr>
        <w:pStyle w:val="ConsPlusNormal"/>
        <w:ind w:firstLine="540"/>
        <w:jc w:val="both"/>
      </w:pPr>
      <w:r>
        <w:t>- наличие текста настоящих санитарных правил в общеобразовательной организации для обучающихся с ОВЗ;</w:t>
      </w:r>
    </w:p>
    <w:p w:rsidR="00751B4E" w:rsidRDefault="00751B4E">
      <w:pPr>
        <w:pStyle w:val="ConsPlusNormal"/>
        <w:ind w:firstLine="540"/>
        <w:jc w:val="both"/>
      </w:pPr>
      <w:r>
        <w:t>- выполнение требований санитарных правил всеми работниками;</w:t>
      </w:r>
    </w:p>
    <w:p w:rsidR="00751B4E" w:rsidRDefault="00751B4E">
      <w:pPr>
        <w:pStyle w:val="ConsPlusNormal"/>
        <w:ind w:firstLine="540"/>
        <w:jc w:val="both"/>
      </w:pPr>
      <w:r>
        <w:t>- необходимые условия для соблюдения санитарных правил;</w:t>
      </w:r>
    </w:p>
    <w:p w:rsidR="00751B4E" w:rsidRDefault="00751B4E">
      <w:pPr>
        <w:pStyle w:val="ConsPlusNormal"/>
        <w:ind w:firstLine="540"/>
        <w:jc w:val="both"/>
      </w:pPr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751B4E" w:rsidRDefault="00751B4E">
      <w:pPr>
        <w:pStyle w:val="ConsPlusNormal"/>
        <w:ind w:firstLine="540"/>
        <w:jc w:val="both"/>
      </w:pPr>
      <w: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751B4E" w:rsidRDefault="00751B4E">
      <w:pPr>
        <w:pStyle w:val="ConsPlusNormal"/>
        <w:ind w:firstLine="540"/>
        <w:jc w:val="both"/>
      </w:pPr>
      <w:r>
        <w:t>- организацию профессиональной гигиенической подготовки и переподготовки и аттестации работников;</w:t>
      </w:r>
    </w:p>
    <w:p w:rsidR="00751B4E" w:rsidRDefault="00751B4E">
      <w:pPr>
        <w:pStyle w:val="ConsPlusNormal"/>
        <w:ind w:firstLine="540"/>
        <w:jc w:val="both"/>
      </w:pPr>
      <w:r>
        <w:t>- организацию мероприятий по дезинфекции, дезинсекции и дератизации;</w:t>
      </w:r>
    </w:p>
    <w:p w:rsidR="00751B4E" w:rsidRDefault="00751B4E">
      <w:pPr>
        <w:pStyle w:val="ConsPlusNormal"/>
        <w:ind w:firstLine="540"/>
        <w:jc w:val="both"/>
      </w:pPr>
      <w:r>
        <w:t>- исправную работу технологического, холодильного и другого оборудования.</w:t>
      </w:r>
    </w:p>
    <w:p w:rsidR="00751B4E" w:rsidRDefault="00751B4E">
      <w:pPr>
        <w:pStyle w:val="ConsPlusNormal"/>
        <w:ind w:firstLine="540"/>
        <w:jc w:val="both"/>
      </w:pPr>
      <w:r>
        <w:t>13.2. Ответственное лицо или медицинский персонал должны осуществлять повседневный контроль за соблюдением требований санитарных правил.</w:t>
      </w:r>
    </w:p>
    <w:p w:rsidR="00751B4E" w:rsidRDefault="00751B4E">
      <w:pPr>
        <w:pStyle w:val="ConsPlusNormal"/>
        <w:ind w:firstLine="540"/>
        <w:jc w:val="both"/>
      </w:pPr>
      <w:r>
        <w:t>13.3. Руководитель обязан информировать территориальные учреждения здравоохранения о случаях инфекционных заболеваний среди обучающихся с ОВЗ.</w:t>
      </w:r>
    </w:p>
    <w:p w:rsidR="00751B4E" w:rsidRDefault="00751B4E">
      <w:pPr>
        <w:pStyle w:val="ConsPlusNormal"/>
        <w:ind w:firstLine="540"/>
        <w:jc w:val="both"/>
      </w:pPr>
      <w: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right"/>
      </w:pPr>
      <w:r>
        <w:t>Приложение N 1</w:t>
      </w:r>
    </w:p>
    <w:p w:rsidR="00751B4E" w:rsidRDefault="00751B4E">
      <w:pPr>
        <w:pStyle w:val="ConsPlusNormal"/>
        <w:jc w:val="right"/>
      </w:pPr>
      <w:r>
        <w:t>к СанПиН 2.4.2.3286-15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center"/>
      </w:pPr>
      <w:bookmarkStart w:id="5" w:name="P452"/>
      <w:bookmarkEnd w:id="5"/>
      <w:r>
        <w:t>КОМПЛЕКТОВАНИЕ КЛАССОВ (ГРУПП) ДЛЯ ОБУЧАЮЩИХСЯ С ОВЗ</w:t>
      </w:r>
    </w:p>
    <w:p w:rsidR="00751B4E" w:rsidRDefault="00751B4E">
      <w:pPr>
        <w:sectPr w:rsidR="00751B4E">
          <w:pgSz w:w="11905" w:h="16838"/>
          <w:pgMar w:top="1134" w:right="850" w:bottom="1134" w:left="1701" w:header="0" w:footer="0" w:gutter="0"/>
          <w:cols w:space="720"/>
        </w:sectPr>
      </w:pPr>
    </w:p>
    <w:p w:rsidR="00751B4E" w:rsidRDefault="00751B4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531"/>
        <w:gridCol w:w="2835"/>
        <w:gridCol w:w="1644"/>
        <w:gridCol w:w="1587"/>
        <w:gridCol w:w="1587"/>
      </w:tblGrid>
      <w:tr w:rsidR="00751B4E" w:rsidRPr="00905A49">
        <w:tc>
          <w:tcPr>
            <w:tcW w:w="454" w:type="dxa"/>
          </w:tcPr>
          <w:p w:rsidR="00751B4E" w:rsidRDefault="00751B4E">
            <w:pPr>
              <w:pStyle w:val="ConsPlusNormal"/>
            </w:pPr>
          </w:p>
        </w:tc>
        <w:tc>
          <w:tcPr>
            <w:tcW w:w="1531" w:type="dxa"/>
          </w:tcPr>
          <w:p w:rsidR="00751B4E" w:rsidRDefault="00751B4E">
            <w:pPr>
              <w:pStyle w:val="ConsPlusNormal"/>
            </w:pPr>
          </w:p>
        </w:tc>
        <w:tc>
          <w:tcPr>
            <w:tcW w:w="7653" w:type="dxa"/>
            <w:gridSpan w:val="4"/>
          </w:tcPr>
          <w:p w:rsidR="00751B4E" w:rsidRDefault="00751B4E">
            <w:pPr>
              <w:pStyle w:val="ConsPlusNormal"/>
              <w:jc w:val="center"/>
            </w:pPr>
            <w:r>
              <w:t xml:space="preserve">Варианты программ образования </w:t>
            </w:r>
            <w:hyperlink w:anchor="P52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51B4E" w:rsidRPr="00905A49">
        <w:tc>
          <w:tcPr>
            <w:tcW w:w="454" w:type="dxa"/>
            <w:vMerge w:val="restart"/>
          </w:tcPr>
          <w:p w:rsidR="00751B4E" w:rsidRDefault="00751B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vMerge w:val="restart"/>
          </w:tcPr>
          <w:p w:rsidR="00751B4E" w:rsidRDefault="00751B4E">
            <w:pPr>
              <w:pStyle w:val="ConsPlusNormal"/>
              <w:jc w:val="center"/>
            </w:pPr>
            <w:r>
              <w:t>Вид ОВЗ</w:t>
            </w:r>
          </w:p>
        </w:tc>
        <w:tc>
          <w:tcPr>
            <w:tcW w:w="2835" w:type="dxa"/>
          </w:tcPr>
          <w:p w:rsidR="00751B4E" w:rsidRDefault="00751B4E">
            <w:pPr>
              <w:pStyle w:val="ConsPlusNormal"/>
              <w:jc w:val="center"/>
            </w:pPr>
            <w:r>
              <w:t>1 вариант</w:t>
            </w:r>
          </w:p>
        </w:tc>
        <w:tc>
          <w:tcPr>
            <w:tcW w:w="1644" w:type="dxa"/>
          </w:tcPr>
          <w:p w:rsidR="00751B4E" w:rsidRDefault="00751B4E">
            <w:pPr>
              <w:pStyle w:val="ConsPlusNormal"/>
              <w:jc w:val="center"/>
            </w:pPr>
            <w:r>
              <w:t>2 вариант</w:t>
            </w:r>
          </w:p>
        </w:tc>
        <w:tc>
          <w:tcPr>
            <w:tcW w:w="1587" w:type="dxa"/>
          </w:tcPr>
          <w:p w:rsidR="00751B4E" w:rsidRDefault="00751B4E">
            <w:pPr>
              <w:pStyle w:val="ConsPlusNormal"/>
              <w:jc w:val="center"/>
            </w:pPr>
            <w:r>
              <w:t>3 вариант</w:t>
            </w:r>
          </w:p>
        </w:tc>
        <w:tc>
          <w:tcPr>
            <w:tcW w:w="1587" w:type="dxa"/>
          </w:tcPr>
          <w:p w:rsidR="00751B4E" w:rsidRDefault="00751B4E">
            <w:pPr>
              <w:pStyle w:val="ConsPlusNormal"/>
              <w:jc w:val="center"/>
            </w:pPr>
            <w:r>
              <w:t>4 вариант</w:t>
            </w:r>
          </w:p>
        </w:tc>
      </w:tr>
      <w:tr w:rsidR="00751B4E" w:rsidRPr="00905A49">
        <w:tc>
          <w:tcPr>
            <w:tcW w:w="454" w:type="dxa"/>
            <w:vMerge/>
          </w:tcPr>
          <w:p w:rsidR="00751B4E" w:rsidRPr="00905A49" w:rsidRDefault="00751B4E"/>
        </w:tc>
        <w:tc>
          <w:tcPr>
            <w:tcW w:w="1531" w:type="dxa"/>
            <w:vMerge/>
          </w:tcPr>
          <w:p w:rsidR="00751B4E" w:rsidRPr="00905A49" w:rsidRDefault="00751B4E"/>
        </w:tc>
        <w:tc>
          <w:tcPr>
            <w:tcW w:w="6066" w:type="dxa"/>
            <w:gridSpan w:val="3"/>
          </w:tcPr>
          <w:p w:rsidR="00751B4E" w:rsidRDefault="00751B4E">
            <w:pPr>
              <w:pStyle w:val="ConsPlusNormal"/>
              <w:jc w:val="center"/>
            </w:pPr>
            <w:r>
              <w:t>максимальное количество обучающихся</w:t>
            </w:r>
          </w:p>
        </w:tc>
        <w:tc>
          <w:tcPr>
            <w:tcW w:w="1587" w:type="dxa"/>
          </w:tcPr>
          <w:p w:rsidR="00751B4E" w:rsidRDefault="00751B4E">
            <w:pPr>
              <w:pStyle w:val="ConsPlusNormal"/>
              <w:jc w:val="both"/>
            </w:pPr>
          </w:p>
        </w:tc>
      </w:tr>
      <w:tr w:rsidR="00751B4E" w:rsidRPr="00905A49">
        <w:tc>
          <w:tcPr>
            <w:tcW w:w="45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31" w:type="dxa"/>
            <w:vAlign w:val="center"/>
          </w:tcPr>
          <w:p w:rsidR="00751B4E" w:rsidRDefault="00751B4E">
            <w:pPr>
              <w:pStyle w:val="ConsPlusNormal"/>
            </w:pPr>
            <w:r>
              <w:t>Глухие обучающиеся</w:t>
            </w:r>
          </w:p>
        </w:tc>
        <w:tc>
          <w:tcPr>
            <w:tcW w:w="2835" w:type="dxa"/>
            <w:vAlign w:val="center"/>
          </w:tcPr>
          <w:p w:rsidR="00751B4E" w:rsidRDefault="00751B4E">
            <w:pPr>
              <w:pStyle w:val="ConsPlusNormal"/>
              <w:jc w:val="both"/>
            </w:pPr>
            <w: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164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5</w:t>
            </w:r>
          </w:p>
        </w:tc>
      </w:tr>
      <w:tr w:rsidR="00751B4E" w:rsidRPr="00905A49">
        <w:tc>
          <w:tcPr>
            <w:tcW w:w="45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31" w:type="dxa"/>
            <w:vAlign w:val="center"/>
          </w:tcPr>
          <w:p w:rsidR="00751B4E" w:rsidRDefault="00751B4E">
            <w:pPr>
              <w:pStyle w:val="ConsPlusNormal"/>
            </w:pPr>
            <w:r>
              <w:t>Слабослышащие и позднооглохшие обучающиеся</w:t>
            </w:r>
          </w:p>
        </w:tc>
        <w:tc>
          <w:tcPr>
            <w:tcW w:w="2835" w:type="dxa"/>
            <w:vAlign w:val="center"/>
          </w:tcPr>
          <w:p w:rsidR="00751B4E" w:rsidRDefault="00751B4E">
            <w:pPr>
              <w:pStyle w:val="ConsPlusNormal"/>
              <w:jc w:val="both"/>
            </w:pPr>
            <w:r>
              <w:t>Не более 2 слабослышащих или позднооглохших обучающихся в классе в условиях инклюзии. Общая наполняемость класса: при 1 слабослышащем или позднооглохшем - не более 25 обучающихся, при 2 слабослышащих или позднооглохших - не более 20 обучающихся</w:t>
            </w:r>
          </w:p>
        </w:tc>
        <w:tc>
          <w:tcPr>
            <w:tcW w:w="164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I отделение: 8</w:t>
            </w:r>
          </w:p>
          <w:p w:rsidR="00751B4E" w:rsidRDefault="00751B4E">
            <w:pPr>
              <w:pStyle w:val="ConsPlusNormal"/>
              <w:jc w:val="center"/>
            </w:pPr>
            <w:r>
              <w:t>II отделение: 6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751B4E" w:rsidRPr="00905A49">
        <w:tc>
          <w:tcPr>
            <w:tcW w:w="45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31" w:type="dxa"/>
            <w:vAlign w:val="center"/>
          </w:tcPr>
          <w:p w:rsidR="00751B4E" w:rsidRDefault="00751B4E">
            <w:pPr>
              <w:pStyle w:val="ConsPlusNormal"/>
            </w:pPr>
            <w:r>
              <w:t>Слепые обучающиеся</w:t>
            </w:r>
          </w:p>
        </w:tc>
        <w:tc>
          <w:tcPr>
            <w:tcW w:w="2835" w:type="dxa"/>
            <w:vAlign w:val="center"/>
          </w:tcPr>
          <w:p w:rsidR="00751B4E" w:rsidRDefault="00751B4E">
            <w:pPr>
              <w:pStyle w:val="ConsPlusNormal"/>
              <w:jc w:val="both"/>
            </w:pPr>
            <w:r>
              <w:t>Не более 2 слепых обучающихся в классе в условиях инклюзии. Общая наполняемость класса: при 1 слепом - не более 20 обучающихся, при 2 слепых - не более 15 обучающихся</w:t>
            </w:r>
          </w:p>
        </w:tc>
        <w:tc>
          <w:tcPr>
            <w:tcW w:w="164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5</w:t>
            </w:r>
          </w:p>
        </w:tc>
      </w:tr>
      <w:tr w:rsidR="00751B4E" w:rsidRPr="00905A49">
        <w:tc>
          <w:tcPr>
            <w:tcW w:w="45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31" w:type="dxa"/>
            <w:vAlign w:val="center"/>
          </w:tcPr>
          <w:p w:rsidR="00751B4E" w:rsidRDefault="00751B4E">
            <w:pPr>
              <w:pStyle w:val="ConsPlusNormal"/>
            </w:pPr>
            <w:r>
              <w:t>Слабовидящие обучающиеся</w:t>
            </w:r>
          </w:p>
        </w:tc>
        <w:tc>
          <w:tcPr>
            <w:tcW w:w="2835" w:type="dxa"/>
            <w:vAlign w:val="center"/>
          </w:tcPr>
          <w:p w:rsidR="00751B4E" w:rsidRDefault="00751B4E">
            <w:pPr>
              <w:pStyle w:val="ConsPlusNormal"/>
              <w:jc w:val="both"/>
            </w:pPr>
            <w:r>
              <w:t>Не более 2 слабовидящих обучающихся в классе в условиях инклюзии. Общая наполняемость класса: при 1 слабовидящем - не более 25 обучающихся, при 2 слабовидящих - не более 20 обучающихся</w:t>
            </w:r>
          </w:p>
        </w:tc>
        <w:tc>
          <w:tcPr>
            <w:tcW w:w="164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751B4E" w:rsidRPr="00905A49">
        <w:tc>
          <w:tcPr>
            <w:tcW w:w="45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31" w:type="dxa"/>
            <w:vAlign w:val="center"/>
          </w:tcPr>
          <w:p w:rsidR="00751B4E" w:rsidRDefault="00751B4E">
            <w:pPr>
              <w:pStyle w:val="ConsPlusNormal"/>
            </w:pPr>
            <w:r>
              <w:t>Обучающиеся с тяжелыми нарушениями речи (ТНР)</w:t>
            </w:r>
          </w:p>
        </w:tc>
        <w:tc>
          <w:tcPr>
            <w:tcW w:w="2835" w:type="dxa"/>
            <w:vAlign w:val="center"/>
          </w:tcPr>
          <w:p w:rsidR="00751B4E" w:rsidRDefault="00751B4E">
            <w:pPr>
              <w:pStyle w:val="ConsPlusNormal"/>
              <w:jc w:val="both"/>
            </w:pPr>
            <w:r>
              <w:t>Не более 5 обучающихся с ТНР в классе в условиях инклюзии. Общая наполняемость класса - не более 25 обучающихся.</w:t>
            </w:r>
          </w:p>
        </w:tc>
        <w:tc>
          <w:tcPr>
            <w:tcW w:w="164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Вариант не предусмотрен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751B4E" w:rsidRPr="00905A49">
        <w:tc>
          <w:tcPr>
            <w:tcW w:w="45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31" w:type="dxa"/>
            <w:vAlign w:val="center"/>
          </w:tcPr>
          <w:p w:rsidR="00751B4E" w:rsidRDefault="00751B4E">
            <w:pPr>
              <w:pStyle w:val="ConsPlusNormal"/>
            </w:pPr>
            <w:r>
              <w:t>Обучающиеся с нарушениями опорно-двигательного аппарата</w:t>
            </w:r>
          </w:p>
        </w:tc>
        <w:tc>
          <w:tcPr>
            <w:tcW w:w="2835" w:type="dxa"/>
            <w:vAlign w:val="center"/>
          </w:tcPr>
          <w:p w:rsidR="00751B4E" w:rsidRDefault="00751B4E">
            <w:pPr>
              <w:pStyle w:val="ConsPlusNormal"/>
              <w:jc w:val="both"/>
            </w:pPr>
            <w:r>
              <w:t>Не более 2 обучающихся с НОДА в классе в условиях инклюзии. Общая наполняемость класса: при 1 обучающемся с НОДА - не более 20 обучающихся, при 2 - не более 15 обучающихся.</w:t>
            </w:r>
          </w:p>
        </w:tc>
        <w:tc>
          <w:tcPr>
            <w:tcW w:w="164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5</w:t>
            </w:r>
          </w:p>
        </w:tc>
      </w:tr>
      <w:tr w:rsidR="00751B4E" w:rsidRPr="00905A49">
        <w:tc>
          <w:tcPr>
            <w:tcW w:w="45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31" w:type="dxa"/>
            <w:vAlign w:val="center"/>
          </w:tcPr>
          <w:p w:rsidR="00751B4E" w:rsidRDefault="00751B4E">
            <w:pPr>
              <w:pStyle w:val="ConsPlusNormal"/>
            </w:pPr>
            <w:r>
              <w:t>Обучающиеся с задержкой психического развития (ЗПР)</w:t>
            </w:r>
          </w:p>
        </w:tc>
        <w:tc>
          <w:tcPr>
            <w:tcW w:w="2835" w:type="dxa"/>
            <w:vAlign w:val="center"/>
          </w:tcPr>
          <w:p w:rsidR="00751B4E" w:rsidRDefault="00751B4E">
            <w:pPr>
              <w:pStyle w:val="ConsPlusNormal"/>
              <w:jc w:val="both"/>
            </w:pPr>
            <w:r>
              <w:t>Не более 4 обучающихся с ЗПР в классе в условиях инклюзии. Общая наполняемость класса - не более 25 обучающихся</w:t>
            </w:r>
          </w:p>
        </w:tc>
        <w:tc>
          <w:tcPr>
            <w:tcW w:w="164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Вариант не предусмотрен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Вариант не предусмотрен</w:t>
            </w:r>
          </w:p>
        </w:tc>
      </w:tr>
      <w:tr w:rsidR="00751B4E" w:rsidRPr="00905A49">
        <w:tc>
          <w:tcPr>
            <w:tcW w:w="45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31" w:type="dxa"/>
            <w:vAlign w:val="center"/>
          </w:tcPr>
          <w:p w:rsidR="00751B4E" w:rsidRDefault="00751B4E">
            <w:pPr>
              <w:pStyle w:val="ConsPlusNormal"/>
            </w:pPr>
            <w:r>
              <w:t>Обучающиеся с расстройствами аутистического спектра (РАС)</w:t>
            </w:r>
          </w:p>
        </w:tc>
        <w:tc>
          <w:tcPr>
            <w:tcW w:w="2835" w:type="dxa"/>
            <w:vAlign w:val="center"/>
          </w:tcPr>
          <w:p w:rsidR="00751B4E" w:rsidRDefault="00751B4E">
            <w:pPr>
              <w:pStyle w:val="ConsPlusNormal"/>
              <w:jc w:val="both"/>
            </w:pPr>
            <w:r>
              <w:t>Не более 2 обучающихся с РАС в классе в условиях инклюзии. Общая наполняемость класса: при 1 обучающемся с РАС - не более 20 обучающихся, при 2 обучающихся с РАС - не более 15 обучающихся</w:t>
            </w:r>
          </w:p>
        </w:tc>
        <w:tc>
          <w:tcPr>
            <w:tcW w:w="164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Не более 2 обучающихся с РАС в классе в условиях инклюзии при общей наполняемости класса не более 12 обучающихся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Не более 1 обучающего с РАС в классе в условиях инклюзии при общей наполняемости класса не более 9 обучающихся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Не более 1 обучающего с РАС в классе в условиях инклюзии при 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</w:p>
        </w:tc>
      </w:tr>
      <w:tr w:rsidR="00751B4E" w:rsidRPr="00905A49">
        <w:tc>
          <w:tcPr>
            <w:tcW w:w="45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31" w:type="dxa"/>
            <w:vAlign w:val="center"/>
          </w:tcPr>
          <w:p w:rsidR="00751B4E" w:rsidRDefault="00751B4E">
            <w:pPr>
              <w:pStyle w:val="ConsPlusNormal"/>
            </w:pPr>
            <w:r>
              <w:t>Обучающиеся с умственной отсталостью (интеллектуальными нарушениями)</w:t>
            </w:r>
          </w:p>
        </w:tc>
        <w:tc>
          <w:tcPr>
            <w:tcW w:w="2835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87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5</w:t>
            </w:r>
          </w:p>
        </w:tc>
      </w:tr>
    </w:tbl>
    <w:p w:rsidR="00751B4E" w:rsidRDefault="00751B4E">
      <w:pPr>
        <w:sectPr w:rsidR="00751B4E">
          <w:pgSz w:w="16838" w:h="11905"/>
          <w:pgMar w:top="1701" w:right="1134" w:bottom="850" w:left="1134" w:header="0" w:footer="0" w:gutter="0"/>
          <w:cols w:space="720"/>
        </w:sectPr>
      </w:pP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--------------------------------</w:t>
      </w:r>
    </w:p>
    <w:p w:rsidR="00751B4E" w:rsidRDefault="00751B4E">
      <w:pPr>
        <w:pStyle w:val="ConsPlusNormal"/>
        <w:ind w:firstLine="540"/>
        <w:jc w:val="both"/>
      </w:pPr>
      <w:bookmarkStart w:id="6" w:name="P522"/>
      <w:bookmarkEnd w:id="6"/>
      <w:r>
        <w:t>Примечание: &lt;*&gt; варианты программ:</w:t>
      </w:r>
    </w:p>
    <w:p w:rsidR="00751B4E" w:rsidRDefault="00751B4E">
      <w:pPr>
        <w:pStyle w:val="ConsPlusNormal"/>
        <w:ind w:firstLine="540"/>
        <w:jc w:val="both"/>
      </w:pPr>
      <w: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751B4E" w:rsidRDefault="00751B4E">
      <w:pPr>
        <w:pStyle w:val="ConsPlusNormal"/>
        <w:ind w:firstLine="540"/>
        <w:jc w:val="both"/>
      </w:pPr>
      <w:r>
        <w:t>- 2-й вариант предполагает, что обучающийся получает образование в пролонгированные сроки обучения;</w:t>
      </w:r>
    </w:p>
    <w:p w:rsidR="00751B4E" w:rsidRDefault="00751B4E">
      <w:pPr>
        <w:pStyle w:val="ConsPlusNormal"/>
        <w:ind w:firstLine="540"/>
        <w:jc w:val="both"/>
      </w:pPr>
      <w:r>
        <w:t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отсталостью);</w:t>
      </w:r>
    </w:p>
    <w:p w:rsidR="00751B4E" w:rsidRDefault="00751B4E">
      <w:pPr>
        <w:pStyle w:val="ConsPlusNormal"/>
        <w:ind w:firstLine="540"/>
        <w:jc w:val="both"/>
      </w:pPr>
      <w:r>
        <w:t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развития)).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right"/>
      </w:pPr>
      <w:r>
        <w:t>Приложение N 2</w:t>
      </w:r>
    </w:p>
    <w:p w:rsidR="00751B4E" w:rsidRDefault="00751B4E">
      <w:pPr>
        <w:pStyle w:val="ConsPlusNormal"/>
        <w:jc w:val="right"/>
      </w:pPr>
      <w:r>
        <w:t>к СанПиН 2.4.2.3286-15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center"/>
      </w:pPr>
      <w:bookmarkStart w:id="7" w:name="P535"/>
      <w:bookmarkEnd w:id="7"/>
      <w:r>
        <w:t>РЕКОМЕНДАЦИИ</w:t>
      </w:r>
    </w:p>
    <w:p w:rsidR="00751B4E" w:rsidRDefault="00751B4E">
      <w:pPr>
        <w:pStyle w:val="ConsPlusNormal"/>
        <w:jc w:val="center"/>
      </w:pPr>
      <w:r>
        <w:t>К ОРГАНИЗАЦИИ РЕЖИМА ДНЯ ПРИ ДНЕВНОМ И КРУГЛОСУТОЧНОМ</w:t>
      </w:r>
    </w:p>
    <w:p w:rsidR="00751B4E" w:rsidRDefault="00751B4E">
      <w:pPr>
        <w:pStyle w:val="ConsPlusNormal"/>
        <w:jc w:val="center"/>
      </w:pPr>
      <w:r>
        <w:t>ПРЕБЫВАНИИ ОБУЧАЮЩИХСЯ В ОРГАНИЗАЦИЯХ ДЛЯ ОБУЧАЮЩИХСЯ С ОВЗ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ind w:firstLine="540"/>
        <w:jc w:val="both"/>
      </w:pPr>
      <w:r>
        <w:t>1. Успешность обучения, реабилитации и социальной адаптации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751B4E" w:rsidRDefault="00751B4E">
      <w:pPr>
        <w:pStyle w:val="ConsPlusNormal"/>
        <w:ind w:firstLine="540"/>
        <w:jc w:val="both"/>
      </w:pPr>
      <w: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:rsidR="00751B4E" w:rsidRDefault="00751B4E">
      <w:pPr>
        <w:pStyle w:val="ConsPlusNormal"/>
        <w:ind w:firstLine="540"/>
        <w:jc w:val="both"/>
      </w:pPr>
      <w:r>
        <w:t>Для обучающихся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751B4E" w:rsidRDefault="00751B4E">
      <w:pPr>
        <w:pStyle w:val="ConsPlusNormal"/>
        <w:ind w:firstLine="540"/>
        <w:jc w:val="both"/>
      </w:pPr>
      <w: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ч; перед приготовлением домашних заданий - 1 ч; после ужина - 1 ч.</w:t>
      </w:r>
    </w:p>
    <w:p w:rsidR="00751B4E" w:rsidRDefault="00751B4E">
      <w:pPr>
        <w:pStyle w:val="ConsPlusNormal"/>
        <w:ind w:firstLine="540"/>
        <w:jc w:val="both"/>
      </w:pPr>
      <w: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751B4E" w:rsidRDefault="00751B4E">
      <w:pPr>
        <w:pStyle w:val="ConsPlusNormal"/>
        <w:ind w:firstLine="540"/>
        <w:jc w:val="both"/>
      </w:pPr>
      <w:r>
        <w:t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обучающихся.</w:t>
      </w:r>
    </w:p>
    <w:p w:rsidR="00751B4E" w:rsidRDefault="00751B4E">
      <w:pPr>
        <w:pStyle w:val="ConsPlusNormal"/>
        <w:ind w:firstLine="540"/>
        <w:jc w:val="both"/>
      </w:pPr>
      <w: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751B4E" w:rsidRDefault="00751B4E">
      <w:pPr>
        <w:pStyle w:val="ConsPlusNormal"/>
        <w:ind w:firstLine="540"/>
        <w:jc w:val="both"/>
      </w:pPr>
      <w:r>
        <w:t>Дозирование физической нагрузки, корригирующей и лечебной гимнастики для обучающихся с ОВЗ осуществляется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751B4E" w:rsidRDefault="00751B4E">
      <w:pPr>
        <w:pStyle w:val="ConsPlusNormal"/>
        <w:ind w:firstLine="540"/>
        <w:jc w:val="both"/>
      </w:pPr>
      <w:r>
        <w:t>Групповые и индивидуальные занятия по лечебной физкультуре целесообразно проводить во второй половине дня.</w:t>
      </w:r>
    </w:p>
    <w:p w:rsidR="00751B4E" w:rsidRDefault="00751B4E">
      <w:pPr>
        <w:pStyle w:val="ConsPlusNormal"/>
        <w:ind w:firstLine="540"/>
        <w:jc w:val="both"/>
      </w:pPr>
      <w:r>
        <w:t>Режим дня для обучающихся (в том числе проживающих в интернате) рекомендуется организовывать в соответствии с таблицей 1.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right"/>
      </w:pPr>
      <w:r>
        <w:t>Таблица 1</w:t>
      </w: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center"/>
      </w:pPr>
      <w:r>
        <w:t>Рекомендуемый режим дня</w:t>
      </w:r>
    </w:p>
    <w:p w:rsidR="00751B4E" w:rsidRDefault="00751B4E">
      <w:pPr>
        <w:sectPr w:rsidR="00751B4E">
          <w:pgSz w:w="11905" w:h="16838"/>
          <w:pgMar w:top="1134" w:right="850" w:bottom="1134" w:left="1701" w:header="0" w:footer="0" w:gutter="0"/>
          <w:cols w:space="720"/>
        </w:sectPr>
      </w:pPr>
    </w:p>
    <w:p w:rsidR="00751B4E" w:rsidRDefault="00751B4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6"/>
        <w:gridCol w:w="2561"/>
        <w:gridCol w:w="2562"/>
      </w:tblGrid>
      <w:tr w:rsidR="00751B4E" w:rsidRPr="00905A49">
        <w:tc>
          <w:tcPr>
            <w:tcW w:w="4426" w:type="dxa"/>
            <w:vMerge w:val="restart"/>
          </w:tcPr>
          <w:p w:rsidR="00751B4E" w:rsidRDefault="00751B4E">
            <w:pPr>
              <w:pStyle w:val="ConsPlusNormal"/>
              <w:jc w:val="center"/>
            </w:pPr>
            <w:r>
              <w:t>Режимные моменты</w:t>
            </w:r>
          </w:p>
        </w:tc>
        <w:tc>
          <w:tcPr>
            <w:tcW w:w="5123" w:type="dxa"/>
            <w:gridSpan w:val="2"/>
          </w:tcPr>
          <w:p w:rsidR="00751B4E" w:rsidRDefault="00751B4E">
            <w:pPr>
              <w:pStyle w:val="ConsPlusNormal"/>
              <w:jc w:val="center"/>
            </w:pPr>
            <w:r>
              <w:t>Время суток (час.)</w:t>
            </w:r>
          </w:p>
        </w:tc>
      </w:tr>
      <w:tr w:rsidR="00751B4E" w:rsidRPr="00905A49">
        <w:tc>
          <w:tcPr>
            <w:tcW w:w="4426" w:type="dxa"/>
            <w:vMerge/>
          </w:tcPr>
          <w:p w:rsidR="00751B4E" w:rsidRPr="00905A49" w:rsidRDefault="00751B4E"/>
        </w:tc>
        <w:tc>
          <w:tcPr>
            <w:tcW w:w="2561" w:type="dxa"/>
          </w:tcPr>
          <w:p w:rsidR="00751B4E" w:rsidRDefault="00751B4E">
            <w:pPr>
              <w:pStyle w:val="ConsPlusNormal"/>
              <w:jc w:val="center"/>
            </w:pPr>
            <w:r>
              <w:t>I - IV классы</w:t>
            </w:r>
          </w:p>
        </w:tc>
        <w:tc>
          <w:tcPr>
            <w:tcW w:w="2562" w:type="dxa"/>
          </w:tcPr>
          <w:p w:rsidR="00751B4E" w:rsidRDefault="00751B4E">
            <w:pPr>
              <w:pStyle w:val="ConsPlusNormal"/>
              <w:jc w:val="center"/>
            </w:pPr>
            <w:r>
              <w:t>V - XI классы</w:t>
            </w:r>
          </w:p>
        </w:tc>
      </w:tr>
      <w:tr w:rsidR="00751B4E" w:rsidRPr="00905A49">
        <w:tc>
          <w:tcPr>
            <w:tcW w:w="4426" w:type="dxa"/>
            <w:vAlign w:val="center"/>
          </w:tcPr>
          <w:p w:rsidR="00751B4E" w:rsidRDefault="00751B4E">
            <w:pPr>
              <w:pStyle w:val="ConsPlusNormal"/>
            </w:pPr>
            <w:r>
              <w:t>Подъем</w:t>
            </w:r>
          </w:p>
        </w:tc>
        <w:tc>
          <w:tcPr>
            <w:tcW w:w="2561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7.00</w:t>
            </w:r>
          </w:p>
        </w:tc>
        <w:tc>
          <w:tcPr>
            <w:tcW w:w="2562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7.00</w:t>
            </w:r>
          </w:p>
        </w:tc>
      </w:tr>
      <w:tr w:rsidR="00751B4E" w:rsidRPr="00905A49">
        <w:tc>
          <w:tcPr>
            <w:tcW w:w="4426" w:type="dxa"/>
            <w:vAlign w:val="center"/>
          </w:tcPr>
          <w:p w:rsidR="00751B4E" w:rsidRDefault="00751B4E">
            <w:pPr>
              <w:pStyle w:val="ConsPlusNormal"/>
            </w:pPr>
            <w:r>
              <w:t>Зарядка</w:t>
            </w:r>
          </w:p>
        </w:tc>
        <w:tc>
          <w:tcPr>
            <w:tcW w:w="2561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7.05 - 7.20</w:t>
            </w:r>
          </w:p>
        </w:tc>
        <w:tc>
          <w:tcPr>
            <w:tcW w:w="2562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7.05 - 7.20</w:t>
            </w:r>
          </w:p>
        </w:tc>
      </w:tr>
      <w:tr w:rsidR="00751B4E" w:rsidRPr="00905A49">
        <w:tc>
          <w:tcPr>
            <w:tcW w:w="4426" w:type="dxa"/>
            <w:vAlign w:val="center"/>
          </w:tcPr>
          <w:p w:rsidR="00751B4E" w:rsidRDefault="00751B4E">
            <w:pPr>
              <w:pStyle w:val="ConsPlusNormal"/>
            </w:pPr>
            <w:r>
              <w:t>Уборка спален, утренний туалет</w:t>
            </w:r>
          </w:p>
        </w:tc>
        <w:tc>
          <w:tcPr>
            <w:tcW w:w="2561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7.20 - 7.40</w:t>
            </w:r>
          </w:p>
        </w:tc>
        <w:tc>
          <w:tcPr>
            <w:tcW w:w="2562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7.20 - 7.40</w:t>
            </w:r>
          </w:p>
        </w:tc>
      </w:tr>
      <w:tr w:rsidR="00751B4E" w:rsidRPr="00905A49">
        <w:tc>
          <w:tcPr>
            <w:tcW w:w="4426" w:type="dxa"/>
            <w:vAlign w:val="center"/>
          </w:tcPr>
          <w:p w:rsidR="00751B4E" w:rsidRDefault="00751B4E">
            <w:pPr>
              <w:pStyle w:val="ConsPlusNormal"/>
            </w:pPr>
            <w:r>
              <w:t>Завтрак</w:t>
            </w:r>
          </w:p>
        </w:tc>
        <w:tc>
          <w:tcPr>
            <w:tcW w:w="2561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7.40 - 8.00</w:t>
            </w:r>
          </w:p>
        </w:tc>
        <w:tc>
          <w:tcPr>
            <w:tcW w:w="2562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7.40 - 8.00</w:t>
            </w:r>
          </w:p>
        </w:tc>
      </w:tr>
      <w:tr w:rsidR="00751B4E" w:rsidRPr="00905A49">
        <w:tc>
          <w:tcPr>
            <w:tcW w:w="4426" w:type="dxa"/>
            <w:vAlign w:val="center"/>
          </w:tcPr>
          <w:p w:rsidR="00751B4E" w:rsidRDefault="00751B4E">
            <w:pPr>
              <w:pStyle w:val="ConsPlusNormal"/>
            </w:pPr>
            <w:r>
              <w:t>Прогулка</w:t>
            </w:r>
          </w:p>
        </w:tc>
        <w:tc>
          <w:tcPr>
            <w:tcW w:w="2561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8.00 - 8.30</w:t>
            </w:r>
          </w:p>
        </w:tc>
        <w:tc>
          <w:tcPr>
            <w:tcW w:w="2562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8.00 - 8.30</w:t>
            </w:r>
          </w:p>
        </w:tc>
      </w:tr>
      <w:tr w:rsidR="00751B4E" w:rsidRPr="00905A49">
        <w:tc>
          <w:tcPr>
            <w:tcW w:w="4426" w:type="dxa"/>
            <w:vAlign w:val="center"/>
          </w:tcPr>
          <w:p w:rsidR="00751B4E" w:rsidRDefault="00751B4E">
            <w:pPr>
              <w:pStyle w:val="ConsPlusNormal"/>
            </w:pPr>
            <w:r>
              <w:t xml:space="preserve">Учебные занятия </w:t>
            </w:r>
            <w:hyperlink w:anchor="P60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61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8.30 - 12.30</w:t>
            </w:r>
          </w:p>
        </w:tc>
        <w:tc>
          <w:tcPr>
            <w:tcW w:w="2562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8.30 - 11.20</w:t>
            </w:r>
          </w:p>
        </w:tc>
      </w:tr>
      <w:tr w:rsidR="00751B4E" w:rsidRPr="00905A49">
        <w:tc>
          <w:tcPr>
            <w:tcW w:w="4426" w:type="dxa"/>
            <w:vAlign w:val="center"/>
          </w:tcPr>
          <w:p w:rsidR="00751B4E" w:rsidRDefault="00751B4E">
            <w:pPr>
              <w:pStyle w:val="ConsPlusNormal"/>
            </w:pPr>
            <w:r>
              <w:t>Спортивный час</w:t>
            </w:r>
          </w:p>
        </w:tc>
        <w:tc>
          <w:tcPr>
            <w:tcW w:w="2561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12.30 - 13.30</w:t>
            </w:r>
          </w:p>
        </w:tc>
        <w:tc>
          <w:tcPr>
            <w:tcW w:w="2562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11.20 - 12.20</w:t>
            </w:r>
          </w:p>
        </w:tc>
      </w:tr>
      <w:tr w:rsidR="00751B4E" w:rsidRPr="00905A49">
        <w:tc>
          <w:tcPr>
            <w:tcW w:w="4426" w:type="dxa"/>
            <w:vAlign w:val="center"/>
          </w:tcPr>
          <w:p w:rsidR="00751B4E" w:rsidRDefault="00751B4E">
            <w:pPr>
              <w:pStyle w:val="ConsPlusNormal"/>
            </w:pPr>
            <w:r>
              <w:t>Учебные занятия</w:t>
            </w:r>
          </w:p>
        </w:tc>
        <w:tc>
          <w:tcPr>
            <w:tcW w:w="2561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12.20 - 14.00</w:t>
            </w:r>
          </w:p>
        </w:tc>
      </w:tr>
      <w:tr w:rsidR="00751B4E" w:rsidRPr="00905A49">
        <w:tc>
          <w:tcPr>
            <w:tcW w:w="4426" w:type="dxa"/>
            <w:vAlign w:val="center"/>
          </w:tcPr>
          <w:p w:rsidR="00751B4E" w:rsidRDefault="00751B4E">
            <w:pPr>
              <w:pStyle w:val="ConsPlusNormal"/>
            </w:pPr>
            <w:r>
              <w:t>Обед</w:t>
            </w:r>
          </w:p>
        </w:tc>
        <w:tc>
          <w:tcPr>
            <w:tcW w:w="2561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13.30 - 14.00</w:t>
            </w:r>
          </w:p>
        </w:tc>
        <w:tc>
          <w:tcPr>
            <w:tcW w:w="2562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14.00 - 14.30</w:t>
            </w:r>
          </w:p>
        </w:tc>
      </w:tr>
      <w:tr w:rsidR="00751B4E" w:rsidRPr="00905A49">
        <w:tc>
          <w:tcPr>
            <w:tcW w:w="4426" w:type="dxa"/>
            <w:vAlign w:val="center"/>
          </w:tcPr>
          <w:p w:rsidR="00751B4E" w:rsidRDefault="00751B4E">
            <w:pPr>
              <w:pStyle w:val="ConsPlusNormal"/>
            </w:pPr>
            <w:r>
              <w:t>Дневной сон</w:t>
            </w:r>
          </w:p>
        </w:tc>
        <w:tc>
          <w:tcPr>
            <w:tcW w:w="2561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14.00 - 15.30</w:t>
            </w:r>
          </w:p>
        </w:tc>
        <w:tc>
          <w:tcPr>
            <w:tcW w:w="2562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-</w:t>
            </w:r>
          </w:p>
        </w:tc>
      </w:tr>
      <w:tr w:rsidR="00751B4E" w:rsidRPr="00905A49">
        <w:tc>
          <w:tcPr>
            <w:tcW w:w="4426" w:type="dxa"/>
            <w:vAlign w:val="center"/>
          </w:tcPr>
          <w:p w:rsidR="00751B4E" w:rsidRDefault="00751B4E">
            <w:pPr>
              <w:pStyle w:val="ConsPlusNormal"/>
            </w:pPr>
            <w:r>
              <w:t>Полдник</w:t>
            </w:r>
          </w:p>
        </w:tc>
        <w:tc>
          <w:tcPr>
            <w:tcW w:w="2561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2562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-</w:t>
            </w:r>
          </w:p>
        </w:tc>
      </w:tr>
      <w:tr w:rsidR="00751B4E" w:rsidRPr="00905A49">
        <w:tc>
          <w:tcPr>
            <w:tcW w:w="4426" w:type="dxa"/>
            <w:vAlign w:val="center"/>
          </w:tcPr>
          <w:p w:rsidR="00751B4E" w:rsidRDefault="00751B4E">
            <w:pPr>
              <w:pStyle w:val="ConsPlusNormal"/>
            </w:pPr>
            <w:r>
              <w:t>Прогулка, общественно полезный труд на воздухе</w:t>
            </w:r>
          </w:p>
        </w:tc>
        <w:tc>
          <w:tcPr>
            <w:tcW w:w="2561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562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14.30 - 16.00</w:t>
            </w:r>
          </w:p>
        </w:tc>
      </w:tr>
      <w:tr w:rsidR="00751B4E" w:rsidRPr="00905A49">
        <w:tc>
          <w:tcPr>
            <w:tcW w:w="4426" w:type="dxa"/>
            <w:vAlign w:val="center"/>
          </w:tcPr>
          <w:p w:rsidR="00751B4E" w:rsidRDefault="00751B4E">
            <w:pPr>
              <w:pStyle w:val="ConsPlusNormal"/>
            </w:pPr>
            <w:r>
              <w:t xml:space="preserve">Самоподготовка </w:t>
            </w:r>
            <w:hyperlink w:anchor="P61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61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2562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16.00 - 18.00</w:t>
            </w:r>
          </w:p>
        </w:tc>
      </w:tr>
      <w:tr w:rsidR="00751B4E" w:rsidRPr="00905A49">
        <w:tc>
          <w:tcPr>
            <w:tcW w:w="4426" w:type="dxa"/>
            <w:vAlign w:val="center"/>
          </w:tcPr>
          <w:p w:rsidR="00751B4E" w:rsidRDefault="00751B4E">
            <w:pPr>
              <w:pStyle w:val="ConsPlusNormal"/>
            </w:pPr>
            <w:r>
              <w:t>Внеклассные занятия, прогулка, свободное время</w:t>
            </w:r>
          </w:p>
        </w:tc>
        <w:tc>
          <w:tcPr>
            <w:tcW w:w="2561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17.00 - 19.00</w:t>
            </w:r>
          </w:p>
        </w:tc>
        <w:tc>
          <w:tcPr>
            <w:tcW w:w="2562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18.00 - 19.30</w:t>
            </w:r>
          </w:p>
        </w:tc>
      </w:tr>
      <w:tr w:rsidR="00751B4E" w:rsidRPr="00905A49">
        <w:tc>
          <w:tcPr>
            <w:tcW w:w="4426" w:type="dxa"/>
            <w:vAlign w:val="center"/>
          </w:tcPr>
          <w:p w:rsidR="00751B4E" w:rsidRDefault="00751B4E">
            <w:pPr>
              <w:pStyle w:val="ConsPlusNormal"/>
            </w:pPr>
            <w:r>
              <w:t>Ужин</w:t>
            </w:r>
          </w:p>
        </w:tc>
        <w:tc>
          <w:tcPr>
            <w:tcW w:w="2561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19.00 - 19.30</w:t>
            </w:r>
          </w:p>
        </w:tc>
        <w:tc>
          <w:tcPr>
            <w:tcW w:w="2562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19.30 - 20.00</w:t>
            </w:r>
          </w:p>
        </w:tc>
      </w:tr>
      <w:tr w:rsidR="00751B4E" w:rsidRPr="00905A49">
        <w:tc>
          <w:tcPr>
            <w:tcW w:w="4426" w:type="dxa"/>
            <w:vAlign w:val="center"/>
          </w:tcPr>
          <w:p w:rsidR="00751B4E" w:rsidRDefault="00751B4E">
            <w:pPr>
              <w:pStyle w:val="ConsPlusNormal"/>
            </w:pPr>
            <w:r>
              <w:t>Свободное время, прогулка, уход за одеждой, вечерний туалет</w:t>
            </w:r>
          </w:p>
        </w:tc>
        <w:tc>
          <w:tcPr>
            <w:tcW w:w="2561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19.30 - 20.30</w:t>
            </w:r>
          </w:p>
        </w:tc>
        <w:tc>
          <w:tcPr>
            <w:tcW w:w="2562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20.00 - 22.00</w:t>
            </w:r>
          </w:p>
        </w:tc>
      </w:tr>
      <w:tr w:rsidR="00751B4E" w:rsidRPr="00905A49">
        <w:tc>
          <w:tcPr>
            <w:tcW w:w="4426" w:type="dxa"/>
            <w:vAlign w:val="center"/>
          </w:tcPr>
          <w:p w:rsidR="00751B4E" w:rsidRDefault="00751B4E">
            <w:pPr>
              <w:pStyle w:val="ConsPlusNormal"/>
            </w:pPr>
            <w:r>
              <w:t>Сон</w:t>
            </w:r>
          </w:p>
        </w:tc>
        <w:tc>
          <w:tcPr>
            <w:tcW w:w="2561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20.30 - 7.00</w:t>
            </w:r>
          </w:p>
        </w:tc>
        <w:tc>
          <w:tcPr>
            <w:tcW w:w="2562" w:type="dxa"/>
            <w:vAlign w:val="center"/>
          </w:tcPr>
          <w:p w:rsidR="00751B4E" w:rsidRDefault="00751B4E">
            <w:pPr>
              <w:pStyle w:val="ConsPlusNormal"/>
              <w:jc w:val="center"/>
            </w:pPr>
            <w:r>
              <w:t>22.00 - 7.00</w:t>
            </w:r>
          </w:p>
        </w:tc>
      </w:tr>
      <w:tr w:rsidR="00751B4E" w:rsidRPr="00905A49">
        <w:tc>
          <w:tcPr>
            <w:tcW w:w="9549" w:type="dxa"/>
            <w:gridSpan w:val="3"/>
          </w:tcPr>
          <w:p w:rsidR="00751B4E" w:rsidRDefault="00751B4E">
            <w:pPr>
              <w:pStyle w:val="ConsPlusNormal"/>
            </w:pPr>
            <w:bookmarkStart w:id="8" w:name="P609"/>
            <w:bookmarkEnd w:id="8"/>
            <w:r>
              <w:t>Примечание: &lt;*&gt; второй завтрак проводится после второго урока;</w:t>
            </w:r>
          </w:p>
          <w:p w:rsidR="00751B4E" w:rsidRDefault="00751B4E">
            <w:pPr>
              <w:pStyle w:val="ConsPlusNormal"/>
              <w:ind w:left="1417"/>
            </w:pPr>
            <w:bookmarkStart w:id="9" w:name="P610"/>
            <w:bookmarkEnd w:id="9"/>
            <w:r>
              <w:t>&lt;**&gt; полдник для IV - XI классов проводится в период самоподготовки.</w:t>
            </w:r>
          </w:p>
          <w:p w:rsidR="00751B4E" w:rsidRDefault="00751B4E">
            <w:pPr>
              <w:pStyle w:val="ConsPlusNormal"/>
              <w:ind w:left="1417" w:firstLine="284"/>
            </w:pPr>
            <w:r>
              <w:t>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jc w:val="both"/>
      </w:pPr>
    </w:p>
    <w:p w:rsidR="00751B4E" w:rsidRDefault="00751B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B4E" w:rsidRDefault="00751B4E"/>
    <w:sectPr w:rsidR="00751B4E" w:rsidSect="0039661F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C68"/>
    <w:rsid w:val="0001524F"/>
    <w:rsid w:val="00036ECA"/>
    <w:rsid w:val="000D0E74"/>
    <w:rsid w:val="0039661F"/>
    <w:rsid w:val="00751B4E"/>
    <w:rsid w:val="007E6D26"/>
    <w:rsid w:val="00905A49"/>
    <w:rsid w:val="00A54B33"/>
    <w:rsid w:val="00BB19FE"/>
    <w:rsid w:val="00BB4F2D"/>
    <w:rsid w:val="00E52C68"/>
    <w:rsid w:val="00EB5B23"/>
    <w:rsid w:val="00F448BE"/>
    <w:rsid w:val="00FD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2C6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E52C6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E52C6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0094F0BE9D89E7476B98432CBB8B951B3C1D494E7479F52D9FA75292BF169C6141EDFDAE95E1G2D0L" TargetMode="External"/><Relationship Id="rId13" Type="http://schemas.openxmlformats.org/officeDocument/2006/relationships/hyperlink" Target="consultantplus://offline/ref=BB0094F0BE9D89E7476B98432CBB8B951C391D404A7479F52D9FA75292BF169C6141EDFDAE95E1G2D1L" TargetMode="External"/><Relationship Id="rId18" Type="http://schemas.openxmlformats.org/officeDocument/2006/relationships/hyperlink" Target="consultantplus://offline/ref=BB0094F0BE9D89E7476B98432CBB8B951F311F4D4D7479F52D9FA75292BF169C6141EDFDAE95E1G2D1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B0094F0BE9D89E7476B98432CBB8B951C3B1C494F7479F52D9FA75292BF169C6141EDFDAE95E1G2D7L" TargetMode="External"/><Relationship Id="rId7" Type="http://schemas.openxmlformats.org/officeDocument/2006/relationships/hyperlink" Target="consultantplus://offline/ref=BB0094F0BE9D89E7476B98432CBB8B95193019484A7F24FF25C6AB5095B0498B6608E1FCAE95E025G4D8L" TargetMode="External"/><Relationship Id="rId12" Type="http://schemas.openxmlformats.org/officeDocument/2006/relationships/hyperlink" Target="consultantplus://offline/ref=BB0094F0BE9D89E7476B98432CBB8B95193E154F4A7C24FF25C6AB5095B0498B6608E1FCAE95E025G4DEL" TargetMode="External"/><Relationship Id="rId17" Type="http://schemas.openxmlformats.org/officeDocument/2006/relationships/hyperlink" Target="consultantplus://offline/ref=BB0094F0BE9D89E7476B98432CBB8B9511311F40407479F52D9FA75292BF169C6141EDFDAE95E1G2D1L" TargetMode="External"/><Relationship Id="rId25" Type="http://schemas.openxmlformats.org/officeDocument/2006/relationships/hyperlink" Target="consultantplus://offline/ref=BB0094F0BE9D89E7476B98432CBB8B95193E1F4F4D7924FF25C6AB5095GBD0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0094F0BE9D89E7476B98432CBB8B95193F18494E7A24FF25C6AB5095B0498B6608E1FCAE95E025G4DEL" TargetMode="External"/><Relationship Id="rId20" Type="http://schemas.openxmlformats.org/officeDocument/2006/relationships/hyperlink" Target="consultantplus://offline/ref=BB0094F0BE9D89E7476B98432CBB8B9519391D414C7724FF25C6AB5095B0498B6608E1FCAE95E025G4D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0094F0BE9D89E7476B98432CBB8B951D3D1A484F7479F52D9FA75292BF169C6141EDFDAE94E3G2D3L" TargetMode="External"/><Relationship Id="rId11" Type="http://schemas.openxmlformats.org/officeDocument/2006/relationships/hyperlink" Target="consultantplus://offline/ref=BB0094F0BE9D89E7476B98432CBB8B9519381B484A7D24FF25C6AB5095B0498B6608E1FCAE95E025G4DEL" TargetMode="External"/><Relationship Id="rId24" Type="http://schemas.openxmlformats.org/officeDocument/2006/relationships/hyperlink" Target="consultantplus://offline/ref=BB0094F0BE9D89E7476B98432CBB8B95193F19414D7C24FF25C6AB5095GBD0L" TargetMode="External"/><Relationship Id="rId5" Type="http://schemas.openxmlformats.org/officeDocument/2006/relationships/hyperlink" Target="consultantplus://offline/ref=BB0094F0BE9D89E7476B98432CBB8B9519301F404A7A24FF25C6AB5095B0498B6608E1FFADG9DDL" TargetMode="External"/><Relationship Id="rId15" Type="http://schemas.openxmlformats.org/officeDocument/2006/relationships/hyperlink" Target="consultantplus://offline/ref=BB0094F0BE9D89E7476B98432CBB8B95193F1A4A4C7B24FF25C6AB5095B0498B6608E1FCAE95E025G4D9L" TargetMode="External"/><Relationship Id="rId23" Type="http://schemas.openxmlformats.org/officeDocument/2006/relationships/hyperlink" Target="consultantplus://offline/ref=BB0094F0BE9D89E7476B98432CBB8B95193F18404C7D24FF25C6AB5095B0498B6608E1FCAE95E025G4DEL" TargetMode="External"/><Relationship Id="rId10" Type="http://schemas.openxmlformats.org/officeDocument/2006/relationships/hyperlink" Target="consultantplus://offline/ref=BB0094F0BE9D89E7476B98432CBB8B95193E1D414C7D24FF25C6AB5095B0498B6608E1GFDFL" TargetMode="External"/><Relationship Id="rId19" Type="http://schemas.openxmlformats.org/officeDocument/2006/relationships/hyperlink" Target="consultantplus://offline/ref=BB0094F0BE9D89E7476B98432CBB8B95193F1C484C7E24FF25C6AB5095B0498B6608E1FCAE95E025G4DD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B0094F0BE9D89E7476B98432CBB8B95193D14404C7E24FF25C6AB5095B0498B6608E1FCAE95E025G4DEL" TargetMode="External"/><Relationship Id="rId14" Type="http://schemas.openxmlformats.org/officeDocument/2006/relationships/hyperlink" Target="consultantplus://offline/ref=BB0094F0BE9D89E7476B98432CBB8B95193819484F7E24FF25C6AB5095B0498B6608E1FCAE95E025G4D8L" TargetMode="External"/><Relationship Id="rId22" Type="http://schemas.openxmlformats.org/officeDocument/2006/relationships/hyperlink" Target="consultantplus://offline/ref=BB0094F0BE9D89E7476B98432CBB8B951C3B1D4B487479F52D9FA75292BF169C6141EDFDAE95E1G2D6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28</Pages>
  <Words>11193</Words>
  <Characters>-32766</Characters>
  <Application>Microsoft Office Outlook</Application>
  <DocSecurity>0</DocSecurity>
  <Lines>0</Lines>
  <Paragraphs>0</Paragraphs>
  <ScaleCrop>false</ScaleCrop>
  <Company>GUZAK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Попова Светлана Викторовна</dc:creator>
  <cp:keywords/>
  <dc:description/>
  <cp:lastModifiedBy>techservice</cp:lastModifiedBy>
  <cp:revision>2</cp:revision>
  <dcterms:created xsi:type="dcterms:W3CDTF">2015-11-15T05:27:00Z</dcterms:created>
  <dcterms:modified xsi:type="dcterms:W3CDTF">2015-11-15T05:27:00Z</dcterms:modified>
</cp:coreProperties>
</file>