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617F" w14:textId="47F46645" w:rsidR="008B00E5" w:rsidRDefault="00B94678" w:rsidP="00B94678">
      <w:pPr>
        <w:jc w:val="center"/>
        <w:rPr>
          <w:rFonts w:cstheme="minorHAnsi"/>
          <w:sz w:val="24"/>
          <w:szCs w:val="24"/>
        </w:rPr>
      </w:pPr>
      <w:r w:rsidRPr="00224B01">
        <w:rPr>
          <w:rFonts w:cstheme="minorHAnsi"/>
          <w:b/>
          <w:sz w:val="24"/>
          <w:szCs w:val="24"/>
        </w:rPr>
        <w:t>Справка</w:t>
      </w:r>
      <w:r>
        <w:rPr>
          <w:rFonts w:cstheme="minorHAnsi"/>
          <w:sz w:val="24"/>
          <w:szCs w:val="24"/>
        </w:rPr>
        <w:br/>
      </w:r>
      <w:r w:rsidRPr="00B94678">
        <w:rPr>
          <w:rFonts w:cstheme="minorHAnsi"/>
          <w:sz w:val="24"/>
          <w:szCs w:val="24"/>
        </w:rPr>
        <w:t>по результатам анализа выполнения общеобразовательными организациями Дорожн</w:t>
      </w:r>
      <w:r>
        <w:rPr>
          <w:rFonts w:cstheme="minorHAnsi"/>
          <w:sz w:val="24"/>
          <w:szCs w:val="24"/>
        </w:rPr>
        <w:t>ой</w:t>
      </w:r>
      <w:r w:rsidRPr="00B94678">
        <w:rPr>
          <w:rFonts w:cstheme="minorHAnsi"/>
          <w:sz w:val="24"/>
          <w:szCs w:val="24"/>
        </w:rPr>
        <w:t xml:space="preserve"> карт</w:t>
      </w:r>
      <w:r>
        <w:rPr>
          <w:rFonts w:cstheme="minorHAnsi"/>
          <w:sz w:val="24"/>
          <w:szCs w:val="24"/>
        </w:rPr>
        <w:t>ы</w:t>
      </w:r>
      <w:r w:rsidRPr="00B94678">
        <w:rPr>
          <w:rFonts w:cstheme="minorHAnsi"/>
          <w:sz w:val="24"/>
          <w:szCs w:val="24"/>
        </w:rPr>
        <w:t xml:space="preserve"> реализации приоритетных направлений </w:t>
      </w:r>
      <w:r>
        <w:rPr>
          <w:rFonts w:cstheme="minorHAnsi"/>
          <w:sz w:val="24"/>
          <w:szCs w:val="24"/>
        </w:rPr>
        <w:t xml:space="preserve">развития МСО г. Красноярска, принятой по итогам </w:t>
      </w:r>
      <w:r w:rsidRPr="00B94678">
        <w:rPr>
          <w:rFonts w:cstheme="minorHAnsi"/>
          <w:sz w:val="24"/>
          <w:szCs w:val="24"/>
        </w:rPr>
        <w:t>городск</w:t>
      </w:r>
      <w:r w:rsidR="00B70E10">
        <w:rPr>
          <w:rFonts w:cstheme="minorHAnsi"/>
          <w:sz w:val="24"/>
          <w:szCs w:val="24"/>
        </w:rPr>
        <w:t>ой августовской конференции 2018</w:t>
      </w:r>
      <w:r>
        <w:rPr>
          <w:rFonts w:cstheme="minorHAnsi"/>
          <w:sz w:val="24"/>
          <w:szCs w:val="24"/>
        </w:rPr>
        <w:t xml:space="preserve"> года</w:t>
      </w:r>
      <w:r w:rsidR="006B5140">
        <w:rPr>
          <w:rFonts w:cstheme="minorHAnsi"/>
          <w:sz w:val="24"/>
          <w:szCs w:val="24"/>
        </w:rPr>
        <w:t xml:space="preserve"> на </w:t>
      </w:r>
      <w:r w:rsidR="006B5140" w:rsidRPr="00D22416">
        <w:rPr>
          <w:rFonts w:cstheme="minorHAnsi"/>
          <w:b/>
          <w:sz w:val="24"/>
          <w:szCs w:val="24"/>
        </w:rPr>
        <w:t>01 апреля 2019</w:t>
      </w:r>
      <w:r w:rsidR="006B5140">
        <w:rPr>
          <w:rFonts w:cstheme="minorHAnsi"/>
          <w:sz w:val="24"/>
          <w:szCs w:val="24"/>
        </w:rPr>
        <w:t xml:space="preserve"> года</w:t>
      </w:r>
      <w:r>
        <w:rPr>
          <w:rFonts w:cstheme="minorHAnsi"/>
          <w:sz w:val="24"/>
          <w:szCs w:val="24"/>
        </w:rPr>
        <w:t>.</w:t>
      </w:r>
    </w:p>
    <w:p w14:paraId="1D6DF416" w14:textId="7E19E501" w:rsidR="00B94678" w:rsidRPr="00D22416" w:rsidRDefault="00B94678" w:rsidP="00B94678">
      <w:pPr>
        <w:spacing w:after="0" w:line="240" w:lineRule="auto"/>
        <w:ind w:firstLine="567"/>
        <w:jc w:val="both"/>
        <w:rPr>
          <w:rFonts w:eastAsia="Calibri" w:cstheme="minorHAnsi"/>
          <w:b/>
          <w:sz w:val="24"/>
          <w:szCs w:val="24"/>
        </w:rPr>
      </w:pPr>
      <w:r w:rsidRPr="00D22416">
        <w:rPr>
          <w:rFonts w:eastAsia="Calibri" w:cstheme="minorHAnsi"/>
          <w:b/>
          <w:sz w:val="24"/>
          <w:szCs w:val="24"/>
        </w:rPr>
        <w:t>Задача 1.</w:t>
      </w:r>
      <w:r w:rsidR="00B70E10" w:rsidRPr="00D22416">
        <w:rPr>
          <w:rFonts w:eastAsia="Calibri" w:cstheme="minorHAnsi"/>
          <w:b/>
          <w:sz w:val="24"/>
          <w:szCs w:val="24"/>
        </w:rPr>
        <w:t>4</w:t>
      </w:r>
      <w:r w:rsidRPr="00D22416">
        <w:rPr>
          <w:rFonts w:eastAsia="Calibri" w:cstheme="minorHAnsi"/>
          <w:b/>
          <w:sz w:val="24"/>
          <w:szCs w:val="24"/>
        </w:rPr>
        <w:t xml:space="preserve">. </w:t>
      </w:r>
      <w:r w:rsidR="00B70E10" w:rsidRPr="00D22416">
        <w:rPr>
          <w:rFonts w:eastAsia="Calibri" w:cstheme="minorHAnsi"/>
          <w:b/>
          <w:sz w:val="24"/>
          <w:szCs w:val="24"/>
        </w:rPr>
        <w:t>Обеспечить формирование выделенной образовательными организациями системы личностных и метапредметных образовательных результатов, направленных на повышение качества освоения предметного содержания в соответствии с запланированными показателями</w:t>
      </w:r>
      <w:r w:rsidRPr="00D22416">
        <w:rPr>
          <w:rFonts w:eastAsia="Calibri" w:cstheme="minorHAnsi"/>
          <w:b/>
          <w:sz w:val="24"/>
          <w:szCs w:val="24"/>
        </w:rPr>
        <w:t>.</w:t>
      </w:r>
    </w:p>
    <w:p w14:paraId="112C0A58" w14:textId="52025746" w:rsidR="00B70E10" w:rsidRPr="00B70E10" w:rsidRDefault="004B5982" w:rsidP="00B70E10">
      <w:pPr>
        <w:pStyle w:val="a3"/>
        <w:tabs>
          <w:tab w:val="left" w:pos="993"/>
        </w:tabs>
        <w:spacing w:after="200" w:line="276" w:lineRule="auto"/>
        <w:ind w:left="0" w:firstLine="567"/>
        <w:jc w:val="both"/>
        <w:rPr>
          <w:rFonts w:cs="Times New Roman"/>
          <w:sz w:val="24"/>
          <w:szCs w:val="24"/>
        </w:rPr>
      </w:pPr>
      <w:r w:rsidRPr="00B70E10">
        <w:rPr>
          <w:rFonts w:eastAsia="Calibri" w:cstheme="minorHAnsi"/>
          <w:sz w:val="24"/>
          <w:szCs w:val="24"/>
        </w:rPr>
        <w:t xml:space="preserve">В соответствии с задачей </w:t>
      </w:r>
      <w:r w:rsidR="005E177A">
        <w:rPr>
          <w:rFonts w:eastAsia="Calibri" w:cstheme="minorHAnsi"/>
          <w:sz w:val="24"/>
          <w:szCs w:val="24"/>
        </w:rPr>
        <w:t>в п.</w:t>
      </w:r>
      <w:r w:rsidR="000052C1">
        <w:rPr>
          <w:rFonts w:eastAsia="Calibri" w:cstheme="minorHAnsi"/>
          <w:sz w:val="24"/>
          <w:szCs w:val="24"/>
        </w:rPr>
        <w:t xml:space="preserve">1.4.1. </w:t>
      </w:r>
      <w:r w:rsidRPr="00B70E10">
        <w:rPr>
          <w:rFonts w:eastAsia="Calibri" w:cstheme="minorHAnsi"/>
          <w:sz w:val="24"/>
          <w:szCs w:val="24"/>
        </w:rPr>
        <w:t>о</w:t>
      </w:r>
      <w:r w:rsidR="00B94678" w:rsidRPr="00B70E10">
        <w:rPr>
          <w:rFonts w:eastAsia="Calibri" w:cstheme="minorHAnsi"/>
          <w:sz w:val="24"/>
          <w:szCs w:val="24"/>
        </w:rPr>
        <w:t>бщеобразовательным организациям было предложено</w:t>
      </w:r>
      <w:r w:rsidR="00B70E10">
        <w:rPr>
          <w:rFonts w:eastAsia="Calibri" w:cstheme="minorHAnsi"/>
          <w:sz w:val="24"/>
          <w:szCs w:val="24"/>
        </w:rPr>
        <w:t xml:space="preserve"> п</w:t>
      </w:r>
      <w:r w:rsidR="00B70E10" w:rsidRPr="00B70E10">
        <w:rPr>
          <w:rFonts w:cs="Times New Roman"/>
          <w:sz w:val="24"/>
          <w:szCs w:val="24"/>
        </w:rPr>
        <w:t>роанализировать (при необходимости скорректировать) приоритетно выделенные (заявленные для формирования в 2018-2019 учебном году) личностные и метапредметные результаты:</w:t>
      </w:r>
    </w:p>
    <w:p w14:paraId="61958F09" w14:textId="2C7B8421" w:rsidR="00B70E10" w:rsidRPr="00B70E10" w:rsidRDefault="00B70E10" w:rsidP="0073668C">
      <w:pPr>
        <w:pStyle w:val="a3"/>
        <w:numPr>
          <w:ilvl w:val="1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взаимозависимость как системы результатов, направленн</w:t>
      </w:r>
      <w:r w:rsidR="00FE4979">
        <w:rPr>
          <w:rFonts w:cs="Times New Roman"/>
          <w:sz w:val="24"/>
          <w:szCs w:val="24"/>
        </w:rPr>
        <w:t>ой</w:t>
      </w:r>
      <w:r w:rsidRPr="00B70E10">
        <w:rPr>
          <w:rFonts w:cs="Times New Roman"/>
          <w:sz w:val="24"/>
          <w:szCs w:val="24"/>
        </w:rPr>
        <w:t xml:space="preserve"> на повышение качества освоения учебных предметов;</w:t>
      </w:r>
    </w:p>
    <w:p w14:paraId="419D2788" w14:textId="77777777" w:rsidR="00B70E10" w:rsidRPr="00B70E10" w:rsidRDefault="00B70E10" w:rsidP="0073668C">
      <w:pPr>
        <w:pStyle w:val="a3"/>
        <w:numPr>
          <w:ilvl w:val="1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ключевой характер (в отношении невыделенных образовательных результатов);</w:t>
      </w:r>
    </w:p>
    <w:p w14:paraId="45026F63" w14:textId="77777777" w:rsidR="00B70E10" w:rsidRPr="00B70E10" w:rsidRDefault="00B70E10" w:rsidP="0073668C">
      <w:pPr>
        <w:pStyle w:val="a3"/>
        <w:numPr>
          <w:ilvl w:val="1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приоритетное их значение для 2018-2019 учебного года;</w:t>
      </w:r>
    </w:p>
    <w:p w14:paraId="097800C9" w14:textId="77777777" w:rsidR="00B70E10" w:rsidRPr="00B70E10" w:rsidRDefault="00B70E10" w:rsidP="0073668C">
      <w:pPr>
        <w:pStyle w:val="a3"/>
        <w:numPr>
          <w:ilvl w:val="1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соответствие требованиям к результатам в новых редакциях ФГОС ОО;</w:t>
      </w:r>
    </w:p>
    <w:p w14:paraId="5BC2CE00" w14:textId="77777777" w:rsidR="00B70E10" w:rsidRPr="00B70E10" w:rsidRDefault="00B70E10" w:rsidP="0073668C">
      <w:pPr>
        <w:pStyle w:val="a3"/>
        <w:numPr>
          <w:ilvl w:val="1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возможность их формирования в выбранной образовательной технологии, в выделенных способах педагогической деятельности;</w:t>
      </w:r>
    </w:p>
    <w:p w14:paraId="5B65AB91" w14:textId="77777777" w:rsidR="00B70E10" w:rsidRPr="00B70E10" w:rsidRDefault="00B70E10" w:rsidP="0073668C">
      <w:pPr>
        <w:pStyle w:val="a3"/>
        <w:numPr>
          <w:ilvl w:val="1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eastAsia="Calibri"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 xml:space="preserve">на адекватность выбранных средств оценивания степени их </w:t>
      </w:r>
      <w:proofErr w:type="spellStart"/>
      <w:r w:rsidRPr="00B70E10">
        <w:rPr>
          <w:rFonts w:cs="Times New Roman"/>
          <w:sz w:val="24"/>
          <w:szCs w:val="24"/>
        </w:rPr>
        <w:t>формируемости</w:t>
      </w:r>
      <w:proofErr w:type="spellEnd"/>
      <w:r w:rsidRPr="00B70E10">
        <w:rPr>
          <w:rFonts w:cs="Times New Roman"/>
          <w:sz w:val="24"/>
          <w:szCs w:val="24"/>
        </w:rPr>
        <w:t>;</w:t>
      </w:r>
    </w:p>
    <w:p w14:paraId="6673C426" w14:textId="47BEE810" w:rsidR="00B70E10" w:rsidRPr="00B70E10" w:rsidRDefault="00B70E10" w:rsidP="0073668C">
      <w:pPr>
        <w:pStyle w:val="a3"/>
        <w:numPr>
          <w:ilvl w:val="1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eastAsia="Calibri" w:cs="Times New Roman"/>
          <w:sz w:val="24"/>
          <w:szCs w:val="24"/>
        </w:rPr>
      </w:pPr>
      <w:r w:rsidRPr="00B70E10">
        <w:rPr>
          <w:rFonts w:cs="Times New Roman"/>
          <w:sz w:val="24"/>
          <w:szCs w:val="24"/>
        </w:rPr>
        <w:t>на полноту спланированного на 2018-2019 учебный год организационно-управленческого обеспечения их достижения</w:t>
      </w:r>
      <w:r w:rsidR="00422E0D">
        <w:rPr>
          <w:rFonts w:cs="Times New Roman"/>
          <w:sz w:val="24"/>
          <w:szCs w:val="24"/>
        </w:rPr>
        <w:t>.</w:t>
      </w:r>
    </w:p>
    <w:p w14:paraId="08479717" w14:textId="6FC08A4D" w:rsidR="00B92B21" w:rsidRDefault="00B92B21" w:rsidP="00B70E10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Решение поставленной задачи осуществлялось</w:t>
      </w:r>
      <w:r w:rsidR="00B3557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в течение 1 полугодия 201</w:t>
      </w:r>
      <w:r w:rsidR="00045572">
        <w:rPr>
          <w:rFonts w:eastAsia="Calibri" w:cstheme="minorHAnsi"/>
          <w:sz w:val="24"/>
          <w:szCs w:val="24"/>
        </w:rPr>
        <w:t>8</w:t>
      </w:r>
      <w:r>
        <w:rPr>
          <w:rFonts w:eastAsia="Calibri" w:cstheme="minorHAnsi"/>
          <w:sz w:val="24"/>
          <w:szCs w:val="24"/>
        </w:rPr>
        <w:t>-201</w:t>
      </w:r>
      <w:r w:rsidR="00045572">
        <w:rPr>
          <w:rFonts w:eastAsia="Calibri" w:cstheme="minorHAnsi"/>
          <w:sz w:val="24"/>
          <w:szCs w:val="24"/>
        </w:rPr>
        <w:t>9</w:t>
      </w:r>
      <w:r>
        <w:rPr>
          <w:rFonts w:eastAsia="Calibri" w:cstheme="minorHAnsi"/>
          <w:sz w:val="24"/>
          <w:szCs w:val="24"/>
        </w:rPr>
        <w:t xml:space="preserve"> учебного года </w:t>
      </w:r>
      <w:r w:rsidR="00B35570">
        <w:rPr>
          <w:rFonts w:eastAsia="Calibri" w:cstheme="minorHAnsi"/>
          <w:sz w:val="24"/>
          <w:szCs w:val="24"/>
        </w:rPr>
        <w:t xml:space="preserve">и сопровождалось </w:t>
      </w:r>
      <w:r w:rsidR="003054D3">
        <w:rPr>
          <w:rFonts w:eastAsia="Calibri" w:cstheme="minorHAnsi"/>
          <w:sz w:val="24"/>
          <w:szCs w:val="24"/>
        </w:rPr>
        <w:t>сери</w:t>
      </w:r>
      <w:r w:rsidR="00B35570">
        <w:rPr>
          <w:rFonts w:eastAsia="Calibri" w:cstheme="minorHAnsi"/>
          <w:sz w:val="24"/>
          <w:szCs w:val="24"/>
        </w:rPr>
        <w:t>ей</w:t>
      </w:r>
      <w:r w:rsidR="003054D3">
        <w:rPr>
          <w:rFonts w:eastAsia="Calibri" w:cstheme="minorHAnsi"/>
          <w:sz w:val="24"/>
          <w:szCs w:val="24"/>
        </w:rPr>
        <w:t xml:space="preserve"> рефлексивно-аналитических семинаров, проведённых </w:t>
      </w:r>
      <w:r w:rsidR="00B35570">
        <w:rPr>
          <w:rFonts w:eastAsia="Calibri" w:cstheme="minorHAnsi"/>
          <w:sz w:val="24"/>
          <w:szCs w:val="24"/>
        </w:rPr>
        <w:t xml:space="preserve">КИМЦ </w:t>
      </w:r>
      <w:r w:rsidR="003054D3">
        <w:rPr>
          <w:rFonts w:eastAsia="Calibri" w:cstheme="minorHAnsi"/>
          <w:sz w:val="24"/>
          <w:szCs w:val="24"/>
        </w:rPr>
        <w:t xml:space="preserve">с 13 по 28 ноября 2018 года в каждом районе города с представителями административных команд </w:t>
      </w:r>
      <w:r w:rsidR="00B35570">
        <w:rPr>
          <w:rFonts w:eastAsia="Calibri" w:cstheme="minorHAnsi"/>
          <w:sz w:val="24"/>
          <w:szCs w:val="24"/>
        </w:rPr>
        <w:t>общеобразовательных организаций.</w:t>
      </w:r>
      <w:r w:rsidR="003054D3">
        <w:rPr>
          <w:rFonts w:eastAsia="Calibri" w:cstheme="minorHAnsi"/>
          <w:sz w:val="24"/>
          <w:szCs w:val="24"/>
        </w:rPr>
        <w:t xml:space="preserve"> </w:t>
      </w:r>
      <w:r w:rsidR="00B35570">
        <w:rPr>
          <w:rFonts w:eastAsia="Calibri" w:cstheme="minorHAnsi"/>
          <w:sz w:val="24"/>
          <w:szCs w:val="24"/>
        </w:rPr>
        <w:t xml:space="preserve">Предложенный алгоритм работы </w:t>
      </w:r>
      <w:r w:rsidR="00FE4979">
        <w:rPr>
          <w:rFonts w:eastAsia="Calibri" w:cstheme="minorHAnsi"/>
          <w:sz w:val="24"/>
          <w:szCs w:val="24"/>
        </w:rPr>
        <w:t>включал задание</w:t>
      </w:r>
      <w:r w:rsidR="003054D3">
        <w:rPr>
          <w:rFonts w:eastAsia="Calibri" w:cstheme="minorHAnsi"/>
          <w:sz w:val="24"/>
          <w:szCs w:val="24"/>
        </w:rPr>
        <w:t xml:space="preserve"> уточнени</w:t>
      </w:r>
      <w:r w:rsidR="00B35570">
        <w:rPr>
          <w:rFonts w:eastAsia="Calibri" w:cstheme="minorHAnsi"/>
          <w:sz w:val="24"/>
          <w:szCs w:val="24"/>
        </w:rPr>
        <w:t>я образовательных результатов</w:t>
      </w:r>
      <w:r w:rsidR="003054D3">
        <w:rPr>
          <w:rFonts w:eastAsia="Calibri" w:cstheme="minorHAnsi"/>
          <w:sz w:val="24"/>
          <w:szCs w:val="24"/>
        </w:rPr>
        <w:t xml:space="preserve"> в педагогических коллективах</w:t>
      </w:r>
      <w:r w:rsidR="00B35570">
        <w:rPr>
          <w:rFonts w:eastAsia="Calibri" w:cstheme="minorHAnsi"/>
          <w:sz w:val="24"/>
          <w:szCs w:val="24"/>
        </w:rPr>
        <w:t xml:space="preserve"> и</w:t>
      </w:r>
      <w:r w:rsidR="003054D3">
        <w:rPr>
          <w:rFonts w:eastAsia="Calibri" w:cstheme="minorHAnsi"/>
          <w:sz w:val="24"/>
          <w:szCs w:val="24"/>
        </w:rPr>
        <w:t xml:space="preserve"> во взаимодействиях с к</w:t>
      </w:r>
      <w:r w:rsidR="00B35570">
        <w:rPr>
          <w:rFonts w:eastAsia="Calibri" w:cstheme="minorHAnsi"/>
          <w:sz w:val="24"/>
          <w:szCs w:val="24"/>
        </w:rPr>
        <w:t>оллегами других организаций (не </w:t>
      </w:r>
      <w:r w:rsidR="003054D3">
        <w:rPr>
          <w:rFonts w:eastAsia="Calibri" w:cstheme="minorHAnsi"/>
          <w:sz w:val="24"/>
          <w:szCs w:val="24"/>
        </w:rPr>
        <w:t>менее 3-х)</w:t>
      </w:r>
      <w:r w:rsidR="00FE4979">
        <w:rPr>
          <w:rFonts w:eastAsia="Calibri" w:cstheme="minorHAnsi"/>
          <w:sz w:val="24"/>
          <w:szCs w:val="24"/>
        </w:rPr>
        <w:t>,</w:t>
      </w:r>
      <w:r w:rsidR="003054D3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заверш</w:t>
      </w:r>
      <w:r w:rsidR="00B35570">
        <w:rPr>
          <w:rFonts w:eastAsia="Calibri" w:cstheme="minorHAnsi"/>
          <w:sz w:val="24"/>
          <w:szCs w:val="24"/>
        </w:rPr>
        <w:t>ая</w:t>
      </w:r>
      <w:r w:rsidR="00FE4979">
        <w:rPr>
          <w:rFonts w:eastAsia="Calibri" w:cstheme="minorHAnsi"/>
          <w:sz w:val="24"/>
          <w:szCs w:val="24"/>
        </w:rPr>
        <w:t>сь</w:t>
      </w:r>
      <w:r>
        <w:rPr>
          <w:rFonts w:eastAsia="Calibri" w:cstheme="minorHAnsi"/>
          <w:sz w:val="24"/>
          <w:szCs w:val="24"/>
        </w:rPr>
        <w:t xml:space="preserve"> </w:t>
      </w:r>
      <w:r w:rsidRPr="00B92B21">
        <w:rPr>
          <w:rFonts w:eastAsia="Calibri" w:cstheme="minorHAnsi"/>
          <w:sz w:val="24"/>
          <w:szCs w:val="24"/>
        </w:rPr>
        <w:t xml:space="preserve">предоставлением в КИМЦ </w:t>
      </w:r>
      <w:r w:rsidR="00196A2C">
        <w:rPr>
          <w:rFonts w:eastAsia="Calibri" w:cstheme="minorHAnsi"/>
          <w:sz w:val="24"/>
          <w:szCs w:val="24"/>
        </w:rPr>
        <w:t xml:space="preserve">сведений в </w:t>
      </w:r>
      <w:r w:rsidR="003054D3">
        <w:rPr>
          <w:rFonts w:eastAsia="Calibri" w:cstheme="minorHAnsi"/>
          <w:sz w:val="24"/>
          <w:szCs w:val="24"/>
        </w:rPr>
        <w:t>формат</w:t>
      </w:r>
      <w:r w:rsidR="00196A2C">
        <w:rPr>
          <w:rFonts w:eastAsia="Calibri" w:cstheme="minorHAnsi"/>
          <w:sz w:val="24"/>
          <w:szCs w:val="24"/>
        </w:rPr>
        <w:t>е «матрицы ЗУВР»</w:t>
      </w:r>
      <w:r w:rsidR="000052C1">
        <w:rPr>
          <w:rFonts w:eastAsia="Calibri" w:cstheme="minorHAnsi"/>
          <w:sz w:val="24"/>
          <w:szCs w:val="24"/>
        </w:rPr>
        <w:t xml:space="preserve">, размещённом </w:t>
      </w:r>
      <w:r w:rsidR="00FE4979">
        <w:rPr>
          <w:rFonts w:eastAsia="Calibri" w:cstheme="minorHAnsi"/>
          <w:sz w:val="24"/>
          <w:szCs w:val="24"/>
        </w:rPr>
        <w:t xml:space="preserve">вместе </w:t>
      </w:r>
      <w:r w:rsidR="000052C1">
        <w:rPr>
          <w:rFonts w:eastAsia="Calibri" w:cstheme="minorHAnsi"/>
          <w:sz w:val="24"/>
          <w:szCs w:val="24"/>
        </w:rPr>
        <w:t>с алгоритмом выполнения</w:t>
      </w:r>
      <w:r w:rsidR="00196A2C">
        <w:rPr>
          <w:rFonts w:eastAsia="Calibri" w:cstheme="minorHAnsi"/>
          <w:sz w:val="24"/>
          <w:szCs w:val="24"/>
        </w:rPr>
        <w:t xml:space="preserve"> на сайте КИМЦ </w:t>
      </w:r>
      <w:hyperlink r:id="rId8" w:history="1">
        <w:r w:rsidR="003054D3" w:rsidRPr="00835B13">
          <w:rPr>
            <w:rStyle w:val="a7"/>
            <w:rFonts w:eastAsia="Calibri" w:cstheme="minorHAnsi"/>
            <w:sz w:val="24"/>
            <w:szCs w:val="24"/>
          </w:rPr>
          <w:t>https://kimc.ms/mso/</w:t>
        </w:r>
      </w:hyperlink>
      <w:r w:rsidR="003054D3">
        <w:rPr>
          <w:rFonts w:eastAsia="Calibri" w:cstheme="minorHAnsi"/>
          <w:sz w:val="24"/>
          <w:szCs w:val="24"/>
        </w:rPr>
        <w:t>.</w:t>
      </w:r>
    </w:p>
    <w:p w14:paraId="56223441" w14:textId="47310CB4" w:rsidR="00CF2C0B" w:rsidRDefault="00712683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 </w:t>
      </w:r>
      <w:r w:rsidRPr="00712683">
        <w:rPr>
          <w:rFonts w:eastAsia="Calibri" w:cstheme="minorHAnsi"/>
          <w:b/>
          <w:sz w:val="24"/>
          <w:szCs w:val="24"/>
        </w:rPr>
        <w:t>30 ноября 2018</w:t>
      </w:r>
      <w:r>
        <w:rPr>
          <w:rFonts w:eastAsia="Calibri" w:cstheme="minorHAnsi"/>
          <w:sz w:val="24"/>
          <w:szCs w:val="24"/>
        </w:rPr>
        <w:t xml:space="preserve"> года </w:t>
      </w:r>
      <w:r w:rsidR="00196A2C">
        <w:rPr>
          <w:rFonts w:eastAsia="Calibri" w:cstheme="minorHAnsi"/>
          <w:sz w:val="24"/>
          <w:szCs w:val="24"/>
        </w:rPr>
        <w:t xml:space="preserve">в определённый Дорожной картой </w:t>
      </w:r>
      <w:r w:rsidR="00196A2C" w:rsidRPr="00196A2C">
        <w:rPr>
          <w:rFonts w:eastAsia="Calibri" w:cstheme="minorHAnsi"/>
          <w:b/>
          <w:sz w:val="24"/>
          <w:szCs w:val="24"/>
        </w:rPr>
        <w:t>срок подачи</w:t>
      </w:r>
      <w:r w:rsidR="00196A2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информации</w:t>
      </w:r>
      <w:r w:rsidRPr="00712683">
        <w:rPr>
          <w:rFonts w:eastAsia="Calibri" w:cstheme="minorHAnsi"/>
          <w:sz w:val="24"/>
          <w:szCs w:val="24"/>
        </w:rPr>
        <w:t xml:space="preserve"> </w:t>
      </w:r>
      <w:r w:rsidR="000052C1">
        <w:rPr>
          <w:rFonts w:eastAsia="Calibri" w:cstheme="minorHAnsi"/>
          <w:sz w:val="24"/>
          <w:szCs w:val="24"/>
        </w:rPr>
        <w:t xml:space="preserve">от общеобразовательных организаций </w:t>
      </w:r>
      <w:r w:rsidR="00C20249">
        <w:rPr>
          <w:rFonts w:eastAsia="Calibri" w:cstheme="minorHAnsi"/>
          <w:sz w:val="24"/>
          <w:szCs w:val="24"/>
        </w:rPr>
        <w:t xml:space="preserve">сведений </w:t>
      </w:r>
      <w:r w:rsidRPr="00712683">
        <w:rPr>
          <w:rFonts w:eastAsia="Calibri" w:cstheme="minorHAnsi"/>
          <w:sz w:val="24"/>
          <w:szCs w:val="24"/>
        </w:rPr>
        <w:t>о скорректированных данных (форматы 1 и 2) по формированию системы приоритетно выделенных на 2018-2019 учебный год личностных и метапредметных результатов с ожидаемой степенью их достижения</w:t>
      </w:r>
      <w:r>
        <w:rPr>
          <w:rFonts w:eastAsia="Calibri" w:cstheme="minorHAnsi"/>
          <w:sz w:val="24"/>
          <w:szCs w:val="24"/>
        </w:rPr>
        <w:t xml:space="preserve"> </w:t>
      </w:r>
      <w:r w:rsidR="000052C1">
        <w:rPr>
          <w:rFonts w:eastAsia="Calibri" w:cstheme="minorHAnsi"/>
          <w:sz w:val="24"/>
          <w:szCs w:val="24"/>
        </w:rPr>
        <w:t xml:space="preserve">в КИМЦ </w:t>
      </w:r>
      <w:r w:rsidRPr="00196A2C">
        <w:rPr>
          <w:rFonts w:eastAsia="Calibri" w:cstheme="minorHAnsi"/>
          <w:b/>
          <w:sz w:val="24"/>
          <w:szCs w:val="24"/>
        </w:rPr>
        <w:t>не</w:t>
      </w:r>
      <w:r w:rsidR="000052C1">
        <w:rPr>
          <w:rFonts w:eastAsia="Calibri" w:cstheme="minorHAnsi"/>
          <w:b/>
          <w:sz w:val="24"/>
          <w:szCs w:val="24"/>
        </w:rPr>
        <w:t> </w:t>
      </w:r>
      <w:r w:rsidRPr="00196A2C">
        <w:rPr>
          <w:rFonts w:eastAsia="Calibri" w:cstheme="minorHAnsi"/>
          <w:b/>
          <w:sz w:val="24"/>
          <w:szCs w:val="24"/>
        </w:rPr>
        <w:t>поступило</w:t>
      </w:r>
      <w:r>
        <w:rPr>
          <w:rFonts w:eastAsia="Calibri" w:cstheme="minorHAnsi"/>
          <w:sz w:val="24"/>
          <w:szCs w:val="24"/>
        </w:rPr>
        <w:t xml:space="preserve">. </w:t>
      </w:r>
      <w:r w:rsidR="00CF2C0B">
        <w:rPr>
          <w:rFonts w:eastAsia="Calibri" w:cstheme="minorHAnsi"/>
          <w:sz w:val="24"/>
          <w:szCs w:val="24"/>
        </w:rPr>
        <w:t xml:space="preserve">Работа с результатами была продлена до 30 января 2019 года. </w:t>
      </w:r>
    </w:p>
    <w:p w14:paraId="7C71667D" w14:textId="6FF0F768" w:rsidR="00CF2C0B" w:rsidRDefault="00CF2C0B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 </w:t>
      </w:r>
      <w:r w:rsidRPr="00CF2C0B">
        <w:rPr>
          <w:rFonts w:eastAsia="Calibri" w:cstheme="minorHAnsi"/>
          <w:b/>
          <w:sz w:val="24"/>
          <w:szCs w:val="24"/>
        </w:rPr>
        <w:t>30 января 2019</w:t>
      </w:r>
      <w:r>
        <w:rPr>
          <w:rFonts w:eastAsia="Calibri" w:cstheme="minorHAnsi"/>
          <w:sz w:val="24"/>
          <w:szCs w:val="24"/>
        </w:rPr>
        <w:t xml:space="preserve"> года материалы по </w:t>
      </w:r>
      <w:r w:rsidR="009A1328">
        <w:rPr>
          <w:rFonts w:eastAsia="Calibri" w:cstheme="minorHAnsi"/>
          <w:sz w:val="24"/>
          <w:szCs w:val="24"/>
        </w:rPr>
        <w:t>уточненным</w:t>
      </w:r>
      <w:r>
        <w:rPr>
          <w:rFonts w:eastAsia="Calibri" w:cstheme="minorHAnsi"/>
          <w:sz w:val="24"/>
          <w:szCs w:val="24"/>
        </w:rPr>
        <w:t xml:space="preserve"> образовательны</w:t>
      </w:r>
      <w:r w:rsidR="009A1328">
        <w:rPr>
          <w:rFonts w:eastAsia="Calibri" w:cstheme="minorHAnsi"/>
          <w:sz w:val="24"/>
          <w:szCs w:val="24"/>
        </w:rPr>
        <w:t>м результатам</w:t>
      </w:r>
      <w:r>
        <w:rPr>
          <w:rFonts w:eastAsia="Calibri" w:cstheme="minorHAnsi"/>
          <w:sz w:val="24"/>
          <w:szCs w:val="24"/>
        </w:rPr>
        <w:t>, процедур</w:t>
      </w:r>
      <w:r w:rsidR="009A1328">
        <w:rPr>
          <w:rFonts w:eastAsia="Calibri" w:cstheme="minorHAnsi"/>
          <w:sz w:val="24"/>
          <w:szCs w:val="24"/>
        </w:rPr>
        <w:t>ам</w:t>
      </w:r>
      <w:r>
        <w:rPr>
          <w:rFonts w:eastAsia="Calibri" w:cstheme="minorHAnsi"/>
          <w:sz w:val="24"/>
          <w:szCs w:val="24"/>
        </w:rPr>
        <w:t xml:space="preserve"> их оценивания и ведущи</w:t>
      </w:r>
      <w:r w:rsidR="009A1328">
        <w:rPr>
          <w:rFonts w:eastAsia="Calibri" w:cstheme="minorHAnsi"/>
          <w:sz w:val="24"/>
          <w:szCs w:val="24"/>
        </w:rPr>
        <w:t>м</w:t>
      </w:r>
      <w:r>
        <w:rPr>
          <w:rFonts w:eastAsia="Calibri" w:cstheme="minorHAnsi"/>
          <w:sz w:val="24"/>
          <w:szCs w:val="24"/>
        </w:rPr>
        <w:t xml:space="preserve"> образовательны</w:t>
      </w:r>
      <w:r w:rsidR="009A1328">
        <w:rPr>
          <w:rFonts w:eastAsia="Calibri" w:cstheme="minorHAnsi"/>
          <w:sz w:val="24"/>
          <w:szCs w:val="24"/>
        </w:rPr>
        <w:t>м</w:t>
      </w:r>
      <w:r>
        <w:rPr>
          <w:rFonts w:eastAsia="Calibri" w:cstheme="minorHAnsi"/>
          <w:sz w:val="24"/>
          <w:szCs w:val="24"/>
        </w:rPr>
        <w:t xml:space="preserve"> технологи</w:t>
      </w:r>
      <w:r w:rsidR="009A1328">
        <w:rPr>
          <w:rFonts w:eastAsia="Calibri" w:cstheme="minorHAnsi"/>
          <w:sz w:val="24"/>
          <w:szCs w:val="24"/>
        </w:rPr>
        <w:t>ям</w:t>
      </w:r>
      <w:r>
        <w:rPr>
          <w:rFonts w:eastAsia="Calibri" w:cstheme="minorHAnsi"/>
          <w:sz w:val="24"/>
          <w:szCs w:val="24"/>
        </w:rPr>
        <w:t xml:space="preserve"> в формате «матрицы ЗУВР» предоставили </w:t>
      </w:r>
      <w:r w:rsidRPr="009A1328">
        <w:rPr>
          <w:rFonts w:eastAsia="Calibri" w:cstheme="minorHAnsi"/>
          <w:b/>
          <w:sz w:val="24"/>
          <w:szCs w:val="24"/>
        </w:rPr>
        <w:t>68</w:t>
      </w:r>
      <w:r>
        <w:rPr>
          <w:rFonts w:eastAsia="Calibri" w:cstheme="minorHAnsi"/>
          <w:sz w:val="24"/>
          <w:szCs w:val="24"/>
        </w:rPr>
        <w:t xml:space="preserve"> общеобразовательных организаций </w:t>
      </w:r>
      <w:r w:rsidRPr="00177C12">
        <w:rPr>
          <w:rFonts w:eastAsia="Calibri" w:cstheme="minorHAnsi"/>
          <w:b/>
          <w:sz w:val="24"/>
          <w:szCs w:val="24"/>
        </w:rPr>
        <w:t>(60%)</w:t>
      </w:r>
      <w:r>
        <w:rPr>
          <w:rFonts w:eastAsia="Calibri" w:cstheme="minorHAnsi"/>
          <w:sz w:val="24"/>
          <w:szCs w:val="24"/>
        </w:rPr>
        <w:t xml:space="preserve">. </w:t>
      </w:r>
    </w:p>
    <w:p w14:paraId="111B60C2" w14:textId="3490C426" w:rsidR="00FD4CEE" w:rsidRDefault="00FD4CEE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9A1328">
        <w:rPr>
          <w:rFonts w:eastAsia="Calibri" w:cstheme="minorHAnsi"/>
          <w:b/>
          <w:sz w:val="24"/>
          <w:szCs w:val="24"/>
        </w:rPr>
        <w:t>На 01</w:t>
      </w:r>
      <w:r w:rsidR="00545883">
        <w:rPr>
          <w:rFonts w:eastAsia="Calibri" w:cstheme="minorHAnsi"/>
          <w:b/>
          <w:sz w:val="24"/>
          <w:szCs w:val="24"/>
        </w:rPr>
        <w:t xml:space="preserve"> апреля </w:t>
      </w:r>
      <w:r w:rsidRPr="009A1328">
        <w:rPr>
          <w:rFonts w:eastAsia="Calibri" w:cstheme="minorHAnsi"/>
          <w:b/>
          <w:sz w:val="24"/>
          <w:szCs w:val="24"/>
        </w:rPr>
        <w:t xml:space="preserve">2019 </w:t>
      </w:r>
      <w:r w:rsidR="00545883" w:rsidRPr="00545883">
        <w:rPr>
          <w:rFonts w:eastAsia="Calibri" w:cstheme="minorHAnsi"/>
          <w:sz w:val="24"/>
          <w:szCs w:val="24"/>
        </w:rPr>
        <w:t xml:space="preserve">года </w:t>
      </w:r>
      <w:r w:rsidRPr="009A1328">
        <w:rPr>
          <w:rFonts w:eastAsia="Calibri" w:cstheme="minorHAnsi"/>
          <w:sz w:val="24"/>
          <w:szCs w:val="24"/>
        </w:rPr>
        <w:t xml:space="preserve">«матрицы </w:t>
      </w:r>
      <w:r>
        <w:rPr>
          <w:rFonts w:eastAsia="Calibri" w:cstheme="minorHAnsi"/>
          <w:sz w:val="24"/>
          <w:szCs w:val="24"/>
        </w:rPr>
        <w:t>ЗУВР» предоставили</w:t>
      </w:r>
      <w:r w:rsidRPr="009A1328">
        <w:rPr>
          <w:rFonts w:eastAsia="Calibri" w:cstheme="minorHAnsi"/>
          <w:sz w:val="24"/>
          <w:szCs w:val="24"/>
        </w:rPr>
        <w:t xml:space="preserve"> </w:t>
      </w:r>
      <w:r w:rsidRPr="00FD4CEE">
        <w:rPr>
          <w:rFonts w:eastAsia="Calibri" w:cstheme="minorHAnsi"/>
          <w:b/>
          <w:sz w:val="24"/>
          <w:szCs w:val="24"/>
        </w:rPr>
        <w:t>7</w:t>
      </w:r>
      <w:r w:rsidR="00C870F7">
        <w:rPr>
          <w:rFonts w:eastAsia="Calibri" w:cstheme="minorHAnsi"/>
          <w:b/>
          <w:sz w:val="24"/>
          <w:szCs w:val="24"/>
        </w:rPr>
        <w:t>7</w:t>
      </w:r>
      <w:r w:rsidRPr="009A1328">
        <w:rPr>
          <w:rFonts w:eastAsia="Calibri" w:cstheme="minorHAnsi"/>
          <w:sz w:val="24"/>
          <w:szCs w:val="24"/>
        </w:rPr>
        <w:t xml:space="preserve"> организаци</w:t>
      </w:r>
      <w:r>
        <w:rPr>
          <w:rFonts w:eastAsia="Calibri" w:cstheme="minorHAnsi"/>
          <w:sz w:val="24"/>
          <w:szCs w:val="24"/>
        </w:rPr>
        <w:t>и</w:t>
      </w:r>
      <w:r w:rsidRPr="009A1328">
        <w:rPr>
          <w:rFonts w:eastAsia="Calibri" w:cstheme="minorHAnsi"/>
          <w:sz w:val="24"/>
          <w:szCs w:val="24"/>
        </w:rPr>
        <w:t xml:space="preserve"> (</w:t>
      </w:r>
      <w:r w:rsidRPr="009A1328">
        <w:rPr>
          <w:rFonts w:eastAsia="Calibri" w:cstheme="minorHAnsi"/>
          <w:b/>
          <w:sz w:val="24"/>
          <w:szCs w:val="24"/>
        </w:rPr>
        <w:t>6</w:t>
      </w:r>
      <w:r w:rsidR="00C870F7">
        <w:rPr>
          <w:rFonts w:eastAsia="Calibri" w:cstheme="minorHAnsi"/>
          <w:b/>
          <w:sz w:val="24"/>
          <w:szCs w:val="24"/>
        </w:rPr>
        <w:t>8</w:t>
      </w:r>
      <w:r w:rsidRPr="009A1328">
        <w:rPr>
          <w:rFonts w:eastAsia="Calibri" w:cstheme="minorHAnsi"/>
          <w:b/>
          <w:sz w:val="24"/>
          <w:szCs w:val="24"/>
        </w:rPr>
        <w:t>%</w:t>
      </w:r>
      <w:r w:rsidRPr="009A1328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>.</w:t>
      </w:r>
    </w:p>
    <w:p w14:paraId="2F502A38" w14:textId="657E93FB" w:rsidR="00196A2C" w:rsidRDefault="00196A2C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Коррекция </w:t>
      </w:r>
      <w:r w:rsidRPr="00FD4CEE">
        <w:rPr>
          <w:rFonts w:eastAsia="Calibri" w:cstheme="minorHAnsi"/>
          <w:b/>
          <w:sz w:val="24"/>
          <w:szCs w:val="24"/>
        </w:rPr>
        <w:t>в форматах 1 и 2</w:t>
      </w:r>
      <w:r>
        <w:rPr>
          <w:rFonts w:eastAsia="Calibri" w:cstheme="minorHAnsi"/>
          <w:sz w:val="24"/>
          <w:szCs w:val="24"/>
        </w:rPr>
        <w:t xml:space="preserve"> поступила </w:t>
      </w:r>
      <w:r w:rsidRPr="00FD4CEE">
        <w:rPr>
          <w:rFonts w:eastAsia="Calibri" w:cstheme="minorHAnsi"/>
          <w:b/>
          <w:sz w:val="24"/>
          <w:szCs w:val="24"/>
        </w:rPr>
        <w:t>только</w:t>
      </w:r>
      <w:r>
        <w:rPr>
          <w:rFonts w:eastAsia="Calibri" w:cstheme="minorHAnsi"/>
          <w:sz w:val="24"/>
          <w:szCs w:val="24"/>
        </w:rPr>
        <w:t xml:space="preserve"> </w:t>
      </w:r>
      <w:r w:rsidRPr="00FD4CEE">
        <w:rPr>
          <w:rFonts w:eastAsia="Calibri" w:cstheme="minorHAnsi"/>
          <w:b/>
          <w:sz w:val="24"/>
          <w:szCs w:val="24"/>
        </w:rPr>
        <w:t xml:space="preserve">от </w:t>
      </w:r>
      <w:r w:rsidR="00FD4CEE" w:rsidRPr="00FD4CEE">
        <w:rPr>
          <w:rFonts w:eastAsia="Calibri" w:cstheme="minorHAnsi"/>
          <w:b/>
          <w:sz w:val="24"/>
          <w:szCs w:val="24"/>
        </w:rPr>
        <w:t xml:space="preserve">4 </w:t>
      </w:r>
      <w:r w:rsidR="00FD4CEE">
        <w:rPr>
          <w:rFonts w:eastAsia="Calibri" w:cstheme="minorHAnsi"/>
          <w:sz w:val="24"/>
          <w:szCs w:val="24"/>
        </w:rPr>
        <w:t xml:space="preserve">организаций: </w:t>
      </w:r>
      <w:r>
        <w:rPr>
          <w:rFonts w:eastAsia="Calibri" w:cstheme="minorHAnsi"/>
          <w:sz w:val="24"/>
          <w:szCs w:val="24"/>
        </w:rPr>
        <w:t>СШ № 4, СШ № 93, СШ № 143, СШ № 144.</w:t>
      </w:r>
    </w:p>
    <w:p w14:paraId="0AF2C5F5" w14:textId="2168BCD8" w:rsidR="009A1328" w:rsidRPr="000052C1" w:rsidRDefault="009A1328" w:rsidP="009A132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На основании поступившей информации сведения о приоритетах </w:t>
      </w:r>
      <w:r w:rsidR="000052C1">
        <w:rPr>
          <w:rFonts w:eastAsia="Calibri" w:cstheme="minorHAnsi"/>
          <w:sz w:val="24"/>
          <w:szCs w:val="24"/>
        </w:rPr>
        <w:t xml:space="preserve">общеобразовательных организаций по </w:t>
      </w:r>
      <w:r>
        <w:rPr>
          <w:rFonts w:eastAsia="Calibri" w:cstheme="minorHAnsi"/>
          <w:sz w:val="24"/>
          <w:szCs w:val="24"/>
        </w:rPr>
        <w:t>формировани</w:t>
      </w:r>
      <w:r w:rsidR="000052C1">
        <w:rPr>
          <w:rFonts w:eastAsia="Calibri" w:cstheme="minorHAnsi"/>
          <w:sz w:val="24"/>
          <w:szCs w:val="24"/>
        </w:rPr>
        <w:t>ю</w:t>
      </w:r>
      <w:r>
        <w:rPr>
          <w:rFonts w:eastAsia="Calibri" w:cstheme="minorHAnsi"/>
          <w:sz w:val="24"/>
          <w:szCs w:val="24"/>
        </w:rPr>
        <w:t xml:space="preserve"> образовательных результатов </w:t>
      </w:r>
      <w:r w:rsidR="000052C1">
        <w:rPr>
          <w:rFonts w:eastAsia="Calibri" w:cstheme="minorHAnsi"/>
          <w:sz w:val="24"/>
          <w:szCs w:val="24"/>
        </w:rPr>
        <w:t xml:space="preserve">были обновлены </w:t>
      </w:r>
      <w:r>
        <w:rPr>
          <w:rFonts w:eastAsia="Calibri" w:cstheme="minorHAnsi"/>
          <w:sz w:val="24"/>
          <w:szCs w:val="24"/>
        </w:rPr>
        <w:t xml:space="preserve">и </w:t>
      </w:r>
      <w:r w:rsidR="0002130D">
        <w:rPr>
          <w:rFonts w:eastAsia="Calibri" w:cstheme="minorHAnsi"/>
          <w:sz w:val="24"/>
          <w:szCs w:val="24"/>
        </w:rPr>
        <w:t xml:space="preserve">представлены </w:t>
      </w:r>
      <w:r>
        <w:rPr>
          <w:rFonts w:eastAsia="Calibri" w:cstheme="minorHAnsi"/>
          <w:sz w:val="24"/>
          <w:szCs w:val="24"/>
        </w:rPr>
        <w:t xml:space="preserve">на сайте </w:t>
      </w:r>
      <w:r w:rsidRPr="000052C1">
        <w:rPr>
          <w:rFonts w:eastAsia="Calibri" w:cstheme="minorHAnsi"/>
          <w:sz w:val="24"/>
          <w:szCs w:val="24"/>
        </w:rPr>
        <w:t>КИМЦ (</w:t>
      </w:r>
      <w:hyperlink r:id="rId9" w:history="1">
        <w:r w:rsidRPr="000052C1">
          <w:rPr>
            <w:rStyle w:val="a7"/>
            <w:sz w:val="24"/>
            <w:szCs w:val="24"/>
          </w:rPr>
          <w:t>https://kimc.ms/ksko/dostizhenie-obrazovatelnykh-rezultatov/</w:t>
        </w:r>
      </w:hyperlink>
      <w:r w:rsidRPr="000052C1">
        <w:rPr>
          <w:sz w:val="24"/>
          <w:szCs w:val="24"/>
        </w:rPr>
        <w:t>).</w:t>
      </w:r>
    </w:p>
    <w:p w14:paraId="0D5EE844" w14:textId="12E3221C" w:rsidR="009A1328" w:rsidRDefault="00A57783" w:rsidP="009A132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545883">
        <w:rPr>
          <w:rFonts w:eastAsia="Calibri" w:cstheme="minorHAnsi"/>
          <w:sz w:val="24"/>
          <w:szCs w:val="24"/>
        </w:rPr>
        <w:t>На</w:t>
      </w:r>
      <w:r w:rsidRPr="009A1328">
        <w:rPr>
          <w:rFonts w:eastAsia="Calibri" w:cstheme="minorHAnsi"/>
          <w:b/>
          <w:sz w:val="24"/>
          <w:szCs w:val="24"/>
        </w:rPr>
        <w:t xml:space="preserve"> 01</w:t>
      </w:r>
      <w:r w:rsidR="00545883">
        <w:rPr>
          <w:rFonts w:eastAsia="Calibri" w:cstheme="minorHAnsi"/>
          <w:b/>
          <w:sz w:val="24"/>
          <w:szCs w:val="24"/>
        </w:rPr>
        <w:t xml:space="preserve"> апреля </w:t>
      </w:r>
      <w:r w:rsidRPr="009A1328">
        <w:rPr>
          <w:rFonts w:eastAsia="Calibri" w:cstheme="minorHAnsi"/>
          <w:b/>
          <w:sz w:val="24"/>
          <w:szCs w:val="24"/>
        </w:rPr>
        <w:t>2019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545883" w:rsidRPr="00545883">
        <w:rPr>
          <w:rFonts w:eastAsia="Calibri" w:cstheme="minorHAnsi"/>
          <w:sz w:val="24"/>
          <w:szCs w:val="24"/>
        </w:rPr>
        <w:t xml:space="preserve">года </w:t>
      </w:r>
      <w:r w:rsidR="00545883">
        <w:rPr>
          <w:rFonts w:eastAsia="Calibri" w:cstheme="minorHAnsi"/>
          <w:sz w:val="24"/>
          <w:szCs w:val="24"/>
        </w:rPr>
        <w:t xml:space="preserve">состояние </w:t>
      </w:r>
      <w:r w:rsidRPr="00545883">
        <w:rPr>
          <w:rFonts w:eastAsia="Calibri" w:cstheme="minorHAnsi"/>
          <w:sz w:val="24"/>
          <w:szCs w:val="24"/>
        </w:rPr>
        <w:t>выполнени</w:t>
      </w:r>
      <w:r w:rsidR="00545883">
        <w:rPr>
          <w:rFonts w:eastAsia="Calibri" w:cstheme="minorHAnsi"/>
          <w:sz w:val="24"/>
          <w:szCs w:val="24"/>
        </w:rPr>
        <w:t>я</w:t>
      </w:r>
      <w:r>
        <w:rPr>
          <w:rFonts w:eastAsia="Calibri" w:cstheme="minorHAnsi"/>
          <w:sz w:val="24"/>
          <w:szCs w:val="24"/>
        </w:rPr>
        <w:t xml:space="preserve"> задачи 1.4.</w:t>
      </w:r>
      <w:r w:rsidR="00331535">
        <w:rPr>
          <w:rFonts w:eastAsia="Calibri" w:cstheme="minorHAnsi"/>
          <w:sz w:val="24"/>
          <w:szCs w:val="24"/>
        </w:rPr>
        <w:t xml:space="preserve"> по коррекции образовательных результатов,</w:t>
      </w:r>
      <w:r>
        <w:rPr>
          <w:rFonts w:eastAsia="Calibri" w:cstheme="minorHAnsi"/>
          <w:sz w:val="24"/>
          <w:szCs w:val="24"/>
        </w:rPr>
        <w:t xml:space="preserve"> </w:t>
      </w:r>
      <w:r w:rsidR="00331535">
        <w:rPr>
          <w:rFonts w:eastAsia="Calibri" w:cstheme="minorHAnsi"/>
          <w:sz w:val="24"/>
          <w:szCs w:val="24"/>
        </w:rPr>
        <w:t xml:space="preserve">формируемых </w:t>
      </w:r>
      <w:r w:rsidR="00FB4818">
        <w:rPr>
          <w:rFonts w:eastAsia="Calibri" w:cstheme="minorHAnsi"/>
          <w:sz w:val="24"/>
          <w:szCs w:val="24"/>
        </w:rPr>
        <w:t>в общеобразовательных организациях</w:t>
      </w:r>
      <w:r w:rsidR="00331535">
        <w:rPr>
          <w:rFonts w:eastAsia="Calibri" w:cstheme="minorHAnsi"/>
          <w:sz w:val="24"/>
          <w:szCs w:val="24"/>
        </w:rPr>
        <w:t>,</w:t>
      </w:r>
      <w:r w:rsidR="00545883">
        <w:rPr>
          <w:rFonts w:eastAsia="Calibri" w:cstheme="minorHAnsi"/>
          <w:sz w:val="24"/>
          <w:szCs w:val="24"/>
        </w:rPr>
        <w:t xml:space="preserve"> следующее</w:t>
      </w:r>
      <w:r w:rsidR="00FB4818">
        <w:rPr>
          <w:rFonts w:eastAsia="Calibri" w:cstheme="minorHAnsi"/>
          <w:sz w:val="24"/>
          <w:szCs w:val="24"/>
        </w:rPr>
        <w:t>:</w:t>
      </w:r>
      <w:r>
        <w:rPr>
          <w:rFonts w:eastAsia="Calibri" w:cstheme="minorHAnsi"/>
          <w:sz w:val="24"/>
          <w:szCs w:val="24"/>
        </w:rPr>
        <w:t xml:space="preserve"> </w:t>
      </w:r>
    </w:p>
    <w:p w14:paraId="04F2F0B6" w14:textId="77777777" w:rsidR="00BF395B" w:rsidRDefault="00BF395B" w:rsidP="009A132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tbl>
      <w:tblPr>
        <w:tblStyle w:val="ad"/>
        <w:tblW w:w="8789" w:type="dxa"/>
        <w:tblInd w:w="562" w:type="dxa"/>
        <w:tblLook w:val="04A0" w:firstRow="1" w:lastRow="0" w:firstColumn="1" w:lastColumn="0" w:noHBand="0" w:noVBand="1"/>
      </w:tblPr>
      <w:tblGrid>
        <w:gridCol w:w="2524"/>
        <w:gridCol w:w="1525"/>
        <w:gridCol w:w="1770"/>
        <w:gridCol w:w="2970"/>
      </w:tblGrid>
      <w:tr w:rsidR="006F4B26" w14:paraId="4C86CEE6" w14:textId="77777777" w:rsidTr="0069579B">
        <w:tc>
          <w:tcPr>
            <w:tcW w:w="2524" w:type="dxa"/>
            <w:vMerge w:val="restart"/>
            <w:vAlign w:val="center"/>
          </w:tcPr>
          <w:p w14:paraId="5911771B" w14:textId="0CB90EF1" w:rsidR="006F4B26" w:rsidRPr="00B53614" w:rsidRDefault="006F4B26" w:rsidP="005B2C82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53614">
              <w:rPr>
                <w:rFonts w:eastAsia="Calibri" w:cstheme="minorHAnsi"/>
                <w:b/>
                <w:sz w:val="24"/>
                <w:szCs w:val="24"/>
              </w:rPr>
              <w:t>Район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65" w:type="dxa"/>
            <w:gridSpan w:val="3"/>
          </w:tcPr>
          <w:p w14:paraId="32FDC54C" w14:textId="74DB83AA" w:rsidR="006F4B26" w:rsidRPr="006F4B26" w:rsidRDefault="006F4B26" w:rsidP="006F4B2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Выполнение</w:t>
            </w:r>
          </w:p>
        </w:tc>
      </w:tr>
      <w:tr w:rsidR="006F4B26" w14:paraId="00315025" w14:textId="77777777" w:rsidTr="0069579B">
        <w:tc>
          <w:tcPr>
            <w:tcW w:w="2524" w:type="dxa"/>
            <w:vMerge/>
          </w:tcPr>
          <w:p w14:paraId="406D049A" w14:textId="48CD72C7" w:rsidR="006F4B26" w:rsidRDefault="006F4B26" w:rsidP="005B2C82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156574C" w14:textId="3B6EDC53" w:rsidR="006F4B26" w:rsidRPr="006F4B26" w:rsidRDefault="006F4B26" w:rsidP="006F4B2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F4B26">
              <w:rPr>
                <w:rFonts w:eastAsia="Calibri" w:cstheme="minorHAnsi"/>
                <w:b/>
                <w:sz w:val="24"/>
                <w:szCs w:val="24"/>
              </w:rPr>
              <w:t>Процент</w:t>
            </w:r>
          </w:p>
        </w:tc>
        <w:tc>
          <w:tcPr>
            <w:tcW w:w="1770" w:type="dxa"/>
          </w:tcPr>
          <w:p w14:paraId="585FBFCC" w14:textId="592554A9" w:rsidR="006F4B26" w:rsidRPr="006F4B26" w:rsidRDefault="006F4B26" w:rsidP="006F4B2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F4B26">
              <w:rPr>
                <w:rFonts w:eastAsia="Calibri" w:cstheme="minorHAnsi"/>
                <w:b/>
                <w:sz w:val="24"/>
                <w:szCs w:val="24"/>
              </w:rPr>
              <w:t>Кол-во</w:t>
            </w:r>
          </w:p>
        </w:tc>
        <w:tc>
          <w:tcPr>
            <w:tcW w:w="2970" w:type="dxa"/>
          </w:tcPr>
          <w:p w14:paraId="6C4DCFFF" w14:textId="61C7F17B" w:rsidR="006F4B26" w:rsidRPr="006F4B26" w:rsidRDefault="006F4B26" w:rsidP="006F4B2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F4B26">
              <w:rPr>
                <w:rFonts w:eastAsia="Calibri" w:cstheme="minorHAnsi"/>
                <w:b/>
                <w:sz w:val="24"/>
                <w:szCs w:val="24"/>
              </w:rPr>
              <w:t>Организации</w:t>
            </w:r>
          </w:p>
        </w:tc>
      </w:tr>
      <w:tr w:rsidR="005B2C82" w14:paraId="685BDE87" w14:textId="77777777" w:rsidTr="0069579B">
        <w:tc>
          <w:tcPr>
            <w:tcW w:w="2524" w:type="dxa"/>
          </w:tcPr>
          <w:p w14:paraId="65BD23E5" w14:textId="245CADA9" w:rsidR="00A57783" w:rsidRDefault="00A57783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Железнодорожный</w:t>
            </w:r>
          </w:p>
        </w:tc>
        <w:tc>
          <w:tcPr>
            <w:tcW w:w="1525" w:type="dxa"/>
          </w:tcPr>
          <w:p w14:paraId="2416E28F" w14:textId="4FC9E476" w:rsidR="00A57783" w:rsidRDefault="005B2C82" w:rsidP="004F2A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11%</w:t>
            </w:r>
          </w:p>
        </w:tc>
        <w:tc>
          <w:tcPr>
            <w:tcW w:w="1770" w:type="dxa"/>
          </w:tcPr>
          <w:p w14:paraId="2EE4172D" w14:textId="48E8FAA2" w:rsidR="00A57783" w:rsidRDefault="005B2C82" w:rsidP="00537B5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 из 9</w:t>
            </w:r>
          </w:p>
        </w:tc>
        <w:tc>
          <w:tcPr>
            <w:tcW w:w="2970" w:type="dxa"/>
          </w:tcPr>
          <w:p w14:paraId="66265A1C" w14:textId="34794717" w:rsidR="00A57783" w:rsidRDefault="005B2C82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="00E07B3C">
              <w:rPr>
                <w:rFonts w:eastAsia="Calibri" w:cstheme="minorHAnsi"/>
                <w:sz w:val="24"/>
                <w:szCs w:val="24"/>
              </w:rPr>
              <w:t>Ш</w:t>
            </w:r>
            <w:r>
              <w:rPr>
                <w:rFonts w:eastAsia="Calibri" w:cstheme="minorHAnsi"/>
                <w:sz w:val="24"/>
                <w:szCs w:val="24"/>
              </w:rPr>
              <w:t xml:space="preserve"> № </w:t>
            </w:r>
            <w:r w:rsidR="00E07B3C">
              <w:rPr>
                <w:rFonts w:eastAsia="Calibri" w:cstheme="minorHAnsi"/>
                <w:sz w:val="24"/>
                <w:szCs w:val="24"/>
              </w:rPr>
              <w:t>19</w:t>
            </w:r>
          </w:p>
        </w:tc>
      </w:tr>
      <w:tr w:rsidR="005B2C82" w14:paraId="6485FAFB" w14:textId="77777777" w:rsidTr="0069579B">
        <w:tc>
          <w:tcPr>
            <w:tcW w:w="2524" w:type="dxa"/>
          </w:tcPr>
          <w:p w14:paraId="2774D2A3" w14:textId="1AC2C7A4" w:rsidR="00A57783" w:rsidRDefault="00A57783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Центральный</w:t>
            </w:r>
          </w:p>
        </w:tc>
        <w:tc>
          <w:tcPr>
            <w:tcW w:w="1525" w:type="dxa"/>
          </w:tcPr>
          <w:p w14:paraId="47C178C7" w14:textId="4098EFBC" w:rsidR="00A57783" w:rsidRDefault="005B2C82" w:rsidP="004F2A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25%</w:t>
            </w:r>
          </w:p>
        </w:tc>
        <w:tc>
          <w:tcPr>
            <w:tcW w:w="1770" w:type="dxa"/>
          </w:tcPr>
          <w:p w14:paraId="2BE7C994" w14:textId="66293F40" w:rsidR="00A57783" w:rsidRDefault="005B2C82" w:rsidP="00537B5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 из 8</w:t>
            </w:r>
          </w:p>
        </w:tc>
        <w:tc>
          <w:tcPr>
            <w:tcW w:w="2970" w:type="dxa"/>
          </w:tcPr>
          <w:p w14:paraId="046EED67" w14:textId="77777777" w:rsidR="006F4B26" w:rsidRDefault="00FB4818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</w:t>
            </w:r>
            <w:r w:rsidR="005B2C82">
              <w:rPr>
                <w:rFonts w:eastAsia="Calibri" w:cstheme="minorHAnsi"/>
                <w:sz w:val="24"/>
                <w:szCs w:val="24"/>
              </w:rPr>
              <w:t>имназия № </w:t>
            </w:r>
            <w:r>
              <w:rPr>
                <w:rFonts w:eastAsia="Calibri" w:cstheme="minorHAnsi"/>
                <w:sz w:val="24"/>
                <w:szCs w:val="24"/>
              </w:rPr>
              <w:t xml:space="preserve">2 </w:t>
            </w:r>
          </w:p>
          <w:p w14:paraId="19797B90" w14:textId="56974640" w:rsidR="00A57783" w:rsidRDefault="005B2C82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="00FB4818">
              <w:rPr>
                <w:rFonts w:eastAsia="Calibri" w:cstheme="minorHAnsi"/>
                <w:sz w:val="24"/>
                <w:szCs w:val="24"/>
              </w:rPr>
              <w:t>Ш</w:t>
            </w:r>
            <w:r>
              <w:rPr>
                <w:rFonts w:eastAsia="Calibri" w:cstheme="minorHAnsi"/>
                <w:sz w:val="24"/>
                <w:szCs w:val="24"/>
              </w:rPr>
              <w:t xml:space="preserve"> № </w:t>
            </w:r>
            <w:r w:rsidR="00FB4818">
              <w:rPr>
                <w:rFonts w:eastAsia="Calibri" w:cstheme="minorHAnsi"/>
                <w:sz w:val="24"/>
                <w:szCs w:val="24"/>
              </w:rPr>
              <w:t>10</w:t>
            </w:r>
          </w:p>
        </w:tc>
      </w:tr>
      <w:tr w:rsidR="005B2C82" w14:paraId="5B0BBDEE" w14:textId="77777777" w:rsidTr="0069579B">
        <w:tc>
          <w:tcPr>
            <w:tcW w:w="2524" w:type="dxa"/>
          </w:tcPr>
          <w:p w14:paraId="02FA6DD1" w14:textId="2744470D" w:rsidR="00A57783" w:rsidRDefault="00A57783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</w:tcPr>
          <w:p w14:paraId="5C539D5A" w14:textId="4C935CD1" w:rsidR="00A57783" w:rsidRDefault="005B2C82" w:rsidP="004F2A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23%</w:t>
            </w:r>
          </w:p>
        </w:tc>
        <w:tc>
          <w:tcPr>
            <w:tcW w:w="1770" w:type="dxa"/>
          </w:tcPr>
          <w:p w14:paraId="0EC868E8" w14:textId="2A49BE05" w:rsidR="00A57783" w:rsidRDefault="005B2C82" w:rsidP="00537B5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 из 13</w:t>
            </w:r>
          </w:p>
        </w:tc>
        <w:tc>
          <w:tcPr>
            <w:tcW w:w="2970" w:type="dxa"/>
          </w:tcPr>
          <w:p w14:paraId="70708CD4" w14:textId="2A9C304F" w:rsidR="005B2C82" w:rsidRDefault="005B2C82" w:rsidP="005B2C82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11</w:t>
            </w:r>
          </w:p>
          <w:p w14:paraId="037055C5" w14:textId="44F60CE8" w:rsidR="005B2C82" w:rsidRDefault="005B2C82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="00E07B3C">
              <w:rPr>
                <w:rFonts w:eastAsia="Calibri" w:cstheme="minorHAnsi"/>
                <w:sz w:val="24"/>
                <w:szCs w:val="24"/>
              </w:rPr>
              <w:t>Ш</w:t>
            </w:r>
            <w:r>
              <w:rPr>
                <w:rFonts w:eastAsia="Calibr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№ </w:t>
            </w:r>
            <w:r w:rsidR="00E07B3C">
              <w:rPr>
                <w:rFonts w:eastAsia="Calibri" w:cstheme="minorHAnsi"/>
                <w:sz w:val="24"/>
                <w:szCs w:val="24"/>
              </w:rPr>
              <w:t>8</w:t>
            </w:r>
          </w:p>
          <w:p w14:paraId="017405B6" w14:textId="30233802" w:rsidR="00A57783" w:rsidRDefault="005B2C82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="00E07B3C">
              <w:rPr>
                <w:rFonts w:eastAsia="Calibri" w:cstheme="minorHAnsi"/>
                <w:sz w:val="24"/>
                <w:szCs w:val="24"/>
              </w:rPr>
              <w:t>Ш</w:t>
            </w:r>
            <w:r>
              <w:rPr>
                <w:rFonts w:eastAsia="Calibri" w:cstheme="minorHAnsi"/>
                <w:sz w:val="24"/>
                <w:szCs w:val="24"/>
              </w:rPr>
              <w:t> № </w:t>
            </w:r>
            <w:r w:rsidR="00E07B3C">
              <w:rPr>
                <w:rFonts w:eastAsia="Calibri" w:cstheme="minorHAnsi"/>
                <w:sz w:val="24"/>
                <w:szCs w:val="24"/>
              </w:rPr>
              <w:t>55</w:t>
            </w:r>
          </w:p>
        </w:tc>
      </w:tr>
      <w:tr w:rsidR="005B2C82" w14:paraId="6EEBA681" w14:textId="77777777" w:rsidTr="0069579B">
        <w:tc>
          <w:tcPr>
            <w:tcW w:w="2524" w:type="dxa"/>
          </w:tcPr>
          <w:p w14:paraId="6C8230BF" w14:textId="6298FB54" w:rsidR="00A57783" w:rsidRDefault="00A57783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Ленинский</w:t>
            </w:r>
          </w:p>
        </w:tc>
        <w:tc>
          <w:tcPr>
            <w:tcW w:w="1525" w:type="dxa"/>
          </w:tcPr>
          <w:p w14:paraId="5994FA29" w14:textId="4F954FCB" w:rsidR="00A57783" w:rsidRDefault="00B110F4" w:rsidP="004F2A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781F70">
              <w:rPr>
                <w:rFonts w:eastAsia="Calibri" w:cstheme="minorHAnsi"/>
                <w:sz w:val="24"/>
                <w:szCs w:val="24"/>
              </w:rPr>
              <w:t>7</w:t>
            </w:r>
            <w:r w:rsidR="005B2C82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770" w:type="dxa"/>
          </w:tcPr>
          <w:p w14:paraId="57D25FEC" w14:textId="213D295D" w:rsidR="00A57783" w:rsidRDefault="0058432D" w:rsidP="00537B5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</w:t>
            </w:r>
            <w:r w:rsidR="005B2C82">
              <w:rPr>
                <w:rFonts w:eastAsia="Calibri" w:cstheme="minorHAnsi"/>
                <w:sz w:val="24"/>
                <w:szCs w:val="24"/>
              </w:rPr>
              <w:t xml:space="preserve"> из 19</w:t>
            </w:r>
          </w:p>
        </w:tc>
        <w:tc>
          <w:tcPr>
            <w:tcW w:w="2970" w:type="dxa"/>
          </w:tcPr>
          <w:p w14:paraId="7EF46ED3" w14:textId="77777777" w:rsidR="006F4B26" w:rsidRDefault="006F4B26" w:rsidP="006F4B2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 15</w:t>
            </w:r>
          </w:p>
          <w:p w14:paraId="1CBFE534" w14:textId="2E5A01B0" w:rsidR="005B2C82" w:rsidRDefault="00E07B3C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</w:t>
            </w:r>
            <w:r w:rsidR="005B2C82">
              <w:rPr>
                <w:rFonts w:eastAsia="Calibri" w:cstheme="minorHAnsi"/>
                <w:sz w:val="24"/>
                <w:szCs w:val="24"/>
              </w:rPr>
              <w:t>ицей № </w:t>
            </w: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  <w:p w14:paraId="4DB0730B" w14:textId="77777777" w:rsidR="005B2C82" w:rsidRDefault="005B2C82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 </w:t>
            </w:r>
            <w:r w:rsidR="00E07B3C">
              <w:rPr>
                <w:rFonts w:eastAsia="Calibri" w:cstheme="minorHAnsi"/>
                <w:sz w:val="24"/>
                <w:szCs w:val="24"/>
              </w:rPr>
              <w:t>12</w:t>
            </w:r>
          </w:p>
          <w:p w14:paraId="43AFB0EE" w14:textId="52B7B41B" w:rsidR="0058432D" w:rsidRDefault="0058432D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50</w:t>
            </w:r>
          </w:p>
          <w:p w14:paraId="6FCB414D" w14:textId="4ED7A8F4" w:rsidR="005B2C82" w:rsidRDefault="005B2C82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="00E07B3C">
              <w:rPr>
                <w:rFonts w:eastAsia="Calibri" w:cstheme="minorHAnsi"/>
                <w:sz w:val="24"/>
                <w:szCs w:val="24"/>
              </w:rPr>
              <w:t>Ш</w:t>
            </w:r>
            <w:r>
              <w:rPr>
                <w:rFonts w:eastAsia="Calibri" w:cstheme="minorHAnsi"/>
                <w:sz w:val="24"/>
                <w:szCs w:val="24"/>
              </w:rPr>
              <w:t xml:space="preserve"> № </w:t>
            </w:r>
            <w:r w:rsidR="00E07B3C">
              <w:rPr>
                <w:rFonts w:eastAsia="Calibri" w:cstheme="minorHAnsi"/>
                <w:sz w:val="24"/>
                <w:szCs w:val="24"/>
              </w:rPr>
              <w:t>5</w:t>
            </w:r>
            <w:r w:rsidR="0058432D">
              <w:rPr>
                <w:rFonts w:eastAsia="Calibri" w:cstheme="minorHAnsi"/>
                <w:sz w:val="24"/>
                <w:szCs w:val="24"/>
              </w:rPr>
              <w:t>3</w:t>
            </w:r>
          </w:p>
          <w:p w14:paraId="1E99A693" w14:textId="77777777" w:rsidR="005B2C82" w:rsidRDefault="005B2C82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</w:t>
            </w:r>
            <w:r w:rsidR="00E07B3C">
              <w:rPr>
                <w:rFonts w:eastAsia="Calibri" w:cstheme="minorHAnsi"/>
                <w:sz w:val="24"/>
                <w:szCs w:val="24"/>
              </w:rPr>
              <w:t xml:space="preserve"> 64</w:t>
            </w:r>
          </w:p>
          <w:p w14:paraId="19DDD972" w14:textId="4D7B25AB" w:rsidR="00A57783" w:rsidRDefault="005B2C82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</w:t>
            </w:r>
            <w:r w:rsidR="00E07B3C">
              <w:rPr>
                <w:rFonts w:eastAsia="Calibri" w:cstheme="minorHAnsi"/>
                <w:sz w:val="24"/>
                <w:szCs w:val="24"/>
              </w:rPr>
              <w:t xml:space="preserve"> 148</w:t>
            </w:r>
          </w:p>
        </w:tc>
      </w:tr>
      <w:tr w:rsidR="005B2C82" w14:paraId="53A4EF86" w14:textId="77777777" w:rsidTr="0069579B">
        <w:tc>
          <w:tcPr>
            <w:tcW w:w="2524" w:type="dxa"/>
          </w:tcPr>
          <w:p w14:paraId="615F96A0" w14:textId="75545337" w:rsidR="00A57783" w:rsidRDefault="00A57783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Октябрьский</w:t>
            </w:r>
          </w:p>
        </w:tc>
        <w:tc>
          <w:tcPr>
            <w:tcW w:w="1525" w:type="dxa"/>
          </w:tcPr>
          <w:p w14:paraId="2B226A64" w14:textId="1C41B1B0" w:rsidR="00A57783" w:rsidRDefault="005B2C82" w:rsidP="004F2A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26%</w:t>
            </w:r>
          </w:p>
        </w:tc>
        <w:tc>
          <w:tcPr>
            <w:tcW w:w="1770" w:type="dxa"/>
          </w:tcPr>
          <w:p w14:paraId="6258583E" w14:textId="319034AD" w:rsidR="00A57783" w:rsidRDefault="005B2C82" w:rsidP="00537B5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5 из </w:t>
            </w:r>
            <w:r w:rsidR="006F4B26">
              <w:rPr>
                <w:rFonts w:eastAsia="Calibri" w:cstheme="minorHAnsi"/>
                <w:sz w:val="24"/>
                <w:szCs w:val="24"/>
              </w:rPr>
              <w:t>19</w:t>
            </w:r>
          </w:p>
        </w:tc>
        <w:tc>
          <w:tcPr>
            <w:tcW w:w="2970" w:type="dxa"/>
          </w:tcPr>
          <w:p w14:paraId="3C86BD8B" w14:textId="77777777" w:rsidR="006F4B26" w:rsidRDefault="006F4B26" w:rsidP="006F4B2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13</w:t>
            </w:r>
          </w:p>
          <w:p w14:paraId="2B327C71" w14:textId="570E41E4" w:rsidR="006F4B26" w:rsidRDefault="00E07B3C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</w:t>
            </w:r>
            <w:r w:rsidR="006F4B26">
              <w:rPr>
                <w:rFonts w:eastAsia="Calibri" w:cstheme="minorHAnsi"/>
                <w:sz w:val="24"/>
                <w:szCs w:val="24"/>
              </w:rPr>
              <w:t>ицей № </w:t>
            </w:r>
            <w:r>
              <w:rPr>
                <w:rFonts w:eastAsia="Calibri" w:cstheme="minorHAnsi"/>
                <w:sz w:val="24"/>
                <w:szCs w:val="24"/>
              </w:rPr>
              <w:t>10</w:t>
            </w:r>
          </w:p>
          <w:p w14:paraId="0A47CEAD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3</w:t>
            </w:r>
          </w:p>
          <w:p w14:paraId="394AEDD5" w14:textId="521BA9A4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</w:t>
            </w:r>
            <w:r w:rsidR="00E07B3C">
              <w:rPr>
                <w:rFonts w:eastAsia="Calibri" w:cstheme="minorHAnsi"/>
                <w:sz w:val="24"/>
                <w:szCs w:val="24"/>
              </w:rPr>
              <w:t>Ш</w:t>
            </w:r>
            <w:r>
              <w:rPr>
                <w:rFonts w:eastAsia="Calibri" w:cstheme="minorHAnsi"/>
                <w:sz w:val="24"/>
                <w:szCs w:val="24"/>
              </w:rPr>
              <w:t> № </w:t>
            </w:r>
            <w:r w:rsidR="00E07B3C">
              <w:rPr>
                <w:rFonts w:eastAsia="Calibri" w:cstheme="minorHAnsi"/>
                <w:sz w:val="24"/>
                <w:szCs w:val="24"/>
              </w:rPr>
              <w:t>72</w:t>
            </w:r>
          </w:p>
          <w:p w14:paraId="723E1B29" w14:textId="148F431C" w:rsidR="00A57783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E07B3C">
              <w:rPr>
                <w:rFonts w:eastAsia="Calibri" w:cstheme="minorHAnsi"/>
                <w:sz w:val="24"/>
                <w:szCs w:val="24"/>
              </w:rPr>
              <w:t>82</w:t>
            </w:r>
          </w:p>
        </w:tc>
      </w:tr>
      <w:tr w:rsidR="005B2C82" w14:paraId="5BC2DD60" w14:textId="77777777" w:rsidTr="0069579B">
        <w:tc>
          <w:tcPr>
            <w:tcW w:w="2524" w:type="dxa"/>
          </w:tcPr>
          <w:p w14:paraId="7985DCCA" w14:textId="7300F2BB" w:rsidR="00A57783" w:rsidRDefault="00A57783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Свердловский</w:t>
            </w:r>
          </w:p>
        </w:tc>
        <w:tc>
          <w:tcPr>
            <w:tcW w:w="1525" w:type="dxa"/>
          </w:tcPr>
          <w:p w14:paraId="1F742DEA" w14:textId="7E478191" w:rsidR="00A57783" w:rsidRDefault="00781F70" w:rsidP="004F2A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31</w:t>
            </w:r>
            <w:r w:rsidR="005B2C82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770" w:type="dxa"/>
          </w:tcPr>
          <w:p w14:paraId="47123FA7" w14:textId="1BDD1CD2" w:rsidR="00A57783" w:rsidRDefault="0058432D" w:rsidP="00537B5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6F4B26">
              <w:rPr>
                <w:rFonts w:eastAsia="Calibri" w:cstheme="minorHAnsi"/>
                <w:sz w:val="24"/>
                <w:szCs w:val="24"/>
              </w:rPr>
              <w:t xml:space="preserve"> из 16</w:t>
            </w:r>
          </w:p>
        </w:tc>
        <w:tc>
          <w:tcPr>
            <w:tcW w:w="2970" w:type="dxa"/>
          </w:tcPr>
          <w:p w14:paraId="453DA05B" w14:textId="77777777" w:rsidR="006F4B26" w:rsidRDefault="00FB4818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</w:t>
            </w:r>
            <w:r w:rsidR="006F4B26">
              <w:rPr>
                <w:rFonts w:eastAsia="Calibri" w:cstheme="minorHAnsi"/>
                <w:sz w:val="24"/>
                <w:szCs w:val="24"/>
              </w:rPr>
              <w:t xml:space="preserve">имназия № </w:t>
            </w:r>
            <w:r>
              <w:rPr>
                <w:rFonts w:eastAsia="Calibri" w:cstheme="minorHAnsi"/>
                <w:sz w:val="24"/>
                <w:szCs w:val="24"/>
              </w:rPr>
              <w:t>14</w:t>
            </w:r>
          </w:p>
          <w:p w14:paraId="0D0C72CA" w14:textId="4AE07B9E" w:rsidR="0058432D" w:rsidRDefault="0058432D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17</w:t>
            </w:r>
          </w:p>
          <w:p w14:paraId="77DF4275" w14:textId="0CA7664E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4</w:t>
            </w:r>
            <w:r w:rsidR="00FB4818">
              <w:rPr>
                <w:rFonts w:eastAsia="Calibri" w:cstheme="minorHAnsi"/>
                <w:sz w:val="24"/>
                <w:szCs w:val="24"/>
              </w:rPr>
              <w:t>5</w:t>
            </w:r>
          </w:p>
          <w:p w14:paraId="35DAF98F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93</w:t>
            </w:r>
          </w:p>
          <w:p w14:paraId="2220B4C0" w14:textId="65E7ED75" w:rsidR="00A57783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</w:t>
            </w:r>
            <w:r w:rsidR="00FB4818">
              <w:rPr>
                <w:rFonts w:eastAsia="Calibri" w:cstheme="minorHAnsi"/>
                <w:sz w:val="24"/>
                <w:szCs w:val="24"/>
              </w:rPr>
              <w:t xml:space="preserve"> 137</w:t>
            </w:r>
          </w:p>
        </w:tc>
      </w:tr>
      <w:tr w:rsidR="005B2C82" w14:paraId="1371E197" w14:textId="77777777" w:rsidTr="0069579B">
        <w:tc>
          <w:tcPr>
            <w:tcW w:w="2524" w:type="dxa"/>
          </w:tcPr>
          <w:p w14:paraId="5DB38B7B" w14:textId="22C13A9E" w:rsidR="00A57783" w:rsidRDefault="00A57783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Советский</w:t>
            </w:r>
          </w:p>
        </w:tc>
        <w:tc>
          <w:tcPr>
            <w:tcW w:w="1525" w:type="dxa"/>
          </w:tcPr>
          <w:p w14:paraId="4BFAE532" w14:textId="23F16A7D" w:rsidR="00A57783" w:rsidRDefault="005B2C82" w:rsidP="004F2A78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53%</w:t>
            </w:r>
          </w:p>
        </w:tc>
        <w:tc>
          <w:tcPr>
            <w:tcW w:w="1770" w:type="dxa"/>
          </w:tcPr>
          <w:p w14:paraId="73377E23" w14:textId="08F32B0B" w:rsidR="00A57783" w:rsidRDefault="008729AD" w:rsidP="00537B55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5B2C82">
              <w:rPr>
                <w:rFonts w:eastAsia="Calibri" w:cstheme="minorHAnsi"/>
                <w:sz w:val="24"/>
                <w:szCs w:val="24"/>
              </w:rPr>
              <w:t>6</w:t>
            </w:r>
            <w:r w:rsidR="006F4B26">
              <w:rPr>
                <w:rFonts w:eastAsia="Calibri" w:cstheme="minorHAnsi"/>
                <w:sz w:val="24"/>
                <w:szCs w:val="24"/>
              </w:rPr>
              <w:t xml:space="preserve"> из 30</w:t>
            </w:r>
          </w:p>
        </w:tc>
        <w:tc>
          <w:tcPr>
            <w:tcW w:w="2970" w:type="dxa"/>
          </w:tcPr>
          <w:p w14:paraId="1E74D6E1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1</w:t>
            </w:r>
          </w:p>
          <w:p w14:paraId="68005F08" w14:textId="77777777" w:rsidR="002B36CC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2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A4F9C6D" w14:textId="714AB2E2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7</w:t>
            </w:r>
          </w:p>
          <w:p w14:paraId="2B3581A8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18</w:t>
            </w:r>
          </w:p>
          <w:p w14:paraId="29FC800B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56</w:t>
            </w:r>
          </w:p>
          <w:p w14:paraId="69A283C1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66</w:t>
            </w:r>
          </w:p>
          <w:p w14:paraId="5E01108A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70</w:t>
            </w:r>
          </w:p>
          <w:p w14:paraId="3E3869B8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91</w:t>
            </w:r>
          </w:p>
          <w:p w14:paraId="12BB8F49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115</w:t>
            </w:r>
          </w:p>
          <w:p w14:paraId="455E5247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139</w:t>
            </w:r>
          </w:p>
          <w:p w14:paraId="0AC9B40C" w14:textId="770CE76E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141</w:t>
            </w:r>
          </w:p>
          <w:p w14:paraId="3A717E72" w14:textId="77777777" w:rsidR="002B36CC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 xml:space="preserve">144, </w:t>
            </w:r>
          </w:p>
          <w:p w14:paraId="56D53609" w14:textId="2F0CB80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145</w:t>
            </w:r>
          </w:p>
          <w:p w14:paraId="16B854E9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147</w:t>
            </w:r>
          </w:p>
          <w:p w14:paraId="6E44265B" w14:textId="77777777" w:rsidR="006F4B26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150</w:t>
            </w:r>
          </w:p>
          <w:p w14:paraId="32EEEFCA" w14:textId="21960DE8" w:rsidR="00A57783" w:rsidRDefault="006F4B26" w:rsidP="004F2A78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FB4818">
              <w:rPr>
                <w:rFonts w:eastAsia="Calibri" w:cstheme="minorHAnsi"/>
                <w:sz w:val="24"/>
                <w:szCs w:val="24"/>
              </w:rPr>
              <w:t>151</w:t>
            </w:r>
          </w:p>
        </w:tc>
      </w:tr>
    </w:tbl>
    <w:p w14:paraId="2DBB815F" w14:textId="614F7A2A" w:rsidR="009A1328" w:rsidRPr="00545883" w:rsidRDefault="00545883" w:rsidP="009A132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545883">
        <w:rPr>
          <w:rFonts w:eastAsia="Calibri" w:cstheme="minorHAnsi"/>
          <w:sz w:val="24"/>
          <w:szCs w:val="24"/>
        </w:rPr>
        <w:lastRenderedPageBreak/>
        <w:t xml:space="preserve">Выполнение </w:t>
      </w:r>
      <w:r>
        <w:rPr>
          <w:rFonts w:eastAsia="Calibri" w:cstheme="minorHAnsi"/>
          <w:sz w:val="24"/>
          <w:szCs w:val="24"/>
        </w:rPr>
        <w:t xml:space="preserve">общеобразовательными организациями задачи 1.4. отслеживалось </w:t>
      </w:r>
      <w:r w:rsidR="001067DC">
        <w:rPr>
          <w:rFonts w:eastAsia="Calibri" w:cstheme="minorHAnsi"/>
          <w:sz w:val="24"/>
          <w:szCs w:val="24"/>
        </w:rPr>
        <w:t xml:space="preserve">как по матрице «ЗУВР», </w:t>
      </w:r>
      <w:r>
        <w:rPr>
          <w:rFonts w:eastAsia="Calibri" w:cstheme="minorHAnsi"/>
          <w:sz w:val="24"/>
          <w:szCs w:val="24"/>
        </w:rPr>
        <w:t>так и по рефлексивно-аналитической справке, подготовленной в формате «А» (пункт 4).</w:t>
      </w:r>
    </w:p>
    <w:p w14:paraId="1EA0FE41" w14:textId="733E6FCB" w:rsidR="009A1328" w:rsidRDefault="00545883" w:rsidP="001067DC">
      <w:pPr>
        <w:pStyle w:val="a3"/>
        <w:spacing w:after="0" w:line="240" w:lineRule="auto"/>
        <w:ind w:left="0"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 </w:t>
      </w:r>
      <w:r w:rsidRPr="001067DC">
        <w:rPr>
          <w:rFonts w:eastAsia="Calibri" w:cstheme="minorHAnsi"/>
          <w:b/>
          <w:sz w:val="24"/>
          <w:szCs w:val="24"/>
        </w:rPr>
        <w:t>01</w:t>
      </w:r>
      <w:r w:rsidR="001067DC" w:rsidRPr="001067DC">
        <w:rPr>
          <w:rFonts w:eastAsia="Calibri" w:cstheme="minorHAnsi"/>
          <w:b/>
          <w:sz w:val="24"/>
          <w:szCs w:val="24"/>
        </w:rPr>
        <w:t xml:space="preserve"> апреля 2019</w:t>
      </w:r>
      <w:r w:rsidR="001067DC">
        <w:rPr>
          <w:rFonts w:eastAsia="Calibri" w:cstheme="minorHAnsi"/>
          <w:sz w:val="24"/>
          <w:szCs w:val="24"/>
        </w:rPr>
        <w:t xml:space="preserve"> года </w:t>
      </w:r>
      <w:r w:rsidR="009A1328" w:rsidRPr="007801F7">
        <w:rPr>
          <w:rFonts w:eastAsia="Calibri" w:cstheme="minorHAnsi"/>
          <w:sz w:val="24"/>
          <w:szCs w:val="24"/>
        </w:rPr>
        <w:t xml:space="preserve">рефлексивно-аналитические справки </w:t>
      </w:r>
      <w:r w:rsidR="009A1328">
        <w:rPr>
          <w:rFonts w:eastAsia="Calibri" w:cstheme="minorHAnsi"/>
          <w:sz w:val="24"/>
          <w:szCs w:val="24"/>
        </w:rPr>
        <w:t>формат</w:t>
      </w:r>
      <w:r w:rsidR="001067DC">
        <w:rPr>
          <w:rFonts w:eastAsia="Calibri" w:cstheme="minorHAnsi"/>
          <w:sz w:val="24"/>
          <w:szCs w:val="24"/>
        </w:rPr>
        <w:t>а</w:t>
      </w:r>
      <w:r w:rsidR="009A1328" w:rsidRPr="007801F7">
        <w:rPr>
          <w:rFonts w:eastAsia="Calibri" w:cstheme="minorHAnsi"/>
          <w:sz w:val="24"/>
          <w:szCs w:val="24"/>
        </w:rPr>
        <w:t xml:space="preserve"> «А» поступили от </w:t>
      </w:r>
      <w:r w:rsidR="009A1328" w:rsidRPr="001067DC">
        <w:rPr>
          <w:rFonts w:eastAsia="Calibri" w:cstheme="minorHAnsi"/>
          <w:b/>
          <w:sz w:val="24"/>
          <w:szCs w:val="24"/>
        </w:rPr>
        <w:t>8</w:t>
      </w:r>
      <w:r w:rsidR="003F5D03">
        <w:rPr>
          <w:rFonts w:eastAsia="Calibri" w:cstheme="minorHAnsi"/>
          <w:b/>
          <w:sz w:val="24"/>
          <w:szCs w:val="24"/>
        </w:rPr>
        <w:t>8</w:t>
      </w:r>
      <w:r w:rsidR="009A1328" w:rsidRPr="007801F7">
        <w:rPr>
          <w:rFonts w:eastAsia="Calibri" w:cstheme="minorHAnsi"/>
          <w:sz w:val="24"/>
          <w:szCs w:val="24"/>
        </w:rPr>
        <w:t xml:space="preserve"> </w:t>
      </w:r>
      <w:r w:rsidR="00537B55">
        <w:rPr>
          <w:rFonts w:eastAsia="Calibri" w:cstheme="minorHAnsi"/>
          <w:sz w:val="24"/>
          <w:szCs w:val="24"/>
        </w:rPr>
        <w:t xml:space="preserve">общеобразовательных </w:t>
      </w:r>
      <w:r w:rsidR="009A1328" w:rsidRPr="007801F7">
        <w:rPr>
          <w:rFonts w:eastAsia="Calibri" w:cstheme="minorHAnsi"/>
          <w:sz w:val="24"/>
          <w:szCs w:val="24"/>
        </w:rPr>
        <w:t>организаций (</w:t>
      </w:r>
      <w:r w:rsidR="009A1328" w:rsidRPr="007801F7">
        <w:rPr>
          <w:rFonts w:eastAsia="Calibri" w:cstheme="minorHAnsi"/>
          <w:b/>
          <w:sz w:val="24"/>
          <w:szCs w:val="24"/>
        </w:rPr>
        <w:t>7</w:t>
      </w:r>
      <w:r w:rsidR="006D298A">
        <w:rPr>
          <w:rFonts w:eastAsia="Calibri" w:cstheme="minorHAnsi"/>
          <w:b/>
          <w:sz w:val="24"/>
          <w:szCs w:val="24"/>
        </w:rPr>
        <w:t>7</w:t>
      </w:r>
      <w:r w:rsidR="009A1328" w:rsidRPr="007801F7">
        <w:rPr>
          <w:rFonts w:eastAsia="Calibri" w:cstheme="minorHAnsi"/>
          <w:b/>
          <w:sz w:val="24"/>
          <w:szCs w:val="24"/>
        </w:rPr>
        <w:t>%</w:t>
      </w:r>
      <w:r w:rsidR="009A1328" w:rsidRPr="007801F7">
        <w:rPr>
          <w:rFonts w:eastAsia="Calibri" w:cstheme="minorHAnsi"/>
          <w:sz w:val="24"/>
          <w:szCs w:val="24"/>
        </w:rPr>
        <w:t>)</w:t>
      </w:r>
      <w:r w:rsidR="009A1328">
        <w:rPr>
          <w:rFonts w:eastAsia="Calibri" w:cstheme="minorHAnsi"/>
          <w:sz w:val="24"/>
          <w:szCs w:val="24"/>
        </w:rPr>
        <w:t>;</w:t>
      </w:r>
    </w:p>
    <w:p w14:paraId="21DA36D6" w14:textId="16E473D9" w:rsidR="007801F7" w:rsidRPr="007801F7" w:rsidRDefault="00FD0653" w:rsidP="00FD0653">
      <w:pPr>
        <w:pStyle w:val="a3"/>
        <w:spacing w:after="0" w:line="240" w:lineRule="auto"/>
        <w:ind w:left="284" w:firstLine="28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С</w:t>
      </w:r>
      <w:r w:rsidR="0090796E">
        <w:rPr>
          <w:rFonts w:eastAsia="Calibri" w:cstheme="minorHAnsi"/>
          <w:sz w:val="24"/>
          <w:szCs w:val="24"/>
        </w:rPr>
        <w:t xml:space="preserve">ведения об отсутствии информации </w:t>
      </w:r>
      <w:r>
        <w:rPr>
          <w:rFonts w:eastAsia="Calibri" w:cstheme="minorHAnsi"/>
          <w:sz w:val="24"/>
          <w:szCs w:val="24"/>
        </w:rPr>
        <w:t>п</w:t>
      </w:r>
      <w:r w:rsidR="0090796E">
        <w:rPr>
          <w:rFonts w:eastAsia="Calibri" w:cstheme="minorHAnsi"/>
          <w:sz w:val="24"/>
          <w:szCs w:val="24"/>
        </w:rPr>
        <w:t>о выполнени</w:t>
      </w:r>
      <w:r>
        <w:rPr>
          <w:rFonts w:eastAsia="Calibri" w:cstheme="minorHAnsi"/>
          <w:sz w:val="24"/>
          <w:szCs w:val="24"/>
        </w:rPr>
        <w:t>ю</w:t>
      </w:r>
      <w:r w:rsidR="0090796E">
        <w:rPr>
          <w:rFonts w:eastAsia="Calibri" w:cstheme="minorHAnsi"/>
          <w:sz w:val="24"/>
          <w:szCs w:val="24"/>
        </w:rPr>
        <w:t xml:space="preserve"> задачи 1.4.</w:t>
      </w:r>
    </w:p>
    <w:tbl>
      <w:tblPr>
        <w:tblStyle w:val="ad"/>
        <w:tblW w:w="8080" w:type="dxa"/>
        <w:tblInd w:w="562" w:type="dxa"/>
        <w:tblLook w:val="04A0" w:firstRow="1" w:lastRow="0" w:firstColumn="1" w:lastColumn="0" w:noHBand="0" w:noVBand="1"/>
      </w:tblPr>
      <w:tblGrid>
        <w:gridCol w:w="2254"/>
        <w:gridCol w:w="2991"/>
        <w:gridCol w:w="2835"/>
      </w:tblGrid>
      <w:tr w:rsidR="00D61D7E" w:rsidRPr="00B53614" w14:paraId="0B5EFCEB" w14:textId="50B0214A" w:rsidTr="007D24FF">
        <w:tc>
          <w:tcPr>
            <w:tcW w:w="2254" w:type="dxa"/>
            <w:vMerge w:val="restart"/>
            <w:vAlign w:val="center"/>
          </w:tcPr>
          <w:p w14:paraId="39AD75E3" w14:textId="48F25218" w:rsidR="00D61D7E" w:rsidRPr="00B53614" w:rsidRDefault="00D61D7E" w:rsidP="007801F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53614">
              <w:rPr>
                <w:rFonts w:eastAsia="Calibri" w:cstheme="minorHAnsi"/>
                <w:b/>
                <w:sz w:val="24"/>
                <w:szCs w:val="24"/>
              </w:rPr>
              <w:t>Район</w:t>
            </w:r>
          </w:p>
        </w:tc>
        <w:tc>
          <w:tcPr>
            <w:tcW w:w="5826" w:type="dxa"/>
            <w:gridSpan w:val="2"/>
          </w:tcPr>
          <w:p w14:paraId="0FFA04E1" w14:textId="2094CB69" w:rsidR="00D61D7E" w:rsidRPr="00B53614" w:rsidRDefault="00D61D7E" w:rsidP="007801F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53614">
              <w:rPr>
                <w:rFonts w:eastAsia="Calibri" w:cstheme="minorHAnsi"/>
                <w:b/>
                <w:sz w:val="24"/>
                <w:szCs w:val="24"/>
              </w:rPr>
              <w:t xml:space="preserve">Не </w:t>
            </w:r>
            <w:r>
              <w:rPr>
                <w:rFonts w:eastAsia="Calibri" w:cstheme="minorHAnsi"/>
                <w:b/>
                <w:sz w:val="24"/>
                <w:szCs w:val="24"/>
              </w:rPr>
              <w:t>предостав</w:t>
            </w:r>
            <w:r w:rsidR="009B3212">
              <w:rPr>
                <w:rFonts w:eastAsia="Calibri" w:cstheme="minorHAnsi"/>
                <w:b/>
                <w:sz w:val="24"/>
                <w:szCs w:val="24"/>
              </w:rPr>
              <w:t>лена</w:t>
            </w:r>
          </w:p>
        </w:tc>
      </w:tr>
      <w:tr w:rsidR="00742C4D" w14:paraId="70C02E86" w14:textId="0599DBEC" w:rsidTr="007D24FF">
        <w:tc>
          <w:tcPr>
            <w:tcW w:w="2254" w:type="dxa"/>
            <w:vMerge/>
          </w:tcPr>
          <w:p w14:paraId="25B3B07D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991" w:type="dxa"/>
          </w:tcPr>
          <w:p w14:paraId="38AA1A50" w14:textId="1209CB66" w:rsidR="00742C4D" w:rsidRPr="007801F7" w:rsidRDefault="00742C4D" w:rsidP="00742C4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801F7">
              <w:rPr>
                <w:rFonts w:eastAsia="Calibri" w:cstheme="minorHAnsi"/>
                <w:b/>
                <w:sz w:val="24"/>
                <w:szCs w:val="24"/>
              </w:rPr>
              <w:t>Матриц</w:t>
            </w:r>
            <w:r w:rsidR="009B3212">
              <w:rPr>
                <w:rFonts w:eastAsia="Calibri" w:cstheme="minorHAnsi"/>
                <w:b/>
                <w:sz w:val="24"/>
                <w:szCs w:val="24"/>
              </w:rPr>
              <w:t>а</w:t>
            </w:r>
            <w:r w:rsidRPr="007801F7">
              <w:rPr>
                <w:rFonts w:eastAsia="Calibri" w:cstheme="minorHAnsi"/>
                <w:b/>
                <w:sz w:val="24"/>
                <w:szCs w:val="24"/>
              </w:rPr>
              <w:t xml:space="preserve"> ЗУВР</w:t>
            </w:r>
          </w:p>
        </w:tc>
        <w:tc>
          <w:tcPr>
            <w:tcW w:w="2835" w:type="dxa"/>
          </w:tcPr>
          <w:p w14:paraId="7A969857" w14:textId="70F441F3" w:rsidR="00742C4D" w:rsidRPr="007801F7" w:rsidRDefault="00742C4D" w:rsidP="00742C4D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801F7">
              <w:rPr>
                <w:rFonts w:eastAsia="Calibri" w:cstheme="minorHAnsi"/>
                <w:b/>
                <w:sz w:val="24"/>
                <w:szCs w:val="24"/>
              </w:rPr>
              <w:t>Формат «А»</w:t>
            </w:r>
          </w:p>
        </w:tc>
      </w:tr>
      <w:tr w:rsidR="00742C4D" w14:paraId="5FF60272" w14:textId="7E5F36DD" w:rsidTr="007D24FF">
        <w:tc>
          <w:tcPr>
            <w:tcW w:w="2254" w:type="dxa"/>
          </w:tcPr>
          <w:p w14:paraId="56198754" w14:textId="2BB2D615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Железнодорожный</w:t>
            </w:r>
          </w:p>
        </w:tc>
        <w:tc>
          <w:tcPr>
            <w:tcW w:w="2991" w:type="dxa"/>
          </w:tcPr>
          <w:p w14:paraId="228EBC91" w14:textId="77777777" w:rsidR="00742C4D" w:rsidRPr="00661C94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61C94">
              <w:rPr>
                <w:rFonts w:eastAsia="Calibri" w:cstheme="minorHAnsi"/>
                <w:sz w:val="24"/>
                <w:szCs w:val="24"/>
              </w:rPr>
              <w:t>СШ № 32</w:t>
            </w:r>
          </w:p>
          <w:p w14:paraId="58E4C910" w14:textId="77777777" w:rsidR="00742C4D" w:rsidRPr="00661C94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61C94">
              <w:rPr>
                <w:rFonts w:eastAsia="Calibri" w:cstheme="minorHAnsi"/>
                <w:sz w:val="24"/>
                <w:szCs w:val="24"/>
              </w:rPr>
              <w:t>Гимназия № 9</w:t>
            </w:r>
          </w:p>
          <w:p w14:paraId="5C02421A" w14:textId="77777777" w:rsidR="00742C4D" w:rsidRPr="00661C94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61C94">
              <w:rPr>
                <w:rFonts w:eastAsia="Calibri" w:cstheme="minorHAnsi"/>
                <w:sz w:val="24"/>
                <w:szCs w:val="24"/>
              </w:rPr>
              <w:t>Прогимназия № 131</w:t>
            </w:r>
          </w:p>
          <w:p w14:paraId="5DAED0BC" w14:textId="77777777" w:rsidR="00742C4D" w:rsidRPr="00661C94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61C94">
              <w:rPr>
                <w:rFonts w:eastAsia="Calibri" w:cstheme="minorHAnsi"/>
                <w:sz w:val="24"/>
                <w:szCs w:val="24"/>
              </w:rPr>
              <w:t>Лицей 7</w:t>
            </w:r>
          </w:p>
          <w:p w14:paraId="168AAEB7" w14:textId="77777777" w:rsidR="00742C4D" w:rsidRPr="00661C94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61C94">
              <w:rPr>
                <w:rFonts w:eastAsia="Calibri" w:cstheme="minorHAnsi"/>
                <w:sz w:val="24"/>
                <w:szCs w:val="24"/>
              </w:rPr>
              <w:t>Лицей № 28</w:t>
            </w:r>
          </w:p>
          <w:p w14:paraId="69FB1232" w14:textId="615D63F7" w:rsidR="00742C4D" w:rsidRPr="00661C94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61C94">
              <w:rPr>
                <w:rFonts w:eastAsia="Calibri" w:cstheme="minorHAnsi"/>
                <w:sz w:val="24"/>
                <w:szCs w:val="24"/>
              </w:rPr>
              <w:t>СШ № 86</w:t>
            </w:r>
          </w:p>
        </w:tc>
        <w:tc>
          <w:tcPr>
            <w:tcW w:w="2835" w:type="dxa"/>
          </w:tcPr>
          <w:p w14:paraId="7F5FD3EF" w14:textId="77777777" w:rsidR="00742C4D" w:rsidRPr="00661C94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61C94">
              <w:rPr>
                <w:rFonts w:eastAsia="Calibri" w:cstheme="minorHAnsi"/>
                <w:sz w:val="24"/>
                <w:szCs w:val="24"/>
              </w:rPr>
              <w:t>СШ № 32</w:t>
            </w:r>
          </w:p>
          <w:p w14:paraId="25C8C6D4" w14:textId="1A526958" w:rsidR="00742C4D" w:rsidRPr="00661C94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61C94">
              <w:rPr>
                <w:rFonts w:eastAsia="Calibri" w:cstheme="minorHAnsi"/>
                <w:sz w:val="24"/>
                <w:szCs w:val="24"/>
              </w:rPr>
              <w:t>Гимназия № 9</w:t>
            </w:r>
          </w:p>
        </w:tc>
      </w:tr>
      <w:tr w:rsidR="00742C4D" w14:paraId="354ABE72" w14:textId="22808750" w:rsidTr="007D24FF">
        <w:tc>
          <w:tcPr>
            <w:tcW w:w="2254" w:type="dxa"/>
          </w:tcPr>
          <w:p w14:paraId="2C8A2910" w14:textId="0E94AD39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Центральный</w:t>
            </w:r>
          </w:p>
        </w:tc>
        <w:tc>
          <w:tcPr>
            <w:tcW w:w="2991" w:type="dxa"/>
          </w:tcPr>
          <w:p w14:paraId="56D0F17E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ОК «Покровский»</w:t>
            </w:r>
          </w:p>
          <w:p w14:paraId="28CD44CB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27 </w:t>
            </w:r>
          </w:p>
          <w:p w14:paraId="41675C3F" w14:textId="7C55554F" w:rsidR="00742C4D" w:rsidRDefault="00742C4D" w:rsidP="00A179A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51 </w:t>
            </w:r>
          </w:p>
        </w:tc>
        <w:tc>
          <w:tcPr>
            <w:tcW w:w="2835" w:type="dxa"/>
          </w:tcPr>
          <w:p w14:paraId="41172B93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ОК «Покровский»</w:t>
            </w:r>
          </w:p>
          <w:p w14:paraId="30EF808B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16</w:t>
            </w:r>
          </w:p>
          <w:p w14:paraId="37D3C8CD" w14:textId="70B6C47D" w:rsidR="00742C4D" w:rsidRDefault="00742C4D" w:rsidP="00A179A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2</w:t>
            </w:r>
          </w:p>
        </w:tc>
      </w:tr>
      <w:tr w:rsidR="00742C4D" w14:paraId="74B23F07" w14:textId="52CB37EA" w:rsidTr="007D24FF">
        <w:tc>
          <w:tcPr>
            <w:tcW w:w="2254" w:type="dxa"/>
          </w:tcPr>
          <w:p w14:paraId="7BC8BA09" w14:textId="06CBC125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Кировский</w:t>
            </w:r>
          </w:p>
        </w:tc>
        <w:tc>
          <w:tcPr>
            <w:tcW w:w="2991" w:type="dxa"/>
          </w:tcPr>
          <w:p w14:paraId="33BA60B8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49</w:t>
            </w:r>
          </w:p>
          <w:p w14:paraId="101D5454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6</w:t>
            </w:r>
          </w:p>
          <w:p w14:paraId="5038DA0E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10</w:t>
            </w:r>
          </w:p>
          <w:p w14:paraId="30122620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46</w:t>
            </w:r>
          </w:p>
          <w:p w14:paraId="434D67B3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63</w:t>
            </w:r>
          </w:p>
          <w:p w14:paraId="0B902236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81</w:t>
            </w:r>
          </w:p>
          <w:p w14:paraId="337D1F79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90</w:t>
            </w:r>
          </w:p>
          <w:p w14:paraId="35721591" w14:textId="622D451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135</w:t>
            </w:r>
          </w:p>
        </w:tc>
        <w:tc>
          <w:tcPr>
            <w:tcW w:w="2835" w:type="dxa"/>
          </w:tcPr>
          <w:p w14:paraId="592CE4DF" w14:textId="30E9AB1E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49</w:t>
            </w:r>
          </w:p>
        </w:tc>
      </w:tr>
      <w:tr w:rsidR="00742C4D" w14:paraId="23EE3D17" w14:textId="2A552930" w:rsidTr="007D24FF">
        <w:tc>
          <w:tcPr>
            <w:tcW w:w="2254" w:type="dxa"/>
          </w:tcPr>
          <w:p w14:paraId="7528EA33" w14:textId="77D0D8A9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Ленинский</w:t>
            </w:r>
          </w:p>
        </w:tc>
        <w:tc>
          <w:tcPr>
            <w:tcW w:w="2991" w:type="dxa"/>
          </w:tcPr>
          <w:p w14:paraId="7DC05EEA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7</w:t>
            </w:r>
          </w:p>
          <w:p w14:paraId="580635DC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</w:t>
            </w:r>
          </w:p>
          <w:p w14:paraId="07D2321D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89</w:t>
            </w:r>
          </w:p>
          <w:p w14:paraId="462210E0" w14:textId="25D945E6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11</w:t>
            </w:r>
          </w:p>
        </w:tc>
        <w:tc>
          <w:tcPr>
            <w:tcW w:w="2835" w:type="dxa"/>
          </w:tcPr>
          <w:p w14:paraId="0F566DB3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7</w:t>
            </w:r>
          </w:p>
          <w:p w14:paraId="01BB30AA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13 </w:t>
            </w:r>
          </w:p>
          <w:p w14:paraId="033E3F21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89</w:t>
            </w:r>
          </w:p>
          <w:p w14:paraId="2019D8AD" w14:textId="0608768D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50</w:t>
            </w:r>
          </w:p>
        </w:tc>
      </w:tr>
      <w:tr w:rsidR="00742C4D" w14:paraId="1FBACFE7" w14:textId="1A9A2E34" w:rsidTr="007D24FF">
        <w:tc>
          <w:tcPr>
            <w:tcW w:w="2254" w:type="dxa"/>
          </w:tcPr>
          <w:p w14:paraId="05AA5B6C" w14:textId="695DFCA6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Октябрьский</w:t>
            </w:r>
          </w:p>
        </w:tc>
        <w:tc>
          <w:tcPr>
            <w:tcW w:w="2991" w:type="dxa"/>
          </w:tcPr>
          <w:p w14:paraId="1B5B52D9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 «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Универс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»</w:t>
            </w:r>
          </w:p>
          <w:p w14:paraId="19861933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3</w:t>
            </w:r>
          </w:p>
          <w:p w14:paraId="48818ADD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1</w:t>
            </w:r>
          </w:p>
          <w:p w14:paraId="2CB90D80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8</w:t>
            </w:r>
          </w:p>
          <w:p w14:paraId="5247B520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21</w:t>
            </w:r>
          </w:p>
          <w:p w14:paraId="23FC6D5C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30</w:t>
            </w:r>
          </w:p>
          <w:p w14:paraId="25FC2902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39</w:t>
            </w:r>
          </w:p>
          <w:p w14:paraId="55BDE93F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73</w:t>
            </w:r>
          </w:p>
          <w:p w14:paraId="71AA0693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84</w:t>
            </w:r>
          </w:p>
          <w:p w14:paraId="461F6E9E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133</w:t>
            </w:r>
          </w:p>
          <w:p w14:paraId="22CB3CCD" w14:textId="0F302C48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95</w:t>
            </w:r>
          </w:p>
          <w:p w14:paraId="5CE030BE" w14:textId="3EE38089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99</w:t>
            </w:r>
          </w:p>
        </w:tc>
        <w:tc>
          <w:tcPr>
            <w:tcW w:w="2835" w:type="dxa"/>
          </w:tcPr>
          <w:p w14:paraId="0DB8B1D5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 «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Универс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»</w:t>
            </w:r>
          </w:p>
          <w:p w14:paraId="018AFB33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3</w:t>
            </w:r>
          </w:p>
          <w:p w14:paraId="4BD38FC0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1</w:t>
            </w:r>
          </w:p>
          <w:p w14:paraId="0E3E9BF1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8</w:t>
            </w:r>
          </w:p>
          <w:p w14:paraId="12F11FE1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21</w:t>
            </w:r>
          </w:p>
          <w:p w14:paraId="4760BE79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30</w:t>
            </w:r>
          </w:p>
          <w:p w14:paraId="65780996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39</w:t>
            </w:r>
          </w:p>
          <w:p w14:paraId="4914B355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73</w:t>
            </w:r>
          </w:p>
          <w:p w14:paraId="3A3096AD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84</w:t>
            </w:r>
          </w:p>
          <w:p w14:paraId="27EB5410" w14:textId="5CFA9D35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133</w:t>
            </w:r>
          </w:p>
        </w:tc>
      </w:tr>
      <w:tr w:rsidR="00742C4D" w14:paraId="2FA6B255" w14:textId="0A04B51E" w:rsidTr="007D24FF">
        <w:tc>
          <w:tcPr>
            <w:tcW w:w="2254" w:type="dxa"/>
          </w:tcPr>
          <w:p w14:paraId="5CC69374" w14:textId="0FB108E2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Свердловский</w:t>
            </w:r>
          </w:p>
        </w:tc>
        <w:tc>
          <w:tcPr>
            <w:tcW w:w="2991" w:type="dxa"/>
          </w:tcPr>
          <w:p w14:paraId="5A63878A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23</w:t>
            </w:r>
          </w:p>
          <w:p w14:paraId="37539692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34</w:t>
            </w:r>
          </w:p>
          <w:p w14:paraId="232BAC33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97</w:t>
            </w:r>
          </w:p>
          <w:p w14:paraId="13153533" w14:textId="5D79DCB1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9 «Лидер»</w:t>
            </w:r>
          </w:p>
        </w:tc>
        <w:tc>
          <w:tcPr>
            <w:tcW w:w="2835" w:type="dxa"/>
          </w:tcPr>
          <w:p w14:paraId="72D93399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23</w:t>
            </w:r>
          </w:p>
          <w:p w14:paraId="119D5D2F" w14:textId="77777777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34</w:t>
            </w:r>
          </w:p>
          <w:p w14:paraId="71A5086D" w14:textId="5D0C9D6D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97</w:t>
            </w:r>
          </w:p>
        </w:tc>
      </w:tr>
      <w:tr w:rsidR="00742C4D" w14:paraId="07E2FA3D" w14:textId="63413734" w:rsidTr="007D24FF">
        <w:tc>
          <w:tcPr>
            <w:tcW w:w="2254" w:type="dxa"/>
          </w:tcPr>
          <w:p w14:paraId="29142153" w14:textId="15AE7EC0" w:rsidR="00742C4D" w:rsidRDefault="00742C4D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Советский</w:t>
            </w:r>
          </w:p>
        </w:tc>
        <w:tc>
          <w:tcPr>
            <w:tcW w:w="2991" w:type="dxa"/>
          </w:tcPr>
          <w:p w14:paraId="6E8BE527" w14:textId="13EF83F8" w:rsidR="00742C4D" w:rsidRDefault="00250B88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134</w:t>
            </w:r>
          </w:p>
        </w:tc>
        <w:tc>
          <w:tcPr>
            <w:tcW w:w="2835" w:type="dxa"/>
          </w:tcPr>
          <w:p w14:paraId="4D1905AD" w14:textId="77777777" w:rsidR="00250B88" w:rsidRDefault="00250B88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134</w:t>
            </w:r>
          </w:p>
          <w:p w14:paraId="7A3F5DF3" w14:textId="4957EC82" w:rsidR="00742C4D" w:rsidRDefault="00250B88" w:rsidP="00742C4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5</w:t>
            </w:r>
          </w:p>
          <w:p w14:paraId="57EFBE99" w14:textId="14FC0A8C" w:rsidR="00250B88" w:rsidRDefault="00250B88" w:rsidP="007D24FF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24</w:t>
            </w:r>
          </w:p>
        </w:tc>
      </w:tr>
    </w:tbl>
    <w:p w14:paraId="4B77C9EB" w14:textId="6540BB02" w:rsidR="00384FD8" w:rsidRDefault="00384FD8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br w:type="page"/>
      </w:r>
    </w:p>
    <w:p w14:paraId="7F5338DA" w14:textId="79C56C51" w:rsidR="00B53614" w:rsidRDefault="00331535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Выполнение задачи 1.4.</w:t>
      </w:r>
      <w:r w:rsidR="00BA0804">
        <w:rPr>
          <w:rFonts w:eastAsia="Calibri" w:cstheme="minorHAnsi"/>
          <w:sz w:val="24"/>
          <w:szCs w:val="24"/>
        </w:rPr>
        <w:t xml:space="preserve"> выражалось в составлении планов мероприятий на 2018-2019 учебный год по обеспечению формирования системы приоритетно выделенных личностных и метапредметных результатов, направленных на повышение качества освоения учебных предметов. Согласно Дорожной карты планы мероприятий размещались в разделе «Красноярский стандарт качества образования» на сайтах общеобразовательных организаций.</w:t>
      </w:r>
    </w:p>
    <w:p w14:paraId="318BBA22" w14:textId="614253FD" w:rsidR="007209F0" w:rsidRDefault="007209F0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 </w:t>
      </w:r>
      <w:r w:rsidRPr="007209F0">
        <w:rPr>
          <w:rFonts w:eastAsia="Calibri" w:cstheme="minorHAnsi"/>
          <w:b/>
          <w:sz w:val="24"/>
          <w:szCs w:val="24"/>
        </w:rPr>
        <w:t>30 ноября 2018</w:t>
      </w:r>
      <w:r>
        <w:rPr>
          <w:rFonts w:eastAsia="Calibri" w:cstheme="minorHAnsi"/>
          <w:sz w:val="24"/>
          <w:szCs w:val="24"/>
        </w:rPr>
        <w:t xml:space="preserve"> года </w:t>
      </w:r>
      <w:r w:rsidRPr="009A0300">
        <w:rPr>
          <w:rFonts w:eastAsia="Calibri" w:cstheme="minorHAnsi"/>
          <w:b/>
          <w:sz w:val="24"/>
          <w:szCs w:val="24"/>
        </w:rPr>
        <w:t>раздел «Красноярский стандарт качества образования»</w:t>
      </w:r>
      <w:r>
        <w:rPr>
          <w:rFonts w:eastAsia="Calibri" w:cstheme="minorHAnsi"/>
          <w:sz w:val="24"/>
          <w:szCs w:val="24"/>
        </w:rPr>
        <w:t xml:space="preserve"> </w:t>
      </w:r>
      <w:r w:rsidRPr="00DC2715">
        <w:rPr>
          <w:rFonts w:eastAsia="Calibri" w:cstheme="minorHAnsi"/>
          <w:b/>
          <w:sz w:val="24"/>
          <w:szCs w:val="24"/>
        </w:rPr>
        <w:t>не обнаружен</w:t>
      </w:r>
      <w:r>
        <w:rPr>
          <w:rFonts w:eastAsia="Calibri" w:cstheme="minorHAnsi"/>
          <w:sz w:val="24"/>
          <w:szCs w:val="24"/>
        </w:rPr>
        <w:t xml:space="preserve"> на сайтах</w:t>
      </w:r>
      <w:r w:rsidR="006700C1">
        <w:rPr>
          <w:rFonts w:eastAsia="Calibri" w:cstheme="minorHAnsi"/>
          <w:sz w:val="24"/>
          <w:szCs w:val="24"/>
        </w:rPr>
        <w:t xml:space="preserve"> </w:t>
      </w:r>
      <w:r w:rsidR="006700C1" w:rsidRPr="006700C1">
        <w:rPr>
          <w:rFonts w:eastAsia="Calibri" w:cstheme="minorHAnsi"/>
          <w:b/>
          <w:sz w:val="24"/>
          <w:szCs w:val="24"/>
        </w:rPr>
        <w:t xml:space="preserve">6 </w:t>
      </w:r>
      <w:r w:rsidR="00DC2715">
        <w:rPr>
          <w:rFonts w:eastAsia="Calibri" w:cstheme="minorHAnsi"/>
          <w:sz w:val="24"/>
          <w:szCs w:val="24"/>
        </w:rPr>
        <w:t>общеобразовательных организаций</w:t>
      </w:r>
      <w:r>
        <w:rPr>
          <w:rFonts w:eastAsia="Calibri" w:cstheme="minorHAnsi"/>
          <w:sz w:val="24"/>
          <w:szCs w:val="24"/>
        </w:rPr>
        <w:t>:</w:t>
      </w:r>
    </w:p>
    <w:p w14:paraId="3838CE9D" w14:textId="77777777" w:rsidR="007209F0" w:rsidRDefault="007209F0" w:rsidP="0073668C">
      <w:pPr>
        <w:pStyle w:val="a3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eastAsia="Calibri" w:cstheme="minorHAnsi"/>
          <w:sz w:val="24"/>
          <w:szCs w:val="24"/>
        </w:rPr>
      </w:pPr>
      <w:r w:rsidRPr="007209F0">
        <w:rPr>
          <w:rFonts w:eastAsia="Calibri" w:cstheme="minorHAnsi"/>
          <w:sz w:val="24"/>
          <w:szCs w:val="24"/>
        </w:rPr>
        <w:t>Ленинский район</w:t>
      </w:r>
    </w:p>
    <w:p w14:paraId="627918AC" w14:textId="5686F125" w:rsidR="007209F0" w:rsidRDefault="007209F0" w:rsidP="0073668C">
      <w:pPr>
        <w:pStyle w:val="a3"/>
        <w:numPr>
          <w:ilvl w:val="1"/>
          <w:numId w:val="24"/>
        </w:numPr>
        <w:spacing w:after="0" w:line="240" w:lineRule="auto"/>
        <w:ind w:left="1418" w:hanging="425"/>
        <w:jc w:val="both"/>
        <w:rPr>
          <w:rFonts w:eastAsia="Calibri" w:cstheme="minorHAnsi"/>
          <w:sz w:val="24"/>
          <w:szCs w:val="24"/>
        </w:rPr>
      </w:pPr>
      <w:r w:rsidRPr="007209F0">
        <w:rPr>
          <w:rFonts w:eastAsia="Calibri" w:cstheme="minorHAnsi"/>
          <w:sz w:val="24"/>
          <w:szCs w:val="24"/>
        </w:rPr>
        <w:t>СШ № 65,</w:t>
      </w:r>
    </w:p>
    <w:p w14:paraId="65C1CAB9" w14:textId="602EC1E2" w:rsidR="007209F0" w:rsidRDefault="007209F0" w:rsidP="0073668C">
      <w:pPr>
        <w:pStyle w:val="a3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Октябрьский район </w:t>
      </w:r>
    </w:p>
    <w:p w14:paraId="0159893F" w14:textId="3A979F29" w:rsidR="007209F0" w:rsidRDefault="007209F0" w:rsidP="0073668C">
      <w:pPr>
        <w:pStyle w:val="a3"/>
        <w:numPr>
          <w:ilvl w:val="1"/>
          <w:numId w:val="24"/>
        </w:numPr>
        <w:spacing w:after="0" w:line="240" w:lineRule="auto"/>
        <w:ind w:left="1418" w:hanging="425"/>
        <w:jc w:val="both"/>
        <w:rPr>
          <w:rFonts w:eastAsia="Calibri" w:cstheme="minorHAnsi"/>
          <w:sz w:val="24"/>
          <w:szCs w:val="24"/>
        </w:rPr>
      </w:pPr>
      <w:r w:rsidRPr="007209F0">
        <w:rPr>
          <w:rFonts w:eastAsia="Calibri" w:cstheme="minorHAnsi"/>
          <w:sz w:val="24"/>
          <w:szCs w:val="24"/>
        </w:rPr>
        <w:t>Гимназия № 1 «</w:t>
      </w:r>
      <w:proofErr w:type="spellStart"/>
      <w:r w:rsidRPr="007209F0">
        <w:rPr>
          <w:rFonts w:eastAsia="Calibri" w:cstheme="minorHAnsi"/>
          <w:sz w:val="24"/>
          <w:szCs w:val="24"/>
        </w:rPr>
        <w:t>Универс</w:t>
      </w:r>
      <w:proofErr w:type="spellEnd"/>
      <w:r w:rsidRPr="007209F0">
        <w:rPr>
          <w:rFonts w:eastAsia="Calibri" w:cstheme="minorHAnsi"/>
          <w:sz w:val="24"/>
          <w:szCs w:val="24"/>
        </w:rPr>
        <w:t xml:space="preserve">», </w:t>
      </w:r>
    </w:p>
    <w:p w14:paraId="18D60A28" w14:textId="77777777" w:rsidR="007209F0" w:rsidRDefault="007209F0" w:rsidP="0073668C">
      <w:pPr>
        <w:pStyle w:val="a3"/>
        <w:numPr>
          <w:ilvl w:val="1"/>
          <w:numId w:val="24"/>
        </w:numPr>
        <w:spacing w:after="0" w:line="240" w:lineRule="auto"/>
        <w:ind w:left="1418" w:hanging="425"/>
        <w:jc w:val="both"/>
        <w:rPr>
          <w:rFonts w:eastAsia="Calibri" w:cstheme="minorHAnsi"/>
          <w:sz w:val="24"/>
          <w:szCs w:val="24"/>
        </w:rPr>
      </w:pPr>
      <w:r w:rsidRPr="007209F0">
        <w:rPr>
          <w:rFonts w:eastAsia="Calibri" w:cstheme="minorHAnsi"/>
          <w:sz w:val="24"/>
          <w:szCs w:val="24"/>
        </w:rPr>
        <w:t xml:space="preserve">Гимназия № 3, </w:t>
      </w:r>
    </w:p>
    <w:p w14:paraId="49C21FD5" w14:textId="77777777" w:rsidR="007209F0" w:rsidRDefault="007209F0" w:rsidP="0073668C">
      <w:pPr>
        <w:pStyle w:val="a3"/>
        <w:numPr>
          <w:ilvl w:val="1"/>
          <w:numId w:val="24"/>
        </w:numPr>
        <w:spacing w:after="0" w:line="240" w:lineRule="auto"/>
        <w:ind w:left="1418" w:hanging="425"/>
        <w:jc w:val="both"/>
        <w:rPr>
          <w:rFonts w:eastAsia="Calibri" w:cstheme="minorHAnsi"/>
          <w:sz w:val="24"/>
          <w:szCs w:val="24"/>
        </w:rPr>
      </w:pPr>
      <w:r w:rsidRPr="007209F0">
        <w:rPr>
          <w:rFonts w:eastAsia="Calibri" w:cstheme="minorHAnsi"/>
          <w:sz w:val="24"/>
          <w:szCs w:val="24"/>
        </w:rPr>
        <w:t xml:space="preserve">Лицей № 8, </w:t>
      </w:r>
    </w:p>
    <w:p w14:paraId="5700138B" w14:textId="6080D6ED" w:rsidR="007209F0" w:rsidRDefault="007209F0" w:rsidP="0073668C">
      <w:pPr>
        <w:pStyle w:val="a3"/>
        <w:numPr>
          <w:ilvl w:val="1"/>
          <w:numId w:val="24"/>
        </w:numPr>
        <w:spacing w:after="0" w:line="240" w:lineRule="auto"/>
        <w:ind w:left="1418" w:hanging="425"/>
        <w:jc w:val="both"/>
        <w:rPr>
          <w:rFonts w:eastAsia="Calibri" w:cstheme="minorHAnsi"/>
          <w:sz w:val="24"/>
          <w:szCs w:val="24"/>
        </w:rPr>
      </w:pPr>
      <w:r w:rsidRPr="007209F0">
        <w:rPr>
          <w:rFonts w:eastAsia="Calibri" w:cstheme="minorHAnsi"/>
          <w:sz w:val="24"/>
          <w:szCs w:val="24"/>
        </w:rPr>
        <w:t>СШ № 84,</w:t>
      </w:r>
    </w:p>
    <w:p w14:paraId="7717194C" w14:textId="77777777" w:rsidR="002F1A86" w:rsidRDefault="002F1A86" w:rsidP="0073668C">
      <w:pPr>
        <w:pStyle w:val="a3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Советский район</w:t>
      </w:r>
    </w:p>
    <w:p w14:paraId="74B85B4C" w14:textId="11BB3903" w:rsidR="00384FD8" w:rsidRPr="007209F0" w:rsidRDefault="007209F0" w:rsidP="0073668C">
      <w:pPr>
        <w:pStyle w:val="a3"/>
        <w:numPr>
          <w:ilvl w:val="1"/>
          <w:numId w:val="24"/>
        </w:numPr>
        <w:spacing w:after="0" w:line="240" w:lineRule="auto"/>
        <w:ind w:left="1418" w:hanging="425"/>
        <w:jc w:val="both"/>
        <w:rPr>
          <w:rFonts w:eastAsia="Calibri" w:cstheme="minorHAnsi"/>
          <w:sz w:val="24"/>
          <w:szCs w:val="24"/>
        </w:rPr>
      </w:pPr>
      <w:r w:rsidRPr="007209F0">
        <w:rPr>
          <w:rFonts w:eastAsia="Calibri" w:cstheme="minorHAnsi"/>
          <w:sz w:val="24"/>
          <w:szCs w:val="24"/>
        </w:rPr>
        <w:t>СШ № 1</w:t>
      </w:r>
    </w:p>
    <w:p w14:paraId="5B977B6F" w14:textId="77777777" w:rsidR="005F66F1" w:rsidRDefault="005F66F1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33A8E9C4" w14:textId="5031F7BB" w:rsidR="00384FD8" w:rsidRDefault="006700C1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Р</w:t>
      </w:r>
      <w:r w:rsidRPr="009A0300">
        <w:rPr>
          <w:rFonts w:eastAsia="Calibri" w:cstheme="minorHAnsi"/>
          <w:b/>
          <w:sz w:val="24"/>
          <w:szCs w:val="24"/>
        </w:rPr>
        <w:t>аздел «Красноярский стандарт качества образования»</w:t>
      </w:r>
      <w:r w:rsidRPr="006700C1">
        <w:rPr>
          <w:rFonts w:eastAsia="Calibri" w:cstheme="minorHAnsi"/>
          <w:sz w:val="24"/>
          <w:szCs w:val="24"/>
        </w:rPr>
        <w:t xml:space="preserve"> с</w:t>
      </w:r>
      <w:r w:rsidR="009A0300">
        <w:rPr>
          <w:rFonts w:eastAsia="Calibri" w:cstheme="minorHAnsi"/>
          <w:sz w:val="24"/>
          <w:szCs w:val="24"/>
        </w:rPr>
        <w:t xml:space="preserve">огласно задаче 3.3.4. </w:t>
      </w:r>
      <w:r w:rsidR="009A0300" w:rsidRPr="009A0300">
        <w:rPr>
          <w:rFonts w:eastAsia="Calibri" w:cstheme="minorHAnsi"/>
          <w:sz w:val="24"/>
          <w:szCs w:val="24"/>
        </w:rPr>
        <w:t>должен содержать</w:t>
      </w:r>
      <w:r w:rsidR="009A030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также </w:t>
      </w:r>
      <w:r w:rsidR="009A0300">
        <w:rPr>
          <w:rFonts w:eastAsia="Calibri" w:cstheme="minorHAnsi"/>
          <w:sz w:val="24"/>
          <w:szCs w:val="24"/>
        </w:rPr>
        <w:t xml:space="preserve">план </w:t>
      </w:r>
      <w:r>
        <w:rPr>
          <w:rFonts w:eastAsia="Calibri" w:cstheme="minorHAnsi"/>
          <w:sz w:val="24"/>
          <w:szCs w:val="24"/>
        </w:rPr>
        <w:t xml:space="preserve">мероприятий </w:t>
      </w:r>
      <w:r w:rsidR="009A0300">
        <w:rPr>
          <w:rFonts w:eastAsia="Calibri" w:cstheme="minorHAnsi"/>
          <w:sz w:val="24"/>
          <w:szCs w:val="24"/>
        </w:rPr>
        <w:t>по 4 направлениями развития МСО.</w:t>
      </w:r>
    </w:p>
    <w:tbl>
      <w:tblPr>
        <w:tblStyle w:val="ad"/>
        <w:tblW w:w="8800" w:type="dxa"/>
        <w:tblInd w:w="562" w:type="dxa"/>
        <w:tblLook w:val="04A0" w:firstRow="1" w:lastRow="0" w:firstColumn="1" w:lastColumn="0" w:noHBand="0" w:noVBand="1"/>
      </w:tblPr>
      <w:tblGrid>
        <w:gridCol w:w="2254"/>
        <w:gridCol w:w="3133"/>
        <w:gridCol w:w="3402"/>
        <w:gridCol w:w="11"/>
      </w:tblGrid>
      <w:tr w:rsidR="009A0300" w:rsidRPr="00B53614" w14:paraId="410A1D7F" w14:textId="77777777" w:rsidTr="009A0300">
        <w:tc>
          <w:tcPr>
            <w:tcW w:w="2254" w:type="dxa"/>
            <w:vMerge w:val="restart"/>
            <w:vAlign w:val="center"/>
          </w:tcPr>
          <w:p w14:paraId="70ACECE7" w14:textId="77777777" w:rsidR="009A0300" w:rsidRPr="00B53614" w:rsidRDefault="009A0300" w:rsidP="009A0300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53614">
              <w:rPr>
                <w:rFonts w:eastAsia="Calibri" w:cstheme="minorHAnsi"/>
                <w:b/>
                <w:sz w:val="24"/>
                <w:szCs w:val="24"/>
              </w:rPr>
              <w:t>Район</w:t>
            </w:r>
          </w:p>
        </w:tc>
        <w:tc>
          <w:tcPr>
            <w:tcW w:w="6546" w:type="dxa"/>
            <w:gridSpan w:val="3"/>
          </w:tcPr>
          <w:p w14:paraId="35094E35" w14:textId="4FD593BC" w:rsidR="009A0300" w:rsidRPr="00B53614" w:rsidRDefault="009A0300" w:rsidP="009A0300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53614">
              <w:rPr>
                <w:rFonts w:eastAsia="Calibri" w:cstheme="minorHAnsi"/>
                <w:b/>
                <w:sz w:val="24"/>
                <w:szCs w:val="24"/>
              </w:rPr>
              <w:t xml:space="preserve">Не </w:t>
            </w:r>
            <w:r>
              <w:rPr>
                <w:rFonts w:eastAsia="Calibri" w:cstheme="minorHAnsi"/>
                <w:b/>
                <w:sz w:val="24"/>
                <w:szCs w:val="24"/>
              </w:rPr>
              <w:t>обнаружен</w:t>
            </w:r>
          </w:p>
        </w:tc>
      </w:tr>
      <w:tr w:rsidR="009A0300" w14:paraId="7DC19994" w14:textId="77777777" w:rsidTr="009A0300">
        <w:trPr>
          <w:gridAfter w:val="1"/>
          <w:wAfter w:w="11" w:type="dxa"/>
        </w:trPr>
        <w:tc>
          <w:tcPr>
            <w:tcW w:w="2254" w:type="dxa"/>
            <w:vMerge/>
          </w:tcPr>
          <w:p w14:paraId="3C1A6D99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33" w:type="dxa"/>
          </w:tcPr>
          <w:p w14:paraId="5CEB65F7" w14:textId="6B95509D" w:rsidR="009A0300" w:rsidRPr="00F92FE9" w:rsidRDefault="009A0300" w:rsidP="009A030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92FE9">
              <w:rPr>
                <w:rFonts w:eastAsia="Calibri" w:cstheme="minorHAnsi"/>
                <w:sz w:val="24"/>
                <w:szCs w:val="24"/>
              </w:rPr>
              <w:t xml:space="preserve">План мероприятий </w:t>
            </w:r>
            <w:r w:rsidRPr="00F92FE9">
              <w:rPr>
                <w:rFonts w:eastAsia="Calibri" w:cstheme="minorHAnsi"/>
                <w:sz w:val="24"/>
                <w:szCs w:val="24"/>
              </w:rPr>
              <w:br/>
              <w:t>по 4 направлениям развития</w:t>
            </w:r>
            <w:r w:rsidR="006700C1" w:rsidRPr="00F92FE9">
              <w:rPr>
                <w:rFonts w:eastAsia="Calibri" w:cstheme="minorHAnsi"/>
                <w:sz w:val="24"/>
                <w:szCs w:val="24"/>
              </w:rPr>
              <w:t xml:space="preserve"> МСО</w:t>
            </w:r>
          </w:p>
        </w:tc>
        <w:tc>
          <w:tcPr>
            <w:tcW w:w="3402" w:type="dxa"/>
          </w:tcPr>
          <w:p w14:paraId="4DB39756" w14:textId="40564DBC" w:rsidR="009A0300" w:rsidRPr="00F92FE9" w:rsidRDefault="009A0300" w:rsidP="009A0300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F92FE9">
              <w:rPr>
                <w:rFonts w:eastAsia="Calibri" w:cstheme="minorHAnsi"/>
                <w:sz w:val="24"/>
                <w:szCs w:val="24"/>
              </w:rPr>
              <w:t xml:space="preserve">План мероприятий </w:t>
            </w:r>
            <w:r w:rsidRPr="00F92FE9">
              <w:rPr>
                <w:rFonts w:eastAsia="Calibri" w:cstheme="minorHAnsi"/>
                <w:sz w:val="24"/>
                <w:szCs w:val="24"/>
              </w:rPr>
              <w:br/>
              <w:t>по формированию образовательных результатов</w:t>
            </w:r>
          </w:p>
        </w:tc>
      </w:tr>
      <w:tr w:rsidR="009A0300" w14:paraId="3AC4DA7A" w14:textId="77777777" w:rsidTr="006700C1">
        <w:trPr>
          <w:gridAfter w:val="1"/>
          <w:wAfter w:w="11" w:type="dxa"/>
        </w:trPr>
        <w:tc>
          <w:tcPr>
            <w:tcW w:w="2254" w:type="dxa"/>
          </w:tcPr>
          <w:p w14:paraId="072DACB8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Железнодорожный</w:t>
            </w:r>
          </w:p>
        </w:tc>
        <w:tc>
          <w:tcPr>
            <w:tcW w:w="3133" w:type="dxa"/>
            <w:shd w:val="clear" w:color="auto" w:fill="auto"/>
          </w:tcPr>
          <w:p w14:paraId="21109FCF" w14:textId="39436CF1" w:rsidR="009A0300" w:rsidRPr="006700C1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700C1">
              <w:rPr>
                <w:rFonts w:eastAsia="Calibri" w:cstheme="minorHAnsi"/>
                <w:sz w:val="24"/>
                <w:szCs w:val="24"/>
              </w:rPr>
              <w:t>Гимназия № 8</w:t>
            </w:r>
          </w:p>
          <w:p w14:paraId="44DECACF" w14:textId="5FA0A94F" w:rsidR="009A0300" w:rsidRPr="006700C1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2C1B2EF" w14:textId="77777777" w:rsidR="00676536" w:rsidRPr="006700C1" w:rsidRDefault="00676536" w:rsidP="0067653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700C1">
              <w:rPr>
                <w:rFonts w:eastAsia="Calibri" w:cstheme="minorHAnsi"/>
                <w:sz w:val="24"/>
                <w:szCs w:val="24"/>
              </w:rPr>
              <w:t>Прогимназия № 131</w:t>
            </w:r>
          </w:p>
          <w:p w14:paraId="4FE60CBF" w14:textId="77777777" w:rsidR="009A0300" w:rsidRPr="006700C1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700C1">
              <w:rPr>
                <w:rFonts w:eastAsia="Calibri" w:cstheme="minorHAnsi"/>
                <w:sz w:val="24"/>
                <w:szCs w:val="24"/>
              </w:rPr>
              <w:t xml:space="preserve">Гимназия № 9 </w:t>
            </w:r>
          </w:p>
          <w:p w14:paraId="66C2A9AA" w14:textId="77777777" w:rsidR="009A0300" w:rsidRPr="006700C1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700C1">
              <w:rPr>
                <w:rFonts w:eastAsia="Calibri" w:cstheme="minorHAnsi"/>
                <w:sz w:val="24"/>
                <w:szCs w:val="24"/>
              </w:rPr>
              <w:t>Лицей 7</w:t>
            </w:r>
          </w:p>
          <w:p w14:paraId="269E3567" w14:textId="77777777" w:rsidR="009A0300" w:rsidRPr="006700C1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6700C1">
              <w:rPr>
                <w:rFonts w:eastAsia="Calibri" w:cstheme="minorHAnsi"/>
                <w:sz w:val="24"/>
                <w:szCs w:val="24"/>
              </w:rPr>
              <w:t>Лицей № 28</w:t>
            </w:r>
          </w:p>
          <w:p w14:paraId="41B0E819" w14:textId="1743FF1A" w:rsidR="005F66F1" w:rsidRPr="006700C1" w:rsidRDefault="005F66F1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A0300" w14:paraId="4A535CC2" w14:textId="77777777" w:rsidTr="009A0300">
        <w:trPr>
          <w:gridAfter w:val="1"/>
          <w:wAfter w:w="11" w:type="dxa"/>
        </w:trPr>
        <w:tc>
          <w:tcPr>
            <w:tcW w:w="2254" w:type="dxa"/>
          </w:tcPr>
          <w:p w14:paraId="2CFE5A88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Центральный</w:t>
            </w:r>
          </w:p>
        </w:tc>
        <w:tc>
          <w:tcPr>
            <w:tcW w:w="3133" w:type="dxa"/>
          </w:tcPr>
          <w:p w14:paraId="54DB0589" w14:textId="268D56B4" w:rsidR="009A0300" w:rsidRDefault="00CF0CD1" w:rsidP="005F66F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2</w:t>
            </w:r>
          </w:p>
        </w:tc>
        <w:tc>
          <w:tcPr>
            <w:tcW w:w="3402" w:type="dxa"/>
          </w:tcPr>
          <w:p w14:paraId="5174D8AF" w14:textId="77777777" w:rsidR="009A0300" w:rsidRDefault="009A0300" w:rsidP="005F66F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16</w:t>
            </w:r>
          </w:p>
          <w:p w14:paraId="211F56D8" w14:textId="1E7389A9" w:rsidR="005F66F1" w:rsidRDefault="005F66F1" w:rsidP="005F66F1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A0300" w14:paraId="41B94895" w14:textId="77777777" w:rsidTr="009A0300">
        <w:trPr>
          <w:gridAfter w:val="1"/>
          <w:wAfter w:w="11" w:type="dxa"/>
        </w:trPr>
        <w:tc>
          <w:tcPr>
            <w:tcW w:w="2254" w:type="dxa"/>
          </w:tcPr>
          <w:p w14:paraId="7B1A5278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Кировский</w:t>
            </w:r>
          </w:p>
        </w:tc>
        <w:tc>
          <w:tcPr>
            <w:tcW w:w="3133" w:type="dxa"/>
          </w:tcPr>
          <w:p w14:paraId="726F2968" w14:textId="31B7F168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4</w:t>
            </w:r>
          </w:p>
          <w:p w14:paraId="063A6E9B" w14:textId="77777777" w:rsidR="004047C7" w:rsidRDefault="004047C7" w:rsidP="004047C7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11</w:t>
            </w:r>
          </w:p>
          <w:p w14:paraId="77113994" w14:textId="77777777" w:rsidR="004047C7" w:rsidRDefault="004047C7" w:rsidP="004047C7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</w:t>
            </w:r>
          </w:p>
          <w:p w14:paraId="50250A5F" w14:textId="77777777" w:rsidR="004047C7" w:rsidRDefault="004047C7" w:rsidP="004047C7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46</w:t>
            </w:r>
          </w:p>
          <w:p w14:paraId="3BDAB730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49</w:t>
            </w:r>
          </w:p>
          <w:p w14:paraId="3680D14B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63</w:t>
            </w:r>
          </w:p>
          <w:p w14:paraId="2475FD45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135</w:t>
            </w:r>
          </w:p>
          <w:p w14:paraId="2AFBA323" w14:textId="0AA98593" w:rsidR="005F66F1" w:rsidRDefault="005F66F1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AE3F26" w14:textId="78B4EF94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A0300" w14:paraId="44DD740A" w14:textId="77777777" w:rsidTr="009A0300">
        <w:trPr>
          <w:gridAfter w:val="1"/>
          <w:wAfter w:w="11" w:type="dxa"/>
        </w:trPr>
        <w:tc>
          <w:tcPr>
            <w:tcW w:w="2254" w:type="dxa"/>
          </w:tcPr>
          <w:p w14:paraId="7C22434F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Ленинский</w:t>
            </w:r>
          </w:p>
        </w:tc>
        <w:tc>
          <w:tcPr>
            <w:tcW w:w="3133" w:type="dxa"/>
          </w:tcPr>
          <w:p w14:paraId="7EACE818" w14:textId="003754B2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</w:t>
            </w:r>
            <w:r w:rsidR="004047C7">
              <w:rPr>
                <w:rFonts w:eastAsia="Calibri" w:cstheme="minorHAnsi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14:paraId="3D136FA2" w14:textId="77777777" w:rsidR="00676536" w:rsidRDefault="00676536" w:rsidP="00676536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44</w:t>
            </w:r>
          </w:p>
          <w:p w14:paraId="1B6FD3E1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13 </w:t>
            </w:r>
          </w:p>
          <w:p w14:paraId="2C2031C3" w14:textId="7E9127B8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</w:t>
            </w:r>
            <w:r w:rsidR="004047C7">
              <w:rPr>
                <w:rFonts w:eastAsia="Calibri" w:cstheme="minorHAnsi"/>
                <w:sz w:val="24"/>
                <w:szCs w:val="24"/>
              </w:rPr>
              <w:t>1</w:t>
            </w:r>
          </w:p>
          <w:p w14:paraId="7736F15A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</w:t>
            </w:r>
            <w:r w:rsidR="004047C7">
              <w:rPr>
                <w:rFonts w:eastAsia="Calibri" w:cstheme="minorHAnsi"/>
                <w:sz w:val="24"/>
                <w:szCs w:val="24"/>
              </w:rPr>
              <w:t>6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</w:p>
          <w:p w14:paraId="7FB47650" w14:textId="77777777" w:rsidR="004047C7" w:rsidRDefault="004047C7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89</w:t>
            </w:r>
          </w:p>
          <w:p w14:paraId="4BDEEBAA" w14:textId="77777777" w:rsidR="004047C7" w:rsidRDefault="004047C7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94</w:t>
            </w:r>
          </w:p>
          <w:p w14:paraId="5F8554DA" w14:textId="77777777" w:rsidR="00E11785" w:rsidRDefault="004047C7" w:rsidP="005F66F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148</w:t>
            </w:r>
          </w:p>
          <w:p w14:paraId="5380EDB4" w14:textId="77777777" w:rsidR="005F66F1" w:rsidRDefault="005F66F1" w:rsidP="005F66F1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C4A9907" w14:textId="77355168" w:rsidR="00AA0599" w:rsidRDefault="00AA0599" w:rsidP="005F66F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0300" w14:paraId="7286966A" w14:textId="77777777" w:rsidTr="009A0300">
        <w:trPr>
          <w:gridAfter w:val="1"/>
          <w:wAfter w:w="11" w:type="dxa"/>
        </w:trPr>
        <w:tc>
          <w:tcPr>
            <w:tcW w:w="2254" w:type="dxa"/>
          </w:tcPr>
          <w:p w14:paraId="7EB97CF2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Октябрьский</w:t>
            </w:r>
          </w:p>
        </w:tc>
        <w:tc>
          <w:tcPr>
            <w:tcW w:w="3133" w:type="dxa"/>
          </w:tcPr>
          <w:p w14:paraId="2CFB3D89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 «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Универс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»</w:t>
            </w:r>
          </w:p>
          <w:p w14:paraId="3D7480B8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3</w:t>
            </w:r>
          </w:p>
          <w:p w14:paraId="3ABFF3CB" w14:textId="7D3C02B2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8</w:t>
            </w:r>
          </w:p>
          <w:p w14:paraId="09975940" w14:textId="77777777" w:rsidR="00E11785" w:rsidRDefault="00E11785" w:rsidP="00E1178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84</w:t>
            </w:r>
          </w:p>
          <w:p w14:paraId="70F875E1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21</w:t>
            </w:r>
          </w:p>
          <w:p w14:paraId="06CF2F5B" w14:textId="54E979F4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</w:t>
            </w:r>
            <w:r w:rsidR="00E11785">
              <w:rPr>
                <w:rFonts w:eastAsia="Calibri" w:cstheme="minorHAnsi"/>
                <w:sz w:val="24"/>
                <w:szCs w:val="24"/>
              </w:rPr>
              <w:t>6</w:t>
            </w:r>
          </w:p>
          <w:p w14:paraId="138E96FF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99</w:t>
            </w:r>
          </w:p>
        </w:tc>
        <w:tc>
          <w:tcPr>
            <w:tcW w:w="3402" w:type="dxa"/>
          </w:tcPr>
          <w:p w14:paraId="6043620B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 «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Универс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»</w:t>
            </w:r>
          </w:p>
          <w:p w14:paraId="14151CAF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3</w:t>
            </w:r>
          </w:p>
          <w:p w14:paraId="1B793B25" w14:textId="77777777" w:rsidR="00E11785" w:rsidRDefault="00E11785" w:rsidP="00E1178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8</w:t>
            </w:r>
          </w:p>
          <w:p w14:paraId="785E18BF" w14:textId="77777777" w:rsidR="00E11785" w:rsidRDefault="00E11785" w:rsidP="00E11785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84</w:t>
            </w:r>
          </w:p>
          <w:p w14:paraId="08FA3381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1</w:t>
            </w:r>
          </w:p>
          <w:p w14:paraId="18800212" w14:textId="1BF86613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39</w:t>
            </w:r>
          </w:p>
          <w:p w14:paraId="053BC2DA" w14:textId="2FD2CDD4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95</w:t>
            </w:r>
          </w:p>
          <w:p w14:paraId="1A8EC775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133</w:t>
            </w:r>
          </w:p>
        </w:tc>
      </w:tr>
      <w:tr w:rsidR="009A0300" w14:paraId="64DEED03" w14:textId="77777777" w:rsidTr="009A0300">
        <w:trPr>
          <w:gridAfter w:val="1"/>
          <w:wAfter w:w="11" w:type="dxa"/>
        </w:trPr>
        <w:tc>
          <w:tcPr>
            <w:tcW w:w="2254" w:type="dxa"/>
          </w:tcPr>
          <w:p w14:paraId="30454237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Свердловский</w:t>
            </w:r>
          </w:p>
        </w:tc>
        <w:tc>
          <w:tcPr>
            <w:tcW w:w="3133" w:type="dxa"/>
          </w:tcPr>
          <w:p w14:paraId="3D3B023E" w14:textId="77777777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9 «Лидер»</w:t>
            </w:r>
          </w:p>
          <w:p w14:paraId="6C0A0C6C" w14:textId="063869AF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</w:t>
            </w:r>
            <w:r w:rsidR="00E11785">
              <w:rPr>
                <w:rFonts w:eastAsia="Calibri" w:cstheme="minorHAnsi"/>
                <w:sz w:val="24"/>
                <w:szCs w:val="24"/>
              </w:rPr>
              <w:t>62</w:t>
            </w:r>
          </w:p>
          <w:p w14:paraId="34489A82" w14:textId="27E65381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330B26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5</w:t>
            </w:r>
          </w:p>
          <w:p w14:paraId="6B17A4E6" w14:textId="77777777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6</w:t>
            </w:r>
          </w:p>
          <w:p w14:paraId="68F2EE78" w14:textId="57D37C9C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17</w:t>
            </w:r>
          </w:p>
          <w:p w14:paraId="6760647B" w14:textId="777FF81D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23</w:t>
            </w:r>
          </w:p>
          <w:p w14:paraId="035E64C1" w14:textId="6CB01929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34</w:t>
            </w:r>
          </w:p>
          <w:p w14:paraId="3AC22651" w14:textId="135402F9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45</w:t>
            </w:r>
          </w:p>
          <w:p w14:paraId="63479D19" w14:textId="77777777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78</w:t>
            </w:r>
          </w:p>
          <w:p w14:paraId="2C02074D" w14:textId="0BBA575A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97</w:t>
            </w:r>
          </w:p>
        </w:tc>
      </w:tr>
      <w:tr w:rsidR="009A0300" w14:paraId="6FBF56D9" w14:textId="77777777" w:rsidTr="009A0300">
        <w:trPr>
          <w:gridAfter w:val="1"/>
          <w:wAfter w:w="11" w:type="dxa"/>
        </w:trPr>
        <w:tc>
          <w:tcPr>
            <w:tcW w:w="2254" w:type="dxa"/>
          </w:tcPr>
          <w:p w14:paraId="57377656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Советский</w:t>
            </w:r>
          </w:p>
        </w:tc>
        <w:tc>
          <w:tcPr>
            <w:tcW w:w="3133" w:type="dxa"/>
          </w:tcPr>
          <w:p w14:paraId="1919D561" w14:textId="35441BB3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</w:t>
            </w:r>
          </w:p>
          <w:p w14:paraId="53E4891B" w14:textId="77777777" w:rsidR="00CF0CD1" w:rsidRDefault="00CF0CD1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149</w:t>
            </w:r>
          </w:p>
          <w:p w14:paraId="4E859646" w14:textId="3D392245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69</w:t>
            </w:r>
          </w:p>
          <w:p w14:paraId="05C3B0D0" w14:textId="42771C3E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2E0CC" w14:textId="51592BFC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</w:t>
            </w:r>
          </w:p>
          <w:p w14:paraId="66EC2D4C" w14:textId="77777777" w:rsidR="00CF0CD1" w:rsidRDefault="00CF0CD1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149</w:t>
            </w:r>
          </w:p>
          <w:p w14:paraId="4F56C5A7" w14:textId="1B5D5756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5</w:t>
            </w:r>
          </w:p>
          <w:p w14:paraId="4BF84C52" w14:textId="3BFA30B3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7</w:t>
            </w:r>
          </w:p>
          <w:p w14:paraId="082B0438" w14:textId="2379293A" w:rsidR="00E11785" w:rsidRDefault="00E11785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18</w:t>
            </w:r>
          </w:p>
          <w:p w14:paraId="618E1146" w14:textId="77777777" w:rsidR="009A0300" w:rsidRDefault="009A0300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</w:t>
            </w:r>
            <w:r w:rsidR="00E11785">
              <w:rPr>
                <w:rFonts w:eastAsia="Calibri" w:cstheme="minorHAnsi"/>
                <w:sz w:val="24"/>
                <w:szCs w:val="24"/>
              </w:rPr>
              <w:t>2</w:t>
            </w:r>
          </w:p>
          <w:p w14:paraId="5E84439D" w14:textId="77777777" w:rsidR="00CF0CD1" w:rsidRDefault="00CF0CD1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70</w:t>
            </w:r>
          </w:p>
          <w:p w14:paraId="0FAC5D34" w14:textId="77777777" w:rsidR="00CF0CD1" w:rsidRDefault="00CF0CD1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121</w:t>
            </w:r>
          </w:p>
          <w:p w14:paraId="1D79D5ED" w14:textId="77777777" w:rsidR="00CF0CD1" w:rsidRDefault="00CF0CD1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129</w:t>
            </w:r>
          </w:p>
          <w:p w14:paraId="04464E0A" w14:textId="77777777" w:rsidR="00CF0CD1" w:rsidRDefault="00CF0CD1" w:rsidP="009A030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134</w:t>
            </w:r>
          </w:p>
          <w:p w14:paraId="4EE985D0" w14:textId="6AB6348E" w:rsidR="00CF0CD1" w:rsidRDefault="00CF0CD1" w:rsidP="005F66F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145</w:t>
            </w:r>
          </w:p>
        </w:tc>
      </w:tr>
    </w:tbl>
    <w:p w14:paraId="79E257A4" w14:textId="1EBD6BD0" w:rsidR="009A0300" w:rsidRDefault="009A0300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63DDC322" w14:textId="4780D1A6" w:rsidR="009378F5" w:rsidRDefault="009378F5" w:rsidP="00B94678">
      <w:pPr>
        <w:spacing w:after="0" w:line="240" w:lineRule="auto"/>
        <w:ind w:firstLine="567"/>
        <w:jc w:val="both"/>
        <w:rPr>
          <w:rFonts w:eastAsia="Calibri" w:cstheme="minorHAnsi"/>
          <w:i/>
          <w:sz w:val="24"/>
          <w:szCs w:val="24"/>
        </w:rPr>
      </w:pPr>
      <w:r w:rsidRPr="00631981">
        <w:rPr>
          <w:rFonts w:eastAsia="Calibri" w:cstheme="minorHAnsi"/>
          <w:i/>
          <w:sz w:val="24"/>
          <w:szCs w:val="24"/>
        </w:rPr>
        <w:t xml:space="preserve">Анализ качества </w:t>
      </w:r>
      <w:r w:rsidR="00631981" w:rsidRPr="00631981">
        <w:rPr>
          <w:rFonts w:eastAsia="Calibri" w:cstheme="minorHAnsi"/>
          <w:i/>
          <w:sz w:val="24"/>
          <w:szCs w:val="24"/>
        </w:rPr>
        <w:t>выполнения задачи 1.4. общеобразовательными</w:t>
      </w:r>
      <w:r w:rsidRPr="00631981">
        <w:rPr>
          <w:rFonts w:eastAsia="Calibri" w:cstheme="minorHAnsi"/>
          <w:i/>
          <w:sz w:val="24"/>
          <w:szCs w:val="24"/>
        </w:rPr>
        <w:t xml:space="preserve"> организаци</w:t>
      </w:r>
      <w:r w:rsidR="00631981" w:rsidRPr="00631981">
        <w:rPr>
          <w:rFonts w:eastAsia="Calibri" w:cstheme="minorHAnsi"/>
          <w:i/>
          <w:sz w:val="24"/>
          <w:szCs w:val="24"/>
        </w:rPr>
        <w:t>ями</w:t>
      </w:r>
      <w:r w:rsidRPr="00631981">
        <w:rPr>
          <w:rFonts w:eastAsia="Calibri" w:cstheme="minorHAnsi"/>
          <w:i/>
          <w:sz w:val="24"/>
          <w:szCs w:val="24"/>
        </w:rPr>
        <w:t xml:space="preserve"> по выделению и формулированию личностных и метапредметных результатов</w:t>
      </w:r>
      <w:r w:rsidR="00631981" w:rsidRPr="00631981">
        <w:rPr>
          <w:rFonts w:eastAsia="Calibri" w:cstheme="minorHAnsi"/>
          <w:i/>
          <w:sz w:val="24"/>
          <w:szCs w:val="24"/>
        </w:rPr>
        <w:t>, по выбранным образовательным технологиям, формам и способам формирования, по процедурам оценивания представлен в аналитической справке № 1 от 01.03.2019</w:t>
      </w:r>
      <w:r w:rsidRPr="00631981">
        <w:rPr>
          <w:rFonts w:eastAsia="Calibri" w:cstheme="minorHAnsi"/>
          <w:i/>
          <w:sz w:val="24"/>
          <w:szCs w:val="24"/>
        </w:rPr>
        <w:t>.</w:t>
      </w:r>
    </w:p>
    <w:p w14:paraId="5FADDBA8" w14:textId="3FAC79AC" w:rsidR="00631981" w:rsidRDefault="00450B4D" w:rsidP="00B94678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450B4D">
        <w:rPr>
          <w:rFonts w:eastAsia="Calibri" w:cstheme="minorHAnsi"/>
          <w:b/>
          <w:sz w:val="24"/>
          <w:szCs w:val="24"/>
        </w:rPr>
        <w:t>Выводы по выполнению задачи 1.4</w:t>
      </w:r>
      <w:r>
        <w:rPr>
          <w:rFonts w:eastAsia="Calibri" w:cstheme="minorHAnsi"/>
          <w:sz w:val="24"/>
          <w:szCs w:val="24"/>
        </w:rPr>
        <w:t xml:space="preserve">. </w:t>
      </w:r>
    </w:p>
    <w:p w14:paraId="751EF511" w14:textId="32205ED1" w:rsidR="00450B4D" w:rsidRDefault="00450B4D" w:rsidP="00450B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50B4D">
        <w:rPr>
          <w:rFonts w:eastAsia="Calibri" w:cstheme="minorHAnsi"/>
          <w:sz w:val="24"/>
          <w:szCs w:val="24"/>
        </w:rPr>
        <w:t xml:space="preserve">Отсутствие со стороны </w:t>
      </w:r>
      <w:r>
        <w:rPr>
          <w:rFonts w:eastAsia="Calibri" w:cstheme="minorHAnsi"/>
          <w:sz w:val="24"/>
          <w:szCs w:val="24"/>
        </w:rPr>
        <w:t xml:space="preserve">администраций </w:t>
      </w:r>
      <w:r w:rsidRPr="00450B4D">
        <w:rPr>
          <w:rFonts w:eastAsia="Calibri" w:cstheme="minorHAnsi"/>
          <w:sz w:val="24"/>
          <w:szCs w:val="24"/>
        </w:rPr>
        <w:t xml:space="preserve">общеобразовательных организаций должного отношения к </w:t>
      </w:r>
      <w:r>
        <w:rPr>
          <w:rFonts w:eastAsia="Calibri" w:cstheme="minorHAnsi"/>
          <w:sz w:val="24"/>
          <w:szCs w:val="24"/>
        </w:rPr>
        <w:t>целенаправленной работе по Дорожной карте отражается в несвоевременности размещения материалов на сайте самих организаций и в нарушении сроков подачи информации в КИМЦ.</w:t>
      </w:r>
    </w:p>
    <w:p w14:paraId="1EE24ACC" w14:textId="312BBFD0" w:rsidR="00450B4D" w:rsidRDefault="00DB66B1" w:rsidP="00450B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Наличие большого разнообразия вопросов по деятельности общеобразовательных организаций, решаемых со стороны начальников территориальных отделов, снижает актуальность </w:t>
      </w:r>
      <w:r w:rsidR="00FB57C0">
        <w:rPr>
          <w:rFonts w:eastAsia="Calibri" w:cstheme="minorHAnsi"/>
          <w:sz w:val="24"/>
          <w:szCs w:val="24"/>
        </w:rPr>
        <w:t xml:space="preserve">и понимание важности </w:t>
      </w:r>
      <w:r>
        <w:rPr>
          <w:rFonts w:eastAsia="Calibri" w:cstheme="minorHAnsi"/>
          <w:sz w:val="24"/>
          <w:szCs w:val="24"/>
        </w:rPr>
        <w:t>работы по</w:t>
      </w:r>
      <w:r w:rsidR="00450B4D">
        <w:rPr>
          <w:rFonts w:eastAsia="Calibri" w:cstheme="minorHAnsi"/>
          <w:sz w:val="24"/>
          <w:szCs w:val="24"/>
        </w:rPr>
        <w:t xml:space="preserve"> Дорожной карт</w:t>
      </w:r>
      <w:r>
        <w:rPr>
          <w:rFonts w:eastAsia="Calibri" w:cstheme="minorHAnsi"/>
          <w:sz w:val="24"/>
          <w:szCs w:val="24"/>
        </w:rPr>
        <w:t>е.</w:t>
      </w:r>
    </w:p>
    <w:p w14:paraId="3E4AE624" w14:textId="3119A766" w:rsidR="00FB57C0" w:rsidRDefault="00FB57C0" w:rsidP="00450B4D">
      <w:pPr>
        <w:pStyle w:val="a3"/>
        <w:numPr>
          <w:ilvl w:val="0"/>
          <w:numId w:val="25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Ведение на сайте КИМЦ реестра по выполнению Дорожной карты с форматами предоставления информации и с просмотром разделов «Красноярский стандарт качества образования» на сайтах общеобразовательных организаций является </w:t>
      </w:r>
      <w:r w:rsidR="008F5FFC">
        <w:rPr>
          <w:rFonts w:eastAsia="Calibri" w:cstheme="minorHAnsi"/>
          <w:sz w:val="24"/>
          <w:szCs w:val="24"/>
        </w:rPr>
        <w:t>способом</w:t>
      </w:r>
      <w:r>
        <w:rPr>
          <w:rFonts w:eastAsia="Calibri" w:cstheme="minorHAnsi"/>
          <w:sz w:val="24"/>
          <w:szCs w:val="24"/>
        </w:rPr>
        <w:t xml:space="preserve"> понимания степени реализации задач развития МСО и средст</w:t>
      </w:r>
      <w:r w:rsidR="008F5FFC">
        <w:rPr>
          <w:rFonts w:eastAsia="Calibri" w:cstheme="minorHAnsi"/>
          <w:sz w:val="24"/>
          <w:szCs w:val="24"/>
        </w:rPr>
        <w:t>в</w:t>
      </w:r>
      <w:r>
        <w:rPr>
          <w:rFonts w:eastAsia="Calibri" w:cstheme="minorHAnsi"/>
          <w:sz w:val="24"/>
          <w:szCs w:val="24"/>
        </w:rPr>
        <w:t>ом</w:t>
      </w:r>
      <w:r w:rsidR="008F5FFC">
        <w:rPr>
          <w:rFonts w:eastAsia="Calibri" w:cstheme="minorHAnsi"/>
          <w:sz w:val="24"/>
          <w:szCs w:val="24"/>
        </w:rPr>
        <w:t xml:space="preserve"> взаимообратной связи.</w:t>
      </w:r>
    </w:p>
    <w:p w14:paraId="660BEBE8" w14:textId="726620C9" w:rsidR="00385B7D" w:rsidRDefault="00385B7D">
      <w:pPr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br w:type="page"/>
      </w:r>
    </w:p>
    <w:p w14:paraId="5304A260" w14:textId="63ADE1C9" w:rsidR="00385B7D" w:rsidRDefault="00D22416" w:rsidP="00C91487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theme="minorHAnsi"/>
          <w:b/>
          <w:sz w:val="24"/>
          <w:szCs w:val="24"/>
        </w:rPr>
      </w:pPr>
      <w:r w:rsidRPr="00D22416">
        <w:rPr>
          <w:rFonts w:eastAsia="Calibri" w:cstheme="minorHAnsi"/>
          <w:b/>
          <w:sz w:val="24"/>
          <w:szCs w:val="24"/>
        </w:rPr>
        <w:lastRenderedPageBreak/>
        <w:t>Задача 1.</w:t>
      </w:r>
      <w:r>
        <w:rPr>
          <w:rFonts w:eastAsia="Calibri" w:cstheme="minorHAnsi"/>
          <w:b/>
          <w:sz w:val="24"/>
          <w:szCs w:val="24"/>
        </w:rPr>
        <w:t>5</w:t>
      </w:r>
      <w:r w:rsidRPr="00D22416">
        <w:rPr>
          <w:rFonts w:eastAsia="Calibri" w:cstheme="minorHAnsi"/>
          <w:b/>
          <w:sz w:val="24"/>
          <w:szCs w:val="24"/>
        </w:rPr>
        <w:t xml:space="preserve">. </w:t>
      </w:r>
      <w:r w:rsidR="00C91487" w:rsidRPr="00C91487">
        <w:rPr>
          <w:rFonts w:eastAsia="Calibri" w:cstheme="minorHAnsi"/>
          <w:b/>
          <w:sz w:val="24"/>
          <w:szCs w:val="24"/>
        </w:rPr>
        <w:t>Повысить во внутришкольной системе оценки качества образования объективность оценивания системы образовательных результатов и качество мониторинга процесса по показателям их целенаправленного формирования</w:t>
      </w:r>
      <w:r w:rsidR="00C91487">
        <w:rPr>
          <w:rFonts w:eastAsia="Calibri" w:cstheme="minorHAnsi"/>
          <w:b/>
          <w:sz w:val="24"/>
          <w:szCs w:val="24"/>
        </w:rPr>
        <w:t>.</w:t>
      </w:r>
    </w:p>
    <w:p w14:paraId="20BBD003" w14:textId="03949D06" w:rsidR="00C91487" w:rsidRDefault="000602E6" w:rsidP="00C91487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Выполнение </w:t>
      </w:r>
      <w:r w:rsidR="00242B03">
        <w:rPr>
          <w:rFonts w:eastAsia="Calibri" w:cstheme="minorHAnsi"/>
          <w:sz w:val="24"/>
          <w:szCs w:val="24"/>
        </w:rPr>
        <w:t xml:space="preserve">задачи 1.5. </w:t>
      </w:r>
      <w:r w:rsidR="00540427">
        <w:rPr>
          <w:rFonts w:eastAsia="Calibri" w:cstheme="minorHAnsi"/>
          <w:sz w:val="24"/>
          <w:szCs w:val="24"/>
        </w:rPr>
        <w:t>обеспечивалось</w:t>
      </w:r>
      <w:r w:rsidR="00242B03">
        <w:rPr>
          <w:rFonts w:eastAsia="Calibri" w:cstheme="minorHAnsi"/>
          <w:sz w:val="24"/>
          <w:szCs w:val="24"/>
        </w:rPr>
        <w:t xml:space="preserve"> проведение</w:t>
      </w:r>
      <w:r w:rsidR="00540427">
        <w:rPr>
          <w:rFonts w:eastAsia="Calibri" w:cstheme="minorHAnsi"/>
          <w:sz w:val="24"/>
          <w:szCs w:val="24"/>
        </w:rPr>
        <w:t>м</w:t>
      </w:r>
      <w:r w:rsidR="00242B03">
        <w:rPr>
          <w:rFonts w:eastAsia="Calibri" w:cstheme="minorHAnsi"/>
          <w:sz w:val="24"/>
          <w:szCs w:val="24"/>
        </w:rPr>
        <w:t xml:space="preserve"> педагогических и методических советов, заседаний методических объединений, семинаров по освоению процедур оценивания, </w:t>
      </w:r>
      <w:r w:rsidR="00242B03" w:rsidRPr="00242B03">
        <w:rPr>
          <w:rFonts w:eastAsia="Calibri" w:cstheme="minorHAnsi"/>
          <w:sz w:val="24"/>
          <w:szCs w:val="24"/>
        </w:rPr>
        <w:t>семинар</w:t>
      </w:r>
      <w:r w:rsidR="00242B03">
        <w:rPr>
          <w:rFonts w:eastAsia="Calibri" w:cstheme="minorHAnsi"/>
          <w:sz w:val="24"/>
          <w:szCs w:val="24"/>
        </w:rPr>
        <w:t xml:space="preserve">ов </w:t>
      </w:r>
      <w:r w:rsidR="00242B03" w:rsidRPr="00242B03">
        <w:rPr>
          <w:rFonts w:eastAsia="Calibri" w:cstheme="minorHAnsi"/>
          <w:sz w:val="24"/>
          <w:szCs w:val="24"/>
        </w:rPr>
        <w:t>рефлексивно-аналитическ</w:t>
      </w:r>
      <w:r w:rsidR="00242B03">
        <w:rPr>
          <w:rFonts w:eastAsia="Calibri" w:cstheme="minorHAnsi"/>
          <w:sz w:val="24"/>
          <w:szCs w:val="24"/>
        </w:rPr>
        <w:t>ого характера</w:t>
      </w:r>
      <w:r w:rsidR="00242B03" w:rsidRPr="00242B03">
        <w:rPr>
          <w:rFonts w:eastAsia="Calibri" w:cstheme="minorHAnsi"/>
          <w:sz w:val="24"/>
          <w:szCs w:val="24"/>
        </w:rPr>
        <w:t xml:space="preserve"> </w:t>
      </w:r>
      <w:r w:rsidR="00242B03">
        <w:rPr>
          <w:rFonts w:eastAsia="Calibri" w:cstheme="minorHAnsi"/>
          <w:sz w:val="24"/>
          <w:szCs w:val="24"/>
        </w:rPr>
        <w:t>с рассмотрением вопросов</w:t>
      </w:r>
      <w:r w:rsidR="00242B03" w:rsidRPr="00242B03">
        <w:rPr>
          <w:rFonts w:eastAsia="Calibri" w:cstheme="minorHAnsi"/>
          <w:sz w:val="24"/>
          <w:szCs w:val="24"/>
        </w:rPr>
        <w:t xml:space="preserve"> объективности оценивания результатов обучения</w:t>
      </w:r>
      <w:r w:rsidR="00242B03">
        <w:rPr>
          <w:rFonts w:eastAsia="Calibri" w:cstheme="minorHAnsi"/>
          <w:sz w:val="24"/>
          <w:szCs w:val="24"/>
        </w:rPr>
        <w:t>.</w:t>
      </w:r>
      <w:r w:rsidR="00BC3598">
        <w:rPr>
          <w:rFonts w:eastAsia="Calibri" w:cstheme="minorHAnsi"/>
          <w:sz w:val="24"/>
          <w:szCs w:val="24"/>
        </w:rPr>
        <w:t xml:space="preserve"> Информация решении задачи предоставлялась в рефлексивно-аналитической справке формата «А».</w:t>
      </w:r>
    </w:p>
    <w:tbl>
      <w:tblPr>
        <w:tblStyle w:val="ad"/>
        <w:tblW w:w="7953" w:type="dxa"/>
        <w:tblInd w:w="562" w:type="dxa"/>
        <w:tblLook w:val="04A0" w:firstRow="1" w:lastRow="0" w:firstColumn="1" w:lastColumn="0" w:noHBand="0" w:noVBand="1"/>
      </w:tblPr>
      <w:tblGrid>
        <w:gridCol w:w="2410"/>
        <w:gridCol w:w="5543"/>
      </w:tblGrid>
      <w:tr w:rsidR="00242B03" w:rsidRPr="00B53614" w14:paraId="695EEAD6" w14:textId="77777777" w:rsidTr="00242B03">
        <w:tc>
          <w:tcPr>
            <w:tcW w:w="2410" w:type="dxa"/>
            <w:vAlign w:val="center"/>
          </w:tcPr>
          <w:p w14:paraId="00FFF67D" w14:textId="77777777" w:rsidR="00242B03" w:rsidRPr="00B53614" w:rsidRDefault="00242B03" w:rsidP="006700C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53614">
              <w:rPr>
                <w:rFonts w:eastAsia="Calibri" w:cstheme="minorHAnsi"/>
                <w:b/>
                <w:sz w:val="24"/>
                <w:szCs w:val="24"/>
              </w:rPr>
              <w:t>Район</w:t>
            </w:r>
          </w:p>
        </w:tc>
        <w:tc>
          <w:tcPr>
            <w:tcW w:w="5543" w:type="dxa"/>
          </w:tcPr>
          <w:p w14:paraId="769FBE92" w14:textId="5DB3DB62" w:rsidR="00242B03" w:rsidRPr="00B53614" w:rsidRDefault="00242B03" w:rsidP="006700C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53614">
              <w:rPr>
                <w:rFonts w:eastAsia="Calibri" w:cstheme="minorHAnsi"/>
                <w:b/>
                <w:sz w:val="24"/>
                <w:szCs w:val="24"/>
              </w:rPr>
              <w:t>Не</w:t>
            </w:r>
            <w:r>
              <w:rPr>
                <w:rFonts w:eastAsia="Calibri" w:cstheme="minorHAnsi"/>
                <w:b/>
                <w:sz w:val="24"/>
                <w:szCs w:val="24"/>
              </w:rPr>
              <w:t>т сведений</w:t>
            </w:r>
            <w:r w:rsidR="004272F4">
              <w:rPr>
                <w:rFonts w:eastAsia="Calibri" w:cstheme="minorHAnsi"/>
                <w:b/>
                <w:sz w:val="24"/>
                <w:szCs w:val="24"/>
              </w:rPr>
              <w:t xml:space="preserve"> о провед</w:t>
            </w:r>
            <w:r w:rsidR="00E4183A">
              <w:rPr>
                <w:rFonts w:eastAsia="Calibri" w:cstheme="minorHAnsi"/>
                <w:b/>
                <w:sz w:val="24"/>
                <w:szCs w:val="24"/>
              </w:rPr>
              <w:t>ении</w:t>
            </w:r>
            <w:r w:rsidR="004272F4">
              <w:rPr>
                <w:rFonts w:eastAsia="Calibri" w:cstheme="minorHAnsi"/>
                <w:b/>
                <w:sz w:val="24"/>
                <w:szCs w:val="24"/>
              </w:rPr>
              <w:t xml:space="preserve"> мероприяти</w:t>
            </w:r>
            <w:r w:rsidR="00540427">
              <w:rPr>
                <w:rFonts w:eastAsia="Calibri" w:cstheme="minorHAnsi"/>
                <w:b/>
                <w:sz w:val="24"/>
                <w:szCs w:val="24"/>
              </w:rPr>
              <w:t>й</w:t>
            </w:r>
          </w:p>
        </w:tc>
      </w:tr>
      <w:tr w:rsidR="00242B03" w14:paraId="2FDB6345" w14:textId="77777777" w:rsidTr="00242B03">
        <w:tc>
          <w:tcPr>
            <w:tcW w:w="2410" w:type="dxa"/>
          </w:tcPr>
          <w:p w14:paraId="1CBC8342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Железнодорожный</w:t>
            </w:r>
          </w:p>
        </w:tc>
        <w:tc>
          <w:tcPr>
            <w:tcW w:w="5543" w:type="dxa"/>
          </w:tcPr>
          <w:p w14:paraId="619FDD2A" w14:textId="77777777" w:rsidR="004272F4" w:rsidRDefault="004272F4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9</w:t>
            </w:r>
          </w:p>
          <w:p w14:paraId="66A3AAC6" w14:textId="4CF48C5E" w:rsidR="00242B03" w:rsidRDefault="00242B03" w:rsidP="004272F4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4272F4">
              <w:rPr>
                <w:rFonts w:eastAsia="Calibri" w:cstheme="minorHAnsi"/>
                <w:sz w:val="24"/>
                <w:szCs w:val="24"/>
              </w:rPr>
              <w:t>СШ № 32</w:t>
            </w:r>
          </w:p>
        </w:tc>
      </w:tr>
      <w:tr w:rsidR="00242B03" w14:paraId="454E12A2" w14:textId="77777777" w:rsidTr="00242B03">
        <w:tc>
          <w:tcPr>
            <w:tcW w:w="2410" w:type="dxa"/>
          </w:tcPr>
          <w:p w14:paraId="0E7C12C7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Центральный</w:t>
            </w:r>
          </w:p>
        </w:tc>
        <w:tc>
          <w:tcPr>
            <w:tcW w:w="5543" w:type="dxa"/>
          </w:tcPr>
          <w:p w14:paraId="7D0BC257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16</w:t>
            </w:r>
          </w:p>
          <w:p w14:paraId="17BD7CB6" w14:textId="77777777" w:rsidR="004272F4" w:rsidRDefault="00242B03" w:rsidP="004272F4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2</w:t>
            </w:r>
          </w:p>
          <w:p w14:paraId="6D1E7A7E" w14:textId="5B660B23" w:rsidR="00242B03" w:rsidRDefault="004272F4" w:rsidP="004272F4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ОК «Покровский»</w:t>
            </w:r>
          </w:p>
        </w:tc>
      </w:tr>
      <w:tr w:rsidR="00242B03" w14:paraId="559DC964" w14:textId="77777777" w:rsidTr="00242B03">
        <w:tc>
          <w:tcPr>
            <w:tcW w:w="2410" w:type="dxa"/>
          </w:tcPr>
          <w:p w14:paraId="5F2DA931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Кировский</w:t>
            </w:r>
          </w:p>
        </w:tc>
        <w:tc>
          <w:tcPr>
            <w:tcW w:w="5543" w:type="dxa"/>
          </w:tcPr>
          <w:p w14:paraId="7E6DCEA7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49</w:t>
            </w:r>
          </w:p>
        </w:tc>
      </w:tr>
      <w:tr w:rsidR="00242B03" w14:paraId="5995C0CC" w14:textId="77777777" w:rsidTr="00242B03">
        <w:tc>
          <w:tcPr>
            <w:tcW w:w="2410" w:type="dxa"/>
          </w:tcPr>
          <w:p w14:paraId="2143D806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Ленинский</w:t>
            </w:r>
          </w:p>
        </w:tc>
        <w:tc>
          <w:tcPr>
            <w:tcW w:w="5543" w:type="dxa"/>
          </w:tcPr>
          <w:p w14:paraId="7D75D8F5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7</w:t>
            </w:r>
          </w:p>
          <w:p w14:paraId="2D11252B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13 </w:t>
            </w:r>
          </w:p>
          <w:p w14:paraId="2E48D8AF" w14:textId="77777777" w:rsidR="004272F4" w:rsidRDefault="004272F4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50</w:t>
            </w:r>
          </w:p>
          <w:p w14:paraId="05CBA756" w14:textId="6FABD64A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53</w:t>
            </w:r>
          </w:p>
          <w:p w14:paraId="3D67FE5B" w14:textId="3BAD7888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89</w:t>
            </w:r>
          </w:p>
        </w:tc>
      </w:tr>
      <w:tr w:rsidR="00242B03" w14:paraId="6FF3D059" w14:textId="77777777" w:rsidTr="00242B03">
        <w:tc>
          <w:tcPr>
            <w:tcW w:w="2410" w:type="dxa"/>
          </w:tcPr>
          <w:p w14:paraId="611246D9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Октябрьский</w:t>
            </w:r>
          </w:p>
        </w:tc>
        <w:tc>
          <w:tcPr>
            <w:tcW w:w="5543" w:type="dxa"/>
          </w:tcPr>
          <w:p w14:paraId="46FCB5E3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1 «</w:t>
            </w:r>
            <w:proofErr w:type="spellStart"/>
            <w:r>
              <w:rPr>
                <w:rFonts w:eastAsia="Calibri" w:cstheme="minorHAnsi"/>
                <w:sz w:val="24"/>
                <w:szCs w:val="24"/>
              </w:rPr>
              <w:t>Универс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»</w:t>
            </w:r>
          </w:p>
          <w:p w14:paraId="67DA945D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3</w:t>
            </w:r>
          </w:p>
          <w:p w14:paraId="477A97E4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1</w:t>
            </w:r>
          </w:p>
          <w:p w14:paraId="4521D314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8</w:t>
            </w:r>
          </w:p>
          <w:p w14:paraId="3DAB8A85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21</w:t>
            </w:r>
          </w:p>
          <w:p w14:paraId="78EDEB80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30</w:t>
            </w:r>
          </w:p>
          <w:p w14:paraId="5A708FE0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39</w:t>
            </w:r>
          </w:p>
          <w:p w14:paraId="2B4C6050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73</w:t>
            </w:r>
          </w:p>
          <w:p w14:paraId="2C17B208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84</w:t>
            </w:r>
          </w:p>
          <w:p w14:paraId="2415B5FF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133</w:t>
            </w:r>
          </w:p>
        </w:tc>
      </w:tr>
      <w:tr w:rsidR="00242B03" w14:paraId="20BE5FDB" w14:textId="77777777" w:rsidTr="00242B03">
        <w:tc>
          <w:tcPr>
            <w:tcW w:w="2410" w:type="dxa"/>
          </w:tcPr>
          <w:p w14:paraId="778CE8EE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Свердловский</w:t>
            </w:r>
          </w:p>
        </w:tc>
        <w:tc>
          <w:tcPr>
            <w:tcW w:w="5543" w:type="dxa"/>
          </w:tcPr>
          <w:p w14:paraId="79FD4B0B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17</w:t>
            </w:r>
          </w:p>
          <w:p w14:paraId="0534D59F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23</w:t>
            </w:r>
          </w:p>
          <w:p w14:paraId="56F3D91A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34</w:t>
            </w:r>
          </w:p>
          <w:p w14:paraId="63DC97F4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97</w:t>
            </w:r>
          </w:p>
        </w:tc>
      </w:tr>
      <w:tr w:rsidR="00242B03" w14:paraId="504AF7C6" w14:textId="77777777" w:rsidTr="00242B03">
        <w:tc>
          <w:tcPr>
            <w:tcW w:w="2410" w:type="dxa"/>
          </w:tcPr>
          <w:p w14:paraId="427023D5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Советский</w:t>
            </w:r>
          </w:p>
        </w:tc>
        <w:tc>
          <w:tcPr>
            <w:tcW w:w="5543" w:type="dxa"/>
          </w:tcPr>
          <w:p w14:paraId="7BA7A700" w14:textId="77777777" w:rsidR="00242B03" w:rsidRDefault="00242B03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5</w:t>
            </w:r>
          </w:p>
          <w:p w14:paraId="7F00B086" w14:textId="77777777" w:rsidR="004272F4" w:rsidRDefault="00242B03" w:rsidP="004272F4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24</w:t>
            </w:r>
            <w:r w:rsidR="004272F4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9BE9AF1" w14:textId="588103E8" w:rsidR="00242B03" w:rsidRDefault="004272F4" w:rsidP="006700C1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134</w:t>
            </w:r>
          </w:p>
        </w:tc>
      </w:tr>
    </w:tbl>
    <w:p w14:paraId="59FAAE5C" w14:textId="1B248317" w:rsidR="00242B03" w:rsidRDefault="00242B03" w:rsidP="00C91487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62C5D482" w14:textId="4C36F1AE" w:rsidR="00540427" w:rsidRDefault="00D27E63" w:rsidP="00C241C9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В </w:t>
      </w:r>
      <w:r w:rsidR="00540427">
        <w:rPr>
          <w:rFonts w:eastAsia="Calibri" w:cstheme="minorHAnsi"/>
          <w:sz w:val="24"/>
          <w:szCs w:val="24"/>
        </w:rPr>
        <w:t>проведен</w:t>
      </w:r>
      <w:r>
        <w:rPr>
          <w:rFonts w:eastAsia="Calibri" w:cstheme="minorHAnsi"/>
          <w:sz w:val="24"/>
          <w:szCs w:val="24"/>
        </w:rPr>
        <w:t>ии</w:t>
      </w:r>
      <w:r w:rsidR="00540427">
        <w:rPr>
          <w:rFonts w:eastAsia="Calibri" w:cstheme="minorHAnsi"/>
          <w:sz w:val="24"/>
          <w:szCs w:val="24"/>
        </w:rPr>
        <w:t xml:space="preserve"> мероприятий </w:t>
      </w:r>
      <w:r>
        <w:rPr>
          <w:rFonts w:eastAsia="Calibri" w:cstheme="minorHAnsi"/>
          <w:sz w:val="24"/>
          <w:szCs w:val="24"/>
        </w:rPr>
        <w:t>выявляется</w:t>
      </w:r>
      <w:r w:rsidR="00540427">
        <w:rPr>
          <w:rFonts w:eastAsia="Calibri" w:cstheme="minorHAnsi"/>
          <w:sz w:val="24"/>
          <w:szCs w:val="24"/>
        </w:rPr>
        <w:t xml:space="preserve"> степен</w:t>
      </w:r>
      <w:r>
        <w:rPr>
          <w:rFonts w:eastAsia="Calibri" w:cstheme="minorHAnsi"/>
          <w:sz w:val="24"/>
          <w:szCs w:val="24"/>
        </w:rPr>
        <w:t>ь</w:t>
      </w:r>
      <w:r w:rsidR="00540427">
        <w:rPr>
          <w:rFonts w:eastAsia="Calibri" w:cstheme="minorHAnsi"/>
          <w:sz w:val="24"/>
          <w:szCs w:val="24"/>
        </w:rPr>
        <w:t xml:space="preserve"> объективности оценивания. </w:t>
      </w:r>
      <w:r w:rsidR="00FE73E7">
        <w:rPr>
          <w:rFonts w:eastAsia="Calibri" w:cstheme="minorHAnsi"/>
          <w:sz w:val="24"/>
          <w:szCs w:val="24"/>
        </w:rPr>
        <w:t xml:space="preserve">В поступившей </w:t>
      </w:r>
      <w:r w:rsidR="00540427">
        <w:rPr>
          <w:rFonts w:eastAsia="Calibri" w:cstheme="minorHAnsi"/>
          <w:sz w:val="24"/>
          <w:szCs w:val="24"/>
        </w:rPr>
        <w:t>информаци</w:t>
      </w:r>
      <w:r w:rsidR="00FE73E7">
        <w:rPr>
          <w:rFonts w:eastAsia="Calibri" w:cstheme="minorHAnsi"/>
          <w:sz w:val="24"/>
          <w:szCs w:val="24"/>
        </w:rPr>
        <w:t>и</w:t>
      </w:r>
      <w:r w:rsidR="00540427">
        <w:rPr>
          <w:rFonts w:eastAsia="Calibri" w:cstheme="minorHAnsi"/>
          <w:sz w:val="24"/>
          <w:szCs w:val="24"/>
        </w:rPr>
        <w:t xml:space="preserve"> </w:t>
      </w:r>
      <w:r w:rsidR="00FE73E7">
        <w:rPr>
          <w:rFonts w:eastAsia="Calibri" w:cstheme="minorHAnsi"/>
          <w:sz w:val="24"/>
          <w:szCs w:val="24"/>
        </w:rPr>
        <w:t>во многих случаях, сообщается</w:t>
      </w:r>
      <w:r w:rsidR="00540427">
        <w:rPr>
          <w:rFonts w:eastAsia="Calibri" w:cstheme="minorHAnsi"/>
          <w:sz w:val="24"/>
          <w:szCs w:val="24"/>
        </w:rPr>
        <w:t>, что в общеобразовательных организациях оценки большинства педагогов и результаты внешних форм оценивания сопоставимо одинаковы и в начальной, и в основной, и в старшей школе.</w:t>
      </w:r>
      <w:r w:rsidR="00116256">
        <w:rPr>
          <w:rFonts w:eastAsia="Calibri" w:cstheme="minorHAnsi"/>
          <w:sz w:val="24"/>
          <w:szCs w:val="24"/>
        </w:rPr>
        <w:t xml:space="preserve"> Также </w:t>
      </w:r>
      <w:r w:rsidR="00BC3598">
        <w:rPr>
          <w:rFonts w:eastAsia="Calibri" w:cstheme="minorHAnsi"/>
          <w:sz w:val="24"/>
          <w:szCs w:val="24"/>
        </w:rPr>
        <w:t xml:space="preserve">в поступивших материалах </w:t>
      </w:r>
      <w:r w:rsidR="00116256">
        <w:rPr>
          <w:rFonts w:eastAsia="Calibri" w:cstheme="minorHAnsi"/>
          <w:sz w:val="24"/>
          <w:szCs w:val="24"/>
        </w:rPr>
        <w:t>приводится перечень управленческих решений и мероприятий по результатам оценочных процедур</w:t>
      </w:r>
      <w:r w:rsidR="00981FA5">
        <w:rPr>
          <w:rFonts w:eastAsia="Calibri" w:cstheme="minorHAnsi"/>
          <w:sz w:val="24"/>
          <w:szCs w:val="24"/>
        </w:rPr>
        <w:t xml:space="preserve"> с указанием даты проведения.</w:t>
      </w:r>
    </w:p>
    <w:p w14:paraId="59C25924" w14:textId="046817FE" w:rsidR="00864B8B" w:rsidRDefault="00864B8B" w:rsidP="00864B8B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450B4D">
        <w:rPr>
          <w:rFonts w:eastAsia="Calibri" w:cstheme="minorHAnsi"/>
          <w:b/>
          <w:sz w:val="24"/>
          <w:szCs w:val="24"/>
        </w:rPr>
        <w:t>Выводы по выполнению задачи 1.</w:t>
      </w:r>
      <w:r>
        <w:rPr>
          <w:rFonts w:eastAsia="Calibri" w:cstheme="minorHAnsi"/>
          <w:b/>
          <w:sz w:val="24"/>
          <w:szCs w:val="24"/>
        </w:rPr>
        <w:t>5</w:t>
      </w:r>
      <w:r>
        <w:rPr>
          <w:rFonts w:eastAsia="Calibri" w:cstheme="minorHAnsi"/>
          <w:sz w:val="24"/>
          <w:szCs w:val="24"/>
        </w:rPr>
        <w:t xml:space="preserve">. </w:t>
      </w:r>
    </w:p>
    <w:p w14:paraId="13D1E925" w14:textId="71165D79" w:rsidR="00864B8B" w:rsidRPr="00AA1565" w:rsidRDefault="00864B8B" w:rsidP="00AA1565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Деятельность в общеобразовательных организациях, предоставивших информацию, ведется согласно поставленной задач</w:t>
      </w:r>
      <w:r w:rsidR="00AA1565">
        <w:rPr>
          <w:rFonts w:eastAsia="Calibri" w:cstheme="minorHAnsi"/>
          <w:sz w:val="24"/>
          <w:szCs w:val="24"/>
        </w:rPr>
        <w:t>е и является актуальной с точки зрения сопоставления данных ВСОКО и процедур внешнего оценивания.</w:t>
      </w:r>
    </w:p>
    <w:p w14:paraId="480FFCB1" w14:textId="3580FB07" w:rsidR="006E46C9" w:rsidRDefault="006E46C9" w:rsidP="00C241C9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br w:type="page"/>
      </w:r>
    </w:p>
    <w:p w14:paraId="7F16EB53" w14:textId="1733521A" w:rsidR="006E46C9" w:rsidRDefault="006E46C9" w:rsidP="00C241C9">
      <w:pPr>
        <w:tabs>
          <w:tab w:val="left" w:pos="993"/>
        </w:tabs>
        <w:spacing w:after="0" w:line="240" w:lineRule="auto"/>
        <w:ind w:firstLine="567"/>
        <w:jc w:val="both"/>
        <w:rPr>
          <w:rFonts w:eastAsia="Calibri" w:cstheme="minorHAnsi"/>
          <w:b/>
          <w:sz w:val="24"/>
          <w:szCs w:val="24"/>
        </w:rPr>
      </w:pPr>
      <w:r w:rsidRPr="00D22416">
        <w:rPr>
          <w:rFonts w:eastAsia="Calibri" w:cstheme="minorHAnsi"/>
          <w:b/>
          <w:sz w:val="24"/>
          <w:szCs w:val="24"/>
        </w:rPr>
        <w:lastRenderedPageBreak/>
        <w:t xml:space="preserve">Задача </w:t>
      </w:r>
      <w:r>
        <w:rPr>
          <w:rFonts w:eastAsia="Calibri" w:cstheme="minorHAnsi"/>
          <w:b/>
          <w:sz w:val="24"/>
          <w:szCs w:val="24"/>
        </w:rPr>
        <w:t>3</w:t>
      </w:r>
      <w:r w:rsidRPr="00D22416">
        <w:rPr>
          <w:rFonts w:eastAsia="Calibri" w:cstheme="minorHAnsi"/>
          <w:b/>
          <w:sz w:val="24"/>
          <w:szCs w:val="24"/>
        </w:rPr>
        <w:t>.</w:t>
      </w:r>
      <w:r w:rsidR="004158E1">
        <w:rPr>
          <w:rFonts w:eastAsia="Calibri" w:cstheme="minorHAnsi"/>
          <w:b/>
          <w:sz w:val="24"/>
          <w:szCs w:val="24"/>
        </w:rPr>
        <w:t>6</w:t>
      </w:r>
      <w:r w:rsidRPr="00D22416">
        <w:rPr>
          <w:rFonts w:eastAsia="Calibri" w:cstheme="minorHAnsi"/>
          <w:b/>
          <w:sz w:val="24"/>
          <w:szCs w:val="24"/>
        </w:rPr>
        <w:t xml:space="preserve">. </w:t>
      </w:r>
      <w:r w:rsidR="004158E1" w:rsidRPr="004158E1">
        <w:rPr>
          <w:rFonts w:eastAsia="Calibri" w:cstheme="minorHAnsi"/>
          <w:b/>
          <w:sz w:val="24"/>
          <w:szCs w:val="24"/>
        </w:rPr>
        <w:t>Осуществлять инфраструктурные изменения посредством проектов, направленных на повышение качества образовательного процесса в соответствии с образовательной программой и программой развития образовательной организации</w:t>
      </w:r>
      <w:r>
        <w:rPr>
          <w:rFonts w:eastAsia="Calibri" w:cstheme="minorHAnsi"/>
          <w:b/>
          <w:sz w:val="24"/>
          <w:szCs w:val="24"/>
        </w:rPr>
        <w:t>.</w:t>
      </w:r>
    </w:p>
    <w:p w14:paraId="0861FFA8" w14:textId="315C033B" w:rsidR="004158E1" w:rsidRDefault="007832B9" w:rsidP="00C241C9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В</w:t>
      </w:r>
      <w:r w:rsidR="004158E1" w:rsidRPr="004158E1">
        <w:rPr>
          <w:rFonts w:eastAsia="Calibri" w:cstheme="minorHAnsi"/>
          <w:sz w:val="24"/>
          <w:szCs w:val="24"/>
        </w:rPr>
        <w:t>ыполнени</w:t>
      </w:r>
      <w:r>
        <w:rPr>
          <w:rFonts w:eastAsia="Calibri" w:cstheme="minorHAnsi"/>
          <w:sz w:val="24"/>
          <w:szCs w:val="24"/>
        </w:rPr>
        <w:t>е</w:t>
      </w:r>
      <w:r w:rsidR="004158E1" w:rsidRPr="004158E1">
        <w:rPr>
          <w:rFonts w:eastAsia="Calibri" w:cstheme="minorHAnsi"/>
          <w:sz w:val="24"/>
          <w:szCs w:val="24"/>
        </w:rPr>
        <w:t xml:space="preserve"> задачи </w:t>
      </w:r>
      <w:r>
        <w:rPr>
          <w:rFonts w:eastAsia="Calibri" w:cstheme="minorHAnsi"/>
          <w:sz w:val="24"/>
          <w:szCs w:val="24"/>
        </w:rPr>
        <w:t>направляет</w:t>
      </w:r>
      <w:r w:rsidR="004158E1" w:rsidRPr="004158E1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общеобразовательные организации на</w:t>
      </w:r>
      <w:r w:rsidR="004158E1" w:rsidRPr="004158E1">
        <w:rPr>
          <w:rFonts w:eastAsia="Calibri" w:cstheme="minorHAnsi"/>
          <w:sz w:val="24"/>
          <w:szCs w:val="24"/>
        </w:rPr>
        <w:t xml:space="preserve"> разработку и реализацию проектов</w:t>
      </w:r>
      <w:r>
        <w:rPr>
          <w:rFonts w:eastAsia="Calibri" w:cstheme="minorHAnsi"/>
          <w:sz w:val="24"/>
          <w:szCs w:val="24"/>
        </w:rPr>
        <w:t xml:space="preserve"> для</w:t>
      </w:r>
      <w:r w:rsidR="004158E1" w:rsidRPr="004158E1">
        <w:rPr>
          <w:rFonts w:eastAsia="Calibri" w:cstheme="minorHAnsi"/>
          <w:sz w:val="24"/>
          <w:szCs w:val="24"/>
        </w:rPr>
        <w:t xml:space="preserve"> повышени</w:t>
      </w:r>
      <w:r>
        <w:rPr>
          <w:rFonts w:eastAsia="Calibri" w:cstheme="minorHAnsi"/>
          <w:sz w:val="24"/>
          <w:szCs w:val="24"/>
        </w:rPr>
        <w:t>я</w:t>
      </w:r>
      <w:r w:rsidR="004158E1" w:rsidRPr="004158E1">
        <w:rPr>
          <w:rFonts w:eastAsia="Calibri" w:cstheme="minorHAnsi"/>
          <w:sz w:val="24"/>
          <w:szCs w:val="24"/>
        </w:rPr>
        <w:t xml:space="preserve"> качества образования в соответствии с задачами развития МСО и программой развития образовательной организации</w:t>
      </w:r>
      <w:r>
        <w:rPr>
          <w:rFonts w:eastAsia="Calibri" w:cstheme="minorHAnsi"/>
          <w:sz w:val="24"/>
          <w:szCs w:val="24"/>
        </w:rPr>
        <w:t>. Задача сопровождается</w:t>
      </w:r>
      <w:r w:rsidR="004158E1">
        <w:rPr>
          <w:rFonts w:eastAsia="Calibri" w:cstheme="minorHAnsi"/>
          <w:sz w:val="24"/>
          <w:szCs w:val="24"/>
        </w:rPr>
        <w:t xml:space="preserve"> </w:t>
      </w:r>
      <w:r w:rsidR="001F24E0">
        <w:rPr>
          <w:rFonts w:eastAsia="Calibri" w:cstheme="minorHAnsi"/>
          <w:sz w:val="24"/>
          <w:szCs w:val="24"/>
        </w:rPr>
        <w:t>создание</w:t>
      </w:r>
      <w:r>
        <w:rPr>
          <w:rFonts w:eastAsia="Calibri" w:cstheme="minorHAnsi"/>
          <w:sz w:val="24"/>
          <w:szCs w:val="24"/>
        </w:rPr>
        <w:t>м</w:t>
      </w:r>
      <w:r w:rsidR="004158E1" w:rsidRPr="004158E1">
        <w:rPr>
          <w:rFonts w:eastAsia="Calibri" w:cstheme="minorHAnsi"/>
          <w:sz w:val="24"/>
          <w:szCs w:val="24"/>
        </w:rPr>
        <w:t xml:space="preserve"> на сайте образовательных организаций раздела «Проектное управление» </w:t>
      </w:r>
      <w:r w:rsidR="001F24E0">
        <w:rPr>
          <w:rFonts w:eastAsia="Calibri" w:cstheme="minorHAnsi"/>
          <w:sz w:val="24"/>
          <w:szCs w:val="24"/>
        </w:rPr>
        <w:t>с</w:t>
      </w:r>
      <w:r w:rsidR="004158E1" w:rsidRPr="004158E1">
        <w:rPr>
          <w:rFonts w:eastAsia="Calibri" w:cstheme="minorHAnsi"/>
          <w:sz w:val="24"/>
          <w:szCs w:val="24"/>
        </w:rPr>
        <w:t xml:space="preserve"> размещение</w:t>
      </w:r>
      <w:r w:rsidR="001F24E0">
        <w:rPr>
          <w:rFonts w:eastAsia="Calibri" w:cstheme="minorHAnsi"/>
          <w:sz w:val="24"/>
          <w:szCs w:val="24"/>
        </w:rPr>
        <w:t>м</w:t>
      </w:r>
      <w:r w:rsidR="004158E1" w:rsidRPr="004158E1">
        <w:rPr>
          <w:rFonts w:eastAsia="Calibri" w:cstheme="minorHAnsi"/>
          <w:sz w:val="24"/>
          <w:szCs w:val="24"/>
        </w:rPr>
        <w:t xml:space="preserve"> материалов о деятельности по реализации проектов</w:t>
      </w:r>
      <w:r w:rsidR="001F24E0">
        <w:rPr>
          <w:rFonts w:eastAsia="Calibri" w:cstheme="minorHAnsi"/>
          <w:sz w:val="24"/>
          <w:szCs w:val="24"/>
        </w:rPr>
        <w:t>.</w:t>
      </w:r>
    </w:p>
    <w:p w14:paraId="18A4461D" w14:textId="067C0B96" w:rsidR="006E46C9" w:rsidRDefault="007A5A91" w:rsidP="00C241C9">
      <w:pPr>
        <w:spacing w:after="0" w:line="240" w:lineRule="auto"/>
        <w:ind w:firstLine="567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 </w:t>
      </w:r>
      <w:r w:rsidRPr="007209F0">
        <w:rPr>
          <w:rFonts w:eastAsia="Calibri" w:cstheme="minorHAnsi"/>
          <w:b/>
          <w:sz w:val="24"/>
          <w:szCs w:val="24"/>
        </w:rPr>
        <w:t>0</w:t>
      </w:r>
      <w:r>
        <w:rPr>
          <w:rFonts w:eastAsia="Calibri" w:cstheme="minorHAnsi"/>
          <w:b/>
          <w:sz w:val="24"/>
          <w:szCs w:val="24"/>
        </w:rPr>
        <w:t>1 апреля</w:t>
      </w:r>
      <w:r w:rsidRPr="007209F0">
        <w:rPr>
          <w:rFonts w:eastAsia="Calibri" w:cstheme="minorHAnsi"/>
          <w:b/>
          <w:sz w:val="24"/>
          <w:szCs w:val="24"/>
        </w:rPr>
        <w:t xml:space="preserve"> 201</w:t>
      </w:r>
      <w:r>
        <w:rPr>
          <w:rFonts w:eastAsia="Calibri" w:cstheme="minorHAnsi"/>
          <w:b/>
          <w:sz w:val="24"/>
          <w:szCs w:val="24"/>
        </w:rPr>
        <w:t>9</w:t>
      </w:r>
      <w:r>
        <w:rPr>
          <w:rFonts w:eastAsia="Calibri" w:cstheme="minorHAnsi"/>
          <w:sz w:val="24"/>
          <w:szCs w:val="24"/>
        </w:rPr>
        <w:t xml:space="preserve"> года </w:t>
      </w:r>
      <w:r w:rsidRPr="007A5A91">
        <w:rPr>
          <w:rFonts w:eastAsia="Calibri" w:cstheme="minorHAnsi"/>
          <w:b/>
          <w:sz w:val="24"/>
          <w:szCs w:val="24"/>
        </w:rPr>
        <w:t>р</w:t>
      </w:r>
      <w:r w:rsidR="0045739D" w:rsidRPr="007A5A91">
        <w:rPr>
          <w:rFonts w:eastAsia="Calibri" w:cstheme="minorHAnsi"/>
          <w:b/>
          <w:sz w:val="24"/>
          <w:szCs w:val="24"/>
        </w:rPr>
        <w:t>аздел «Проектное управление»</w:t>
      </w:r>
      <w:r w:rsidR="0045739D">
        <w:rPr>
          <w:rFonts w:eastAsia="Calibri" w:cstheme="minorHAnsi"/>
          <w:sz w:val="24"/>
          <w:szCs w:val="24"/>
        </w:rPr>
        <w:t xml:space="preserve"> создан в организациях:</w:t>
      </w:r>
    </w:p>
    <w:tbl>
      <w:tblPr>
        <w:tblStyle w:val="ad"/>
        <w:tblW w:w="9356" w:type="dxa"/>
        <w:tblInd w:w="-5" w:type="dxa"/>
        <w:tblLook w:val="04A0" w:firstRow="1" w:lastRow="0" w:firstColumn="1" w:lastColumn="0" w:noHBand="0" w:noVBand="1"/>
      </w:tblPr>
      <w:tblGrid>
        <w:gridCol w:w="2524"/>
        <w:gridCol w:w="1525"/>
        <w:gridCol w:w="1770"/>
        <w:gridCol w:w="3537"/>
      </w:tblGrid>
      <w:tr w:rsidR="0045739D" w14:paraId="3B1C71CF" w14:textId="77777777" w:rsidTr="0069579B">
        <w:tc>
          <w:tcPr>
            <w:tcW w:w="2524" w:type="dxa"/>
            <w:vMerge w:val="restart"/>
            <w:vAlign w:val="center"/>
          </w:tcPr>
          <w:p w14:paraId="485B8139" w14:textId="77777777" w:rsidR="0045739D" w:rsidRPr="00B53614" w:rsidRDefault="0045739D" w:rsidP="00C17F3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53614">
              <w:rPr>
                <w:rFonts w:eastAsia="Calibri" w:cstheme="minorHAnsi"/>
                <w:b/>
                <w:sz w:val="24"/>
                <w:szCs w:val="24"/>
              </w:rPr>
              <w:t>Район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  <w:gridSpan w:val="3"/>
          </w:tcPr>
          <w:p w14:paraId="79793CBF" w14:textId="77777777" w:rsidR="0045739D" w:rsidRPr="006F4B26" w:rsidRDefault="0045739D" w:rsidP="00C17F3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Выполнение</w:t>
            </w:r>
          </w:p>
        </w:tc>
      </w:tr>
      <w:tr w:rsidR="0045739D" w14:paraId="73B9D3C4" w14:textId="77777777" w:rsidTr="0069579B">
        <w:tc>
          <w:tcPr>
            <w:tcW w:w="2524" w:type="dxa"/>
            <w:vMerge/>
          </w:tcPr>
          <w:p w14:paraId="4D46E6F1" w14:textId="77777777" w:rsidR="0045739D" w:rsidRDefault="0045739D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416961A" w14:textId="77777777" w:rsidR="0045739D" w:rsidRPr="006F4B26" w:rsidRDefault="0045739D" w:rsidP="00C17F3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F4B26">
              <w:rPr>
                <w:rFonts w:eastAsia="Calibri" w:cstheme="minorHAnsi"/>
                <w:b/>
                <w:sz w:val="24"/>
                <w:szCs w:val="24"/>
              </w:rPr>
              <w:t>Процент</w:t>
            </w:r>
          </w:p>
        </w:tc>
        <w:tc>
          <w:tcPr>
            <w:tcW w:w="1770" w:type="dxa"/>
          </w:tcPr>
          <w:p w14:paraId="61892229" w14:textId="77777777" w:rsidR="0045739D" w:rsidRPr="006F4B26" w:rsidRDefault="0045739D" w:rsidP="00C17F3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F4B26">
              <w:rPr>
                <w:rFonts w:eastAsia="Calibri" w:cstheme="minorHAnsi"/>
                <w:b/>
                <w:sz w:val="24"/>
                <w:szCs w:val="24"/>
              </w:rPr>
              <w:t>Кол-во</w:t>
            </w:r>
          </w:p>
        </w:tc>
        <w:tc>
          <w:tcPr>
            <w:tcW w:w="3537" w:type="dxa"/>
          </w:tcPr>
          <w:p w14:paraId="64F05A01" w14:textId="77777777" w:rsidR="0045739D" w:rsidRPr="006F4B26" w:rsidRDefault="0045739D" w:rsidP="00C17F3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6F4B26">
              <w:rPr>
                <w:rFonts w:eastAsia="Calibri" w:cstheme="minorHAnsi"/>
                <w:b/>
                <w:sz w:val="24"/>
                <w:szCs w:val="24"/>
              </w:rPr>
              <w:t>Организации</w:t>
            </w:r>
          </w:p>
        </w:tc>
      </w:tr>
      <w:tr w:rsidR="0045739D" w14:paraId="6C09D5A2" w14:textId="77777777" w:rsidTr="0069579B">
        <w:tc>
          <w:tcPr>
            <w:tcW w:w="2524" w:type="dxa"/>
          </w:tcPr>
          <w:p w14:paraId="3AFE0CA0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Железнодорожный</w:t>
            </w:r>
          </w:p>
        </w:tc>
        <w:tc>
          <w:tcPr>
            <w:tcW w:w="1525" w:type="dxa"/>
          </w:tcPr>
          <w:p w14:paraId="3F372ADF" w14:textId="576CFF89" w:rsidR="0045739D" w:rsidRDefault="00AA6BA6" w:rsidP="00AA6BA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44</w:t>
            </w:r>
            <w:r w:rsidR="0045739D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770" w:type="dxa"/>
          </w:tcPr>
          <w:p w14:paraId="42747132" w14:textId="7DD8B4F7" w:rsidR="0045739D" w:rsidRDefault="0045739D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 из 9</w:t>
            </w:r>
          </w:p>
        </w:tc>
        <w:tc>
          <w:tcPr>
            <w:tcW w:w="3537" w:type="dxa"/>
          </w:tcPr>
          <w:p w14:paraId="7DA35353" w14:textId="5F89DAAB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Прогимназия № 131</w:t>
            </w:r>
          </w:p>
          <w:p w14:paraId="0FBB3A48" w14:textId="4C5E055F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28</w:t>
            </w:r>
          </w:p>
          <w:p w14:paraId="4E00F2D0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19</w:t>
            </w:r>
          </w:p>
          <w:p w14:paraId="0827703F" w14:textId="0592EDD0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32</w:t>
            </w:r>
          </w:p>
        </w:tc>
      </w:tr>
      <w:tr w:rsidR="0045739D" w14:paraId="5ACED67E" w14:textId="77777777" w:rsidTr="0069579B">
        <w:tc>
          <w:tcPr>
            <w:tcW w:w="2524" w:type="dxa"/>
          </w:tcPr>
          <w:p w14:paraId="5055A342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Центральный</w:t>
            </w:r>
          </w:p>
        </w:tc>
        <w:tc>
          <w:tcPr>
            <w:tcW w:w="1525" w:type="dxa"/>
          </w:tcPr>
          <w:p w14:paraId="0064FB1D" w14:textId="4AFFC9A2" w:rsidR="0045739D" w:rsidRDefault="00AA6BA6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62</w:t>
            </w:r>
            <w:r w:rsidR="0045739D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770" w:type="dxa"/>
          </w:tcPr>
          <w:p w14:paraId="3D023CBC" w14:textId="376A2E5D" w:rsidR="0045739D" w:rsidRDefault="0045739D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 из 8</w:t>
            </w:r>
          </w:p>
        </w:tc>
        <w:tc>
          <w:tcPr>
            <w:tcW w:w="3537" w:type="dxa"/>
          </w:tcPr>
          <w:p w14:paraId="19E0D0CB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Гимназия № 2 </w:t>
            </w:r>
          </w:p>
          <w:p w14:paraId="26AAE78E" w14:textId="690104D2" w:rsidR="0045739D" w:rsidRDefault="0045739D" w:rsidP="0045739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Гимназия № 16 </w:t>
            </w:r>
          </w:p>
          <w:p w14:paraId="6722D0C4" w14:textId="1F163643" w:rsidR="0045739D" w:rsidRDefault="0045739D" w:rsidP="0045739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2</w:t>
            </w:r>
          </w:p>
          <w:p w14:paraId="1634BA46" w14:textId="77777777" w:rsidR="0045739D" w:rsidRDefault="0045739D" w:rsidP="0045739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4</w:t>
            </w:r>
          </w:p>
          <w:p w14:paraId="60B6AB19" w14:textId="0615AEA0" w:rsidR="0045739D" w:rsidRDefault="0045739D" w:rsidP="0045739D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27</w:t>
            </w:r>
          </w:p>
        </w:tc>
      </w:tr>
      <w:tr w:rsidR="0045739D" w14:paraId="7AA2B063" w14:textId="77777777" w:rsidTr="0069579B">
        <w:tc>
          <w:tcPr>
            <w:tcW w:w="2524" w:type="dxa"/>
          </w:tcPr>
          <w:p w14:paraId="4C0775A4" w14:textId="7FDAC766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Кировский</w:t>
            </w:r>
          </w:p>
        </w:tc>
        <w:tc>
          <w:tcPr>
            <w:tcW w:w="1525" w:type="dxa"/>
          </w:tcPr>
          <w:p w14:paraId="5538F48F" w14:textId="630199F9" w:rsidR="0045739D" w:rsidRDefault="00AA6BA6" w:rsidP="00AA6BA6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15</w:t>
            </w:r>
            <w:r w:rsidR="0045739D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770" w:type="dxa"/>
          </w:tcPr>
          <w:p w14:paraId="050B05F1" w14:textId="3C582889" w:rsidR="0045739D" w:rsidRDefault="0045739D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 из 13</w:t>
            </w:r>
          </w:p>
        </w:tc>
        <w:tc>
          <w:tcPr>
            <w:tcW w:w="3537" w:type="dxa"/>
          </w:tcPr>
          <w:p w14:paraId="12EFA8EC" w14:textId="46061874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6 «Перспектива»</w:t>
            </w:r>
          </w:p>
          <w:p w14:paraId="4620FD50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55</w:t>
            </w:r>
          </w:p>
        </w:tc>
      </w:tr>
      <w:tr w:rsidR="0045739D" w14:paraId="20D88350" w14:textId="77777777" w:rsidTr="0069579B">
        <w:tc>
          <w:tcPr>
            <w:tcW w:w="2524" w:type="dxa"/>
          </w:tcPr>
          <w:p w14:paraId="4E55CD5C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Ленинский</w:t>
            </w:r>
          </w:p>
        </w:tc>
        <w:tc>
          <w:tcPr>
            <w:tcW w:w="1525" w:type="dxa"/>
          </w:tcPr>
          <w:p w14:paraId="4CB424F4" w14:textId="0210DDC6" w:rsidR="0045739D" w:rsidRDefault="00AA6BA6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37</w:t>
            </w:r>
            <w:r w:rsidR="0045739D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770" w:type="dxa"/>
          </w:tcPr>
          <w:p w14:paraId="35FA7903" w14:textId="01981407" w:rsidR="0045739D" w:rsidRDefault="0045739D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7 из 19</w:t>
            </w:r>
          </w:p>
        </w:tc>
        <w:tc>
          <w:tcPr>
            <w:tcW w:w="3537" w:type="dxa"/>
          </w:tcPr>
          <w:p w14:paraId="65012FCB" w14:textId="6F3348E8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 11</w:t>
            </w:r>
          </w:p>
          <w:p w14:paraId="297FED34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 12</w:t>
            </w:r>
          </w:p>
          <w:p w14:paraId="1D80DB1A" w14:textId="1B5CAF79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31</w:t>
            </w:r>
          </w:p>
          <w:p w14:paraId="2BBBA441" w14:textId="04CA2646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 53</w:t>
            </w:r>
          </w:p>
          <w:p w14:paraId="58992C93" w14:textId="3E2B9FD5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 65</w:t>
            </w:r>
          </w:p>
          <w:p w14:paraId="54248509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 88</w:t>
            </w:r>
          </w:p>
          <w:p w14:paraId="074FF0E0" w14:textId="4B3BE845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94</w:t>
            </w:r>
          </w:p>
        </w:tc>
      </w:tr>
      <w:tr w:rsidR="0045739D" w14:paraId="7244A14D" w14:textId="77777777" w:rsidTr="0069579B">
        <w:tc>
          <w:tcPr>
            <w:tcW w:w="2524" w:type="dxa"/>
          </w:tcPr>
          <w:p w14:paraId="2D3267E9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Октябрьский</w:t>
            </w:r>
          </w:p>
        </w:tc>
        <w:tc>
          <w:tcPr>
            <w:tcW w:w="1525" w:type="dxa"/>
          </w:tcPr>
          <w:p w14:paraId="01C912F1" w14:textId="38D091A8" w:rsidR="0045739D" w:rsidRDefault="00AA6BA6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32</w:t>
            </w:r>
            <w:r w:rsidR="0045739D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770" w:type="dxa"/>
          </w:tcPr>
          <w:p w14:paraId="19E84AFF" w14:textId="45EDE665" w:rsidR="0045739D" w:rsidRDefault="0045739D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 из 19</w:t>
            </w:r>
          </w:p>
        </w:tc>
        <w:tc>
          <w:tcPr>
            <w:tcW w:w="3537" w:type="dxa"/>
          </w:tcPr>
          <w:p w14:paraId="16D4C2C6" w14:textId="52AC95B2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 1</w:t>
            </w:r>
          </w:p>
          <w:p w14:paraId="41F7A1CF" w14:textId="3948DE78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8</w:t>
            </w:r>
          </w:p>
          <w:p w14:paraId="3B8B79B6" w14:textId="6AF6E68A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10</w:t>
            </w:r>
          </w:p>
          <w:p w14:paraId="1CF72842" w14:textId="4B690CD4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СШ-И № 1</w:t>
            </w:r>
          </w:p>
          <w:p w14:paraId="7B40E7CA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3</w:t>
            </w:r>
          </w:p>
          <w:p w14:paraId="6DA872AF" w14:textId="3058E628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72</w:t>
            </w:r>
          </w:p>
        </w:tc>
      </w:tr>
      <w:tr w:rsidR="0045739D" w14:paraId="2F1B7787" w14:textId="77777777" w:rsidTr="0069579B">
        <w:tc>
          <w:tcPr>
            <w:tcW w:w="2524" w:type="dxa"/>
          </w:tcPr>
          <w:p w14:paraId="4DECFF62" w14:textId="50D023A6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Свердловский</w:t>
            </w:r>
          </w:p>
        </w:tc>
        <w:tc>
          <w:tcPr>
            <w:tcW w:w="1525" w:type="dxa"/>
          </w:tcPr>
          <w:p w14:paraId="180E288C" w14:textId="5F52EA7B" w:rsidR="0045739D" w:rsidRDefault="00AA6BA6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19</w:t>
            </w:r>
            <w:r w:rsidR="0045739D"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770" w:type="dxa"/>
          </w:tcPr>
          <w:p w14:paraId="72364372" w14:textId="0A3F2517" w:rsidR="0045739D" w:rsidRDefault="00AB0E04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45739D">
              <w:rPr>
                <w:rFonts w:eastAsia="Calibri" w:cstheme="minorHAnsi"/>
                <w:sz w:val="24"/>
                <w:szCs w:val="24"/>
              </w:rPr>
              <w:t xml:space="preserve"> из 16</w:t>
            </w:r>
          </w:p>
        </w:tc>
        <w:tc>
          <w:tcPr>
            <w:tcW w:w="3537" w:type="dxa"/>
          </w:tcPr>
          <w:p w14:paraId="22CF1757" w14:textId="267FC6BE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AB0E04">
              <w:rPr>
                <w:rFonts w:eastAsia="Calibri" w:cstheme="minorHAnsi"/>
                <w:sz w:val="24"/>
                <w:szCs w:val="24"/>
              </w:rPr>
              <w:t>62</w:t>
            </w:r>
          </w:p>
          <w:p w14:paraId="7DBF2EA2" w14:textId="5F9ECC5A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AB0E04">
              <w:rPr>
                <w:rFonts w:eastAsia="Calibri" w:cstheme="minorHAnsi"/>
                <w:sz w:val="24"/>
                <w:szCs w:val="24"/>
              </w:rPr>
              <w:t>76</w:t>
            </w:r>
          </w:p>
          <w:p w14:paraId="2A6CE860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 137</w:t>
            </w:r>
          </w:p>
        </w:tc>
      </w:tr>
      <w:tr w:rsidR="0045739D" w14:paraId="0AB2C3EC" w14:textId="77777777" w:rsidTr="0069579B">
        <w:tc>
          <w:tcPr>
            <w:tcW w:w="2524" w:type="dxa"/>
          </w:tcPr>
          <w:p w14:paraId="4BC548EA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Советский</w:t>
            </w:r>
          </w:p>
        </w:tc>
        <w:tc>
          <w:tcPr>
            <w:tcW w:w="1525" w:type="dxa"/>
          </w:tcPr>
          <w:p w14:paraId="6A8B0ECC" w14:textId="4045FA20" w:rsidR="0045739D" w:rsidRDefault="0045739D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AA6BA6">
              <w:rPr>
                <w:rFonts w:eastAsia="Calibri" w:cstheme="minorHAnsi"/>
                <w:sz w:val="24"/>
                <w:szCs w:val="24"/>
              </w:rPr>
              <w:t>7</w:t>
            </w:r>
            <w:r>
              <w:rPr>
                <w:rFonts w:eastAsia="Calibri" w:cstheme="minorHAnsi"/>
                <w:sz w:val="24"/>
                <w:szCs w:val="24"/>
              </w:rPr>
              <w:t>%</w:t>
            </w:r>
          </w:p>
        </w:tc>
        <w:tc>
          <w:tcPr>
            <w:tcW w:w="1770" w:type="dxa"/>
          </w:tcPr>
          <w:p w14:paraId="73C3A77C" w14:textId="185F9426" w:rsidR="0045739D" w:rsidRDefault="0045739D" w:rsidP="00C17F3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2B1656">
              <w:rPr>
                <w:rFonts w:eastAsia="Calibri" w:cstheme="minorHAnsi"/>
                <w:sz w:val="24"/>
                <w:szCs w:val="24"/>
              </w:rPr>
              <w:t xml:space="preserve">1 </w:t>
            </w:r>
            <w:r>
              <w:rPr>
                <w:rFonts w:eastAsia="Calibri" w:cstheme="minorHAnsi"/>
                <w:sz w:val="24"/>
                <w:szCs w:val="24"/>
              </w:rPr>
              <w:t>из 30</w:t>
            </w:r>
          </w:p>
        </w:tc>
        <w:tc>
          <w:tcPr>
            <w:tcW w:w="3537" w:type="dxa"/>
          </w:tcPr>
          <w:p w14:paraId="33FD3828" w14:textId="0C06E05C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E1224A">
              <w:rPr>
                <w:rFonts w:eastAsia="Calibri" w:cstheme="minorHAnsi"/>
                <w:sz w:val="24"/>
                <w:szCs w:val="24"/>
              </w:rPr>
              <w:t>7</w:t>
            </w:r>
          </w:p>
          <w:p w14:paraId="332610D8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56</w:t>
            </w:r>
          </w:p>
          <w:p w14:paraId="5660F74C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66</w:t>
            </w:r>
          </w:p>
          <w:p w14:paraId="60FC0DBA" w14:textId="35E0D98D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E1224A">
              <w:rPr>
                <w:rFonts w:eastAsia="Calibri" w:cstheme="minorHAnsi"/>
                <w:sz w:val="24"/>
                <w:szCs w:val="24"/>
              </w:rPr>
              <w:t>85</w:t>
            </w:r>
          </w:p>
          <w:p w14:paraId="40A780B9" w14:textId="362C6A33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</w:t>
            </w:r>
            <w:r w:rsidR="00E1224A">
              <w:rPr>
                <w:rFonts w:eastAsia="Calibri" w:cstheme="minorHAnsi"/>
                <w:sz w:val="24"/>
                <w:szCs w:val="24"/>
              </w:rPr>
              <w:t>108</w:t>
            </w:r>
          </w:p>
          <w:p w14:paraId="7501FF1D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115</w:t>
            </w:r>
          </w:p>
          <w:p w14:paraId="68A4E76E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139</w:t>
            </w:r>
          </w:p>
          <w:p w14:paraId="194F5662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141</w:t>
            </w:r>
          </w:p>
          <w:p w14:paraId="13B1A4E7" w14:textId="07DA2A01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144</w:t>
            </w:r>
          </w:p>
          <w:p w14:paraId="578A2128" w14:textId="77777777" w:rsidR="0045739D" w:rsidRDefault="0045739D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 № 151</w:t>
            </w:r>
          </w:p>
          <w:p w14:paraId="5A2CFB55" w14:textId="15C281EC" w:rsidR="00E1224A" w:rsidRDefault="00E1224A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152</w:t>
            </w:r>
          </w:p>
        </w:tc>
      </w:tr>
    </w:tbl>
    <w:p w14:paraId="5FD53EA6" w14:textId="77777777" w:rsidR="007A5A91" w:rsidRDefault="007A5A91" w:rsidP="007A5A9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На </w:t>
      </w:r>
      <w:r w:rsidRPr="007209F0">
        <w:rPr>
          <w:rFonts w:eastAsia="Calibri" w:cstheme="minorHAnsi"/>
          <w:b/>
          <w:sz w:val="24"/>
          <w:szCs w:val="24"/>
        </w:rPr>
        <w:t>0</w:t>
      </w:r>
      <w:r>
        <w:rPr>
          <w:rFonts w:eastAsia="Calibri" w:cstheme="minorHAnsi"/>
          <w:b/>
          <w:sz w:val="24"/>
          <w:szCs w:val="24"/>
        </w:rPr>
        <w:t>1 апреля</w:t>
      </w:r>
      <w:r w:rsidRPr="007209F0">
        <w:rPr>
          <w:rFonts w:eastAsia="Calibri" w:cstheme="minorHAnsi"/>
          <w:b/>
          <w:sz w:val="24"/>
          <w:szCs w:val="24"/>
        </w:rPr>
        <w:t xml:space="preserve"> 201</w:t>
      </w:r>
      <w:r>
        <w:rPr>
          <w:rFonts w:eastAsia="Calibri" w:cstheme="minorHAnsi"/>
          <w:b/>
          <w:sz w:val="24"/>
          <w:szCs w:val="24"/>
        </w:rPr>
        <w:t>9</w:t>
      </w:r>
      <w:r>
        <w:rPr>
          <w:rFonts w:eastAsia="Calibri" w:cstheme="minorHAnsi"/>
          <w:sz w:val="24"/>
          <w:szCs w:val="24"/>
        </w:rPr>
        <w:t xml:space="preserve"> года в определённой полноте задача решается следующими общеобразовательными организациями:</w:t>
      </w:r>
    </w:p>
    <w:tbl>
      <w:tblPr>
        <w:tblStyle w:val="ad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7A5A91" w:rsidRPr="00B53614" w14:paraId="7B3ACC4B" w14:textId="77777777" w:rsidTr="00C17F3B">
        <w:tc>
          <w:tcPr>
            <w:tcW w:w="2410" w:type="dxa"/>
            <w:vAlign w:val="center"/>
          </w:tcPr>
          <w:p w14:paraId="12D1593F" w14:textId="77777777" w:rsidR="007A5A91" w:rsidRPr="00B53614" w:rsidRDefault="007A5A91" w:rsidP="00C17F3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B53614">
              <w:rPr>
                <w:rFonts w:eastAsia="Calibri" w:cstheme="minorHAnsi"/>
                <w:b/>
                <w:sz w:val="24"/>
                <w:szCs w:val="24"/>
              </w:rPr>
              <w:t>Район</w:t>
            </w:r>
          </w:p>
        </w:tc>
        <w:tc>
          <w:tcPr>
            <w:tcW w:w="6946" w:type="dxa"/>
          </w:tcPr>
          <w:p w14:paraId="045991CB" w14:textId="77777777" w:rsidR="007A5A91" w:rsidRPr="00B53614" w:rsidRDefault="007A5A91" w:rsidP="00C17F3B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Проектное управление в определённой полноте осуществляют</w:t>
            </w:r>
          </w:p>
        </w:tc>
      </w:tr>
      <w:tr w:rsidR="007A5A91" w14:paraId="5407397E" w14:textId="77777777" w:rsidTr="00C17F3B">
        <w:tc>
          <w:tcPr>
            <w:tcW w:w="2410" w:type="dxa"/>
          </w:tcPr>
          <w:p w14:paraId="19BC5841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Железнодорожный</w:t>
            </w:r>
          </w:p>
        </w:tc>
        <w:tc>
          <w:tcPr>
            <w:tcW w:w="6946" w:type="dxa"/>
          </w:tcPr>
          <w:p w14:paraId="69926497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Прогимназия № 131</w:t>
            </w:r>
          </w:p>
          <w:p w14:paraId="3029F0CA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4272F4">
              <w:rPr>
                <w:rFonts w:eastAsia="Calibri" w:cstheme="minorHAnsi"/>
                <w:sz w:val="24"/>
                <w:szCs w:val="24"/>
              </w:rPr>
              <w:t>СШ № 32</w:t>
            </w:r>
          </w:p>
        </w:tc>
      </w:tr>
      <w:tr w:rsidR="007A5A91" w14:paraId="6BBE74E9" w14:textId="77777777" w:rsidTr="00C17F3B">
        <w:tc>
          <w:tcPr>
            <w:tcW w:w="2410" w:type="dxa"/>
          </w:tcPr>
          <w:p w14:paraId="343574E2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Центральный</w:t>
            </w:r>
          </w:p>
        </w:tc>
        <w:tc>
          <w:tcPr>
            <w:tcW w:w="6946" w:type="dxa"/>
          </w:tcPr>
          <w:p w14:paraId="01D1E157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Гимназия № 2</w:t>
            </w:r>
          </w:p>
        </w:tc>
      </w:tr>
      <w:tr w:rsidR="007A5A91" w14:paraId="7B75E050" w14:textId="77777777" w:rsidTr="00C17F3B">
        <w:tc>
          <w:tcPr>
            <w:tcW w:w="2410" w:type="dxa"/>
          </w:tcPr>
          <w:p w14:paraId="0497F23B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Кировский</w:t>
            </w:r>
          </w:p>
        </w:tc>
        <w:tc>
          <w:tcPr>
            <w:tcW w:w="6946" w:type="dxa"/>
          </w:tcPr>
          <w:p w14:paraId="543474E9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-</w:t>
            </w:r>
          </w:p>
        </w:tc>
      </w:tr>
      <w:tr w:rsidR="007A5A91" w14:paraId="41BED317" w14:textId="77777777" w:rsidTr="00C17F3B">
        <w:tc>
          <w:tcPr>
            <w:tcW w:w="2410" w:type="dxa"/>
          </w:tcPr>
          <w:p w14:paraId="742B5CD0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Ленинский</w:t>
            </w:r>
          </w:p>
        </w:tc>
        <w:tc>
          <w:tcPr>
            <w:tcW w:w="6946" w:type="dxa"/>
          </w:tcPr>
          <w:p w14:paraId="3E948C3A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31 </w:t>
            </w:r>
          </w:p>
          <w:p w14:paraId="63D45FDD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53</w:t>
            </w:r>
          </w:p>
          <w:p w14:paraId="656E9679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88</w:t>
            </w:r>
          </w:p>
          <w:p w14:paraId="5E8F7D17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 94</w:t>
            </w:r>
          </w:p>
        </w:tc>
      </w:tr>
      <w:tr w:rsidR="007A5A91" w14:paraId="7958B41C" w14:textId="77777777" w:rsidTr="00C17F3B">
        <w:tc>
          <w:tcPr>
            <w:tcW w:w="2410" w:type="dxa"/>
          </w:tcPr>
          <w:p w14:paraId="50B4FD3C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Октябрьский</w:t>
            </w:r>
          </w:p>
        </w:tc>
        <w:tc>
          <w:tcPr>
            <w:tcW w:w="6946" w:type="dxa"/>
          </w:tcPr>
          <w:p w14:paraId="4A63C582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Лицей № 1</w:t>
            </w:r>
          </w:p>
          <w:p w14:paraId="709CD67A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СШ-И № 1</w:t>
            </w:r>
          </w:p>
          <w:p w14:paraId="4BDD06BF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72</w:t>
            </w:r>
          </w:p>
        </w:tc>
      </w:tr>
      <w:tr w:rsidR="007A5A91" w14:paraId="3BA7725A" w14:textId="77777777" w:rsidTr="00C17F3B">
        <w:tc>
          <w:tcPr>
            <w:tcW w:w="2410" w:type="dxa"/>
          </w:tcPr>
          <w:p w14:paraId="5B02977F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Свердловский</w:t>
            </w:r>
          </w:p>
        </w:tc>
        <w:tc>
          <w:tcPr>
            <w:tcW w:w="6946" w:type="dxa"/>
          </w:tcPr>
          <w:p w14:paraId="0D7AD0C3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137</w:t>
            </w:r>
          </w:p>
        </w:tc>
      </w:tr>
      <w:tr w:rsidR="007A5A91" w14:paraId="3CBFE4FF" w14:textId="77777777" w:rsidTr="00C17F3B">
        <w:tc>
          <w:tcPr>
            <w:tcW w:w="2410" w:type="dxa"/>
          </w:tcPr>
          <w:p w14:paraId="21DAB24D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Советский</w:t>
            </w:r>
          </w:p>
        </w:tc>
        <w:tc>
          <w:tcPr>
            <w:tcW w:w="6946" w:type="dxa"/>
          </w:tcPr>
          <w:p w14:paraId="5DF6F203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7</w:t>
            </w:r>
          </w:p>
          <w:p w14:paraId="65AF4636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СШ № 56 </w:t>
            </w:r>
          </w:p>
          <w:p w14:paraId="10257FC1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66</w:t>
            </w:r>
          </w:p>
          <w:p w14:paraId="09A2C571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 85</w:t>
            </w:r>
          </w:p>
          <w:p w14:paraId="447D279D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108</w:t>
            </w:r>
          </w:p>
          <w:p w14:paraId="10658848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115</w:t>
            </w:r>
          </w:p>
          <w:p w14:paraId="2229E842" w14:textId="77777777" w:rsidR="007A5A91" w:rsidRDefault="007A5A91" w:rsidP="00C17F3B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СШ № 144</w:t>
            </w:r>
          </w:p>
        </w:tc>
      </w:tr>
    </w:tbl>
    <w:p w14:paraId="28C0ED3E" w14:textId="77777777" w:rsidR="007A5A91" w:rsidRPr="004158E1" w:rsidRDefault="007A5A91" w:rsidP="007A5A91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</w:p>
    <w:p w14:paraId="5B560148" w14:textId="66155AA0" w:rsidR="00D65AF2" w:rsidRDefault="00D65AF2" w:rsidP="00D65AF2">
      <w:pPr>
        <w:spacing w:after="0" w:line="240" w:lineRule="auto"/>
        <w:ind w:firstLine="567"/>
        <w:jc w:val="both"/>
        <w:rPr>
          <w:rFonts w:eastAsia="Calibri" w:cstheme="minorHAnsi"/>
          <w:sz w:val="24"/>
          <w:szCs w:val="24"/>
        </w:rPr>
      </w:pPr>
      <w:r w:rsidRPr="00450B4D">
        <w:rPr>
          <w:rFonts w:eastAsia="Calibri" w:cstheme="minorHAnsi"/>
          <w:b/>
          <w:sz w:val="24"/>
          <w:szCs w:val="24"/>
        </w:rPr>
        <w:t xml:space="preserve">Выводы по выполнению задачи </w:t>
      </w:r>
      <w:r>
        <w:rPr>
          <w:rFonts w:eastAsia="Calibri" w:cstheme="minorHAnsi"/>
          <w:b/>
          <w:sz w:val="24"/>
          <w:szCs w:val="24"/>
        </w:rPr>
        <w:t>3</w:t>
      </w:r>
      <w:r w:rsidRPr="00450B4D">
        <w:rPr>
          <w:rFonts w:eastAsia="Calibri" w:cstheme="minorHAnsi"/>
          <w:b/>
          <w:sz w:val="24"/>
          <w:szCs w:val="24"/>
        </w:rPr>
        <w:t>.</w:t>
      </w:r>
      <w:r>
        <w:rPr>
          <w:rFonts w:eastAsia="Calibri" w:cstheme="minorHAnsi"/>
          <w:b/>
          <w:sz w:val="24"/>
          <w:szCs w:val="24"/>
        </w:rPr>
        <w:t>6</w:t>
      </w:r>
      <w:r>
        <w:rPr>
          <w:rFonts w:eastAsia="Calibri" w:cstheme="minorHAnsi"/>
          <w:sz w:val="24"/>
          <w:szCs w:val="24"/>
        </w:rPr>
        <w:t xml:space="preserve">. </w:t>
      </w:r>
    </w:p>
    <w:p w14:paraId="5CB8360D" w14:textId="6E687B64" w:rsidR="00D65AF2" w:rsidRDefault="00D65AF2" w:rsidP="00D65AF2">
      <w:pPr>
        <w:pStyle w:val="a3"/>
        <w:numPr>
          <w:ilvl w:val="0"/>
          <w:numId w:val="2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50B4D">
        <w:rPr>
          <w:rFonts w:eastAsia="Calibri" w:cstheme="minorHAnsi"/>
          <w:sz w:val="24"/>
          <w:szCs w:val="24"/>
        </w:rPr>
        <w:t xml:space="preserve">Отсутствие со стороны </w:t>
      </w:r>
      <w:r>
        <w:rPr>
          <w:rFonts w:eastAsia="Calibri" w:cstheme="minorHAnsi"/>
          <w:sz w:val="24"/>
          <w:szCs w:val="24"/>
        </w:rPr>
        <w:t xml:space="preserve">администраций </w:t>
      </w:r>
      <w:r w:rsidRPr="00450B4D">
        <w:rPr>
          <w:rFonts w:eastAsia="Calibri" w:cstheme="minorHAnsi"/>
          <w:sz w:val="24"/>
          <w:szCs w:val="24"/>
        </w:rPr>
        <w:t xml:space="preserve">общеобразовательных организаций должного отношения к </w:t>
      </w:r>
      <w:r w:rsidR="00035EA9">
        <w:rPr>
          <w:rFonts w:eastAsia="Calibri" w:cstheme="minorHAnsi"/>
          <w:sz w:val="24"/>
          <w:szCs w:val="24"/>
        </w:rPr>
        <w:t>формированию проектной культуры</w:t>
      </w:r>
      <w:r>
        <w:rPr>
          <w:rFonts w:eastAsia="Calibri" w:cstheme="minorHAnsi"/>
          <w:sz w:val="24"/>
          <w:szCs w:val="24"/>
        </w:rPr>
        <w:t xml:space="preserve"> отражается в </w:t>
      </w:r>
      <w:r w:rsidR="00035EA9">
        <w:rPr>
          <w:rFonts w:eastAsia="Calibri" w:cstheme="minorHAnsi"/>
          <w:sz w:val="24"/>
          <w:szCs w:val="24"/>
        </w:rPr>
        <w:t>желании разработки проектов развития организаций в предложенной структуре, обеспечивающей целенаправленность управления изменениями, связанных с достижением планируемых образовательных результатов, для прецедента решения задач развития МСО</w:t>
      </w:r>
      <w:r>
        <w:rPr>
          <w:rFonts w:eastAsia="Calibri" w:cstheme="minorHAnsi"/>
          <w:sz w:val="24"/>
          <w:szCs w:val="24"/>
        </w:rPr>
        <w:t>.</w:t>
      </w:r>
    </w:p>
    <w:p w14:paraId="21FE6911" w14:textId="6F23ECE2" w:rsidR="00D65AF2" w:rsidRDefault="00D65AF2" w:rsidP="00D65AF2">
      <w:pPr>
        <w:pStyle w:val="a3"/>
        <w:numPr>
          <w:ilvl w:val="0"/>
          <w:numId w:val="2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Наличие большого разнообразия вопросов по деятельности общеобразовательных организаций, решаемых со стороны начальников территориальных отделов, снижает актуальность и понимание важности работы по </w:t>
      </w:r>
      <w:r w:rsidR="00035EA9">
        <w:rPr>
          <w:rFonts w:eastAsia="Calibri" w:cstheme="minorHAnsi"/>
          <w:sz w:val="24"/>
          <w:szCs w:val="24"/>
        </w:rPr>
        <w:t>проектному управлению</w:t>
      </w:r>
      <w:r>
        <w:rPr>
          <w:rFonts w:eastAsia="Calibri" w:cstheme="minorHAnsi"/>
          <w:sz w:val="24"/>
          <w:szCs w:val="24"/>
        </w:rPr>
        <w:t>.</w:t>
      </w:r>
    </w:p>
    <w:p w14:paraId="38116A92" w14:textId="33E199D0" w:rsidR="00D65AF2" w:rsidRDefault="00D65AF2" w:rsidP="00D65AF2">
      <w:pPr>
        <w:pStyle w:val="a3"/>
        <w:numPr>
          <w:ilvl w:val="0"/>
          <w:numId w:val="28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Ведение на сайте КИМЦ реестра по выполнению Дорожной карты с просмотром разделов «</w:t>
      </w:r>
      <w:r w:rsidR="00035EA9">
        <w:rPr>
          <w:rFonts w:eastAsia="Calibri" w:cstheme="minorHAnsi"/>
          <w:sz w:val="24"/>
          <w:szCs w:val="24"/>
        </w:rPr>
        <w:t xml:space="preserve">Проектное </w:t>
      </w:r>
      <w:proofErr w:type="spellStart"/>
      <w:r w:rsidR="00035EA9">
        <w:rPr>
          <w:rFonts w:eastAsia="Calibri" w:cstheme="minorHAnsi"/>
          <w:sz w:val="24"/>
          <w:szCs w:val="24"/>
        </w:rPr>
        <w:t>управлдение</w:t>
      </w:r>
      <w:proofErr w:type="spellEnd"/>
      <w:r>
        <w:rPr>
          <w:rFonts w:eastAsia="Calibri" w:cstheme="minorHAnsi"/>
          <w:sz w:val="24"/>
          <w:szCs w:val="24"/>
        </w:rPr>
        <w:t>» на сайтах общеобразовательных организаций является способом понимания степени реализации задач развития МСО и средством взаимообратной связи.</w:t>
      </w:r>
    </w:p>
    <w:p w14:paraId="6881B7F4" w14:textId="01C367C2" w:rsidR="0045739D" w:rsidRPr="00D65AF2" w:rsidRDefault="0045739D" w:rsidP="00035EA9">
      <w:pPr>
        <w:pStyle w:val="a3"/>
        <w:spacing w:after="0" w:line="240" w:lineRule="auto"/>
        <w:ind w:left="927"/>
        <w:rPr>
          <w:rFonts w:eastAsia="Calibri" w:cstheme="minorHAnsi"/>
          <w:sz w:val="24"/>
          <w:szCs w:val="24"/>
        </w:rPr>
      </w:pPr>
    </w:p>
    <w:sectPr w:rsidR="0045739D" w:rsidRPr="00D65AF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0E81C" w14:textId="77777777" w:rsidR="000A434D" w:rsidRDefault="000A434D" w:rsidP="001A47D6">
      <w:pPr>
        <w:spacing w:after="0" w:line="240" w:lineRule="auto"/>
      </w:pPr>
      <w:r>
        <w:separator/>
      </w:r>
    </w:p>
  </w:endnote>
  <w:endnote w:type="continuationSeparator" w:id="0">
    <w:p w14:paraId="0CE22542" w14:textId="77777777" w:rsidR="000A434D" w:rsidRDefault="000A434D" w:rsidP="001A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867124"/>
      <w:docPartObj>
        <w:docPartGallery w:val="Page Numbers (Bottom of Page)"/>
        <w:docPartUnique/>
      </w:docPartObj>
    </w:sdtPr>
    <w:sdtEndPr/>
    <w:sdtContent>
      <w:p w14:paraId="33FBDB99" w14:textId="6CC98244" w:rsidR="006700C1" w:rsidRDefault="006700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CC6">
          <w:rPr>
            <w:noProof/>
          </w:rPr>
          <w:t>1</w:t>
        </w:r>
        <w:r>
          <w:fldChar w:fldCharType="end"/>
        </w:r>
      </w:p>
    </w:sdtContent>
  </w:sdt>
  <w:p w14:paraId="7BAE9FE1" w14:textId="77777777" w:rsidR="006700C1" w:rsidRDefault="006700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26E99" w14:textId="77777777" w:rsidR="000A434D" w:rsidRDefault="000A434D" w:rsidP="001A47D6">
      <w:pPr>
        <w:spacing w:after="0" w:line="240" w:lineRule="auto"/>
      </w:pPr>
      <w:r>
        <w:separator/>
      </w:r>
    </w:p>
  </w:footnote>
  <w:footnote w:type="continuationSeparator" w:id="0">
    <w:p w14:paraId="7D8F6CB1" w14:textId="77777777" w:rsidR="000A434D" w:rsidRDefault="000A434D" w:rsidP="001A4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98326" w14:textId="588814A7" w:rsidR="006700C1" w:rsidRPr="00886914" w:rsidRDefault="006700C1">
    <w:pPr>
      <w:pStyle w:val="a8"/>
      <w:rPr>
        <w:i/>
        <w:sz w:val="20"/>
        <w:szCs w:val="20"/>
      </w:rPr>
    </w:pPr>
    <w:r w:rsidRPr="00886914">
      <w:rPr>
        <w:i/>
        <w:sz w:val="20"/>
        <w:szCs w:val="20"/>
      </w:rPr>
      <w:t>Аналитическая справка КИМЦ по выполнению Дорожной карты развития МСО</w:t>
    </w:r>
    <w:r>
      <w:rPr>
        <w:i/>
        <w:sz w:val="20"/>
        <w:szCs w:val="20"/>
      </w:rPr>
      <w:t xml:space="preserve"> на 01.04.2019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350"/>
    <w:multiLevelType w:val="hybridMultilevel"/>
    <w:tmpl w:val="65142ACC"/>
    <w:lvl w:ilvl="0" w:tplc="8180A5B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0522F3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0EF75D1E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1298098E"/>
    <w:multiLevelType w:val="hybridMultilevel"/>
    <w:tmpl w:val="44B667F8"/>
    <w:lvl w:ilvl="0" w:tplc="F7E83D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432004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349B5EB3"/>
    <w:multiLevelType w:val="hybridMultilevel"/>
    <w:tmpl w:val="40FC9550"/>
    <w:lvl w:ilvl="0" w:tplc="282A51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06F285D"/>
    <w:multiLevelType w:val="hybridMultilevel"/>
    <w:tmpl w:val="235CCECA"/>
    <w:lvl w:ilvl="0" w:tplc="B246D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093CF8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43DD3F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C55B4F"/>
    <w:multiLevelType w:val="hybridMultilevel"/>
    <w:tmpl w:val="C4D6DEE2"/>
    <w:lvl w:ilvl="0" w:tplc="54800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A61B21"/>
    <w:multiLevelType w:val="hybridMultilevel"/>
    <w:tmpl w:val="EF3C7B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CE18D2"/>
    <w:multiLevelType w:val="hybridMultilevel"/>
    <w:tmpl w:val="07D60F08"/>
    <w:lvl w:ilvl="0" w:tplc="282A51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53570209"/>
    <w:multiLevelType w:val="hybridMultilevel"/>
    <w:tmpl w:val="251AA63E"/>
    <w:lvl w:ilvl="0" w:tplc="8EE68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4C23BF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586F6FB0"/>
    <w:multiLevelType w:val="hybridMultilevel"/>
    <w:tmpl w:val="0DCCC5D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5" w15:restartNumberingAfterBreak="0">
    <w:nsid w:val="59AD1758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5A8D272D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 w15:restartNumberingAfterBreak="0">
    <w:nsid w:val="5A9E3007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 w15:restartNumberingAfterBreak="0">
    <w:nsid w:val="60555611"/>
    <w:multiLevelType w:val="hybridMultilevel"/>
    <w:tmpl w:val="32B80B8A"/>
    <w:lvl w:ilvl="0" w:tplc="282A51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1401918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 w15:restartNumberingAfterBreak="0">
    <w:nsid w:val="639E6F1D"/>
    <w:multiLevelType w:val="hybridMultilevel"/>
    <w:tmpl w:val="251AA63E"/>
    <w:lvl w:ilvl="0" w:tplc="8EE68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A0469C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6C11186A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79E35852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7CE81AA2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5" w15:restartNumberingAfterBreak="0">
    <w:nsid w:val="7E6111E5"/>
    <w:multiLevelType w:val="hybridMultilevel"/>
    <w:tmpl w:val="32B80B8A"/>
    <w:lvl w:ilvl="0" w:tplc="282A51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7E8D4A1F"/>
    <w:multiLevelType w:val="hybridMultilevel"/>
    <w:tmpl w:val="FDBE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616F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82B56"/>
    <w:multiLevelType w:val="hybridMultilevel"/>
    <w:tmpl w:val="E9F4D9FA"/>
    <w:lvl w:ilvl="0" w:tplc="01C4294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16"/>
  </w:num>
  <w:num w:numId="5">
    <w:abstractNumId w:val="13"/>
  </w:num>
  <w:num w:numId="6">
    <w:abstractNumId w:val="27"/>
  </w:num>
  <w:num w:numId="7">
    <w:abstractNumId w:val="23"/>
  </w:num>
  <w:num w:numId="8">
    <w:abstractNumId w:val="17"/>
  </w:num>
  <w:num w:numId="9">
    <w:abstractNumId w:val="7"/>
  </w:num>
  <w:num w:numId="10">
    <w:abstractNumId w:val="21"/>
  </w:num>
  <w:num w:numId="11">
    <w:abstractNumId w:val="15"/>
  </w:num>
  <w:num w:numId="12">
    <w:abstractNumId w:val="19"/>
  </w:num>
  <w:num w:numId="13">
    <w:abstractNumId w:val="2"/>
  </w:num>
  <w:num w:numId="14">
    <w:abstractNumId w:val="24"/>
  </w:num>
  <w:num w:numId="15">
    <w:abstractNumId w:val="1"/>
  </w:num>
  <w:num w:numId="16">
    <w:abstractNumId w:val="4"/>
  </w:num>
  <w:num w:numId="17">
    <w:abstractNumId w:val="8"/>
  </w:num>
  <w:num w:numId="18">
    <w:abstractNumId w:val="11"/>
  </w:num>
  <w:num w:numId="19">
    <w:abstractNumId w:val="5"/>
  </w:num>
  <w:num w:numId="20">
    <w:abstractNumId w:val="10"/>
  </w:num>
  <w:num w:numId="21">
    <w:abstractNumId w:val="3"/>
  </w:num>
  <w:num w:numId="22">
    <w:abstractNumId w:val="25"/>
  </w:num>
  <w:num w:numId="23">
    <w:abstractNumId w:val="18"/>
  </w:num>
  <w:num w:numId="24">
    <w:abstractNumId w:val="14"/>
  </w:num>
  <w:num w:numId="25">
    <w:abstractNumId w:val="20"/>
  </w:num>
  <w:num w:numId="26">
    <w:abstractNumId w:val="9"/>
  </w:num>
  <w:num w:numId="27">
    <w:abstractNumId w:val="6"/>
  </w:num>
  <w:num w:numId="28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0E5"/>
    <w:rsid w:val="00000A77"/>
    <w:rsid w:val="000052C1"/>
    <w:rsid w:val="00020C9E"/>
    <w:rsid w:val="00020D72"/>
    <w:rsid w:val="0002130D"/>
    <w:rsid w:val="000223DD"/>
    <w:rsid w:val="00027660"/>
    <w:rsid w:val="000306E0"/>
    <w:rsid w:val="000312FA"/>
    <w:rsid w:val="000342C8"/>
    <w:rsid w:val="00035EA9"/>
    <w:rsid w:val="000417C1"/>
    <w:rsid w:val="000441B5"/>
    <w:rsid w:val="00045572"/>
    <w:rsid w:val="00052367"/>
    <w:rsid w:val="000602E6"/>
    <w:rsid w:val="00061A48"/>
    <w:rsid w:val="00071BFA"/>
    <w:rsid w:val="00072B2D"/>
    <w:rsid w:val="0007698C"/>
    <w:rsid w:val="00081A64"/>
    <w:rsid w:val="00082DC7"/>
    <w:rsid w:val="000951FB"/>
    <w:rsid w:val="00097746"/>
    <w:rsid w:val="000A1EB9"/>
    <w:rsid w:val="000A2756"/>
    <w:rsid w:val="000A434D"/>
    <w:rsid w:val="000C0ADC"/>
    <w:rsid w:val="000C6087"/>
    <w:rsid w:val="000C7D66"/>
    <w:rsid w:val="000D6978"/>
    <w:rsid w:val="000D6C12"/>
    <w:rsid w:val="000E2ABB"/>
    <w:rsid w:val="000F07B1"/>
    <w:rsid w:val="000F4814"/>
    <w:rsid w:val="00100691"/>
    <w:rsid w:val="001009CA"/>
    <w:rsid w:val="001067D0"/>
    <w:rsid w:val="001067DC"/>
    <w:rsid w:val="00114960"/>
    <w:rsid w:val="00114F2F"/>
    <w:rsid w:val="00116256"/>
    <w:rsid w:val="001238D1"/>
    <w:rsid w:val="0012619E"/>
    <w:rsid w:val="001308A5"/>
    <w:rsid w:val="00134342"/>
    <w:rsid w:val="00142823"/>
    <w:rsid w:val="001456EB"/>
    <w:rsid w:val="00152FA8"/>
    <w:rsid w:val="00154A24"/>
    <w:rsid w:val="00160CC6"/>
    <w:rsid w:val="00164249"/>
    <w:rsid w:val="00177C12"/>
    <w:rsid w:val="00180555"/>
    <w:rsid w:val="00183D3E"/>
    <w:rsid w:val="00196A2C"/>
    <w:rsid w:val="001A1DA6"/>
    <w:rsid w:val="001A47D6"/>
    <w:rsid w:val="001A5487"/>
    <w:rsid w:val="001A7649"/>
    <w:rsid w:val="001B1D78"/>
    <w:rsid w:val="001B683E"/>
    <w:rsid w:val="001B6CE5"/>
    <w:rsid w:val="001C5FAB"/>
    <w:rsid w:val="001C67E1"/>
    <w:rsid w:val="001E1067"/>
    <w:rsid w:val="001F24E0"/>
    <w:rsid w:val="001F39F9"/>
    <w:rsid w:val="001F4D17"/>
    <w:rsid w:val="001F7057"/>
    <w:rsid w:val="00207AFA"/>
    <w:rsid w:val="00224AAC"/>
    <w:rsid w:val="00224B01"/>
    <w:rsid w:val="0022732F"/>
    <w:rsid w:val="0023324A"/>
    <w:rsid w:val="00233AFA"/>
    <w:rsid w:val="0023400E"/>
    <w:rsid w:val="002376CD"/>
    <w:rsid w:val="00242B03"/>
    <w:rsid w:val="0024440E"/>
    <w:rsid w:val="002448A7"/>
    <w:rsid w:val="00250B88"/>
    <w:rsid w:val="00251529"/>
    <w:rsid w:val="00266C53"/>
    <w:rsid w:val="0026714E"/>
    <w:rsid w:val="002674AF"/>
    <w:rsid w:val="00282ABD"/>
    <w:rsid w:val="002906D4"/>
    <w:rsid w:val="00290C12"/>
    <w:rsid w:val="0029144E"/>
    <w:rsid w:val="00294786"/>
    <w:rsid w:val="00295809"/>
    <w:rsid w:val="00295C9A"/>
    <w:rsid w:val="002A17D6"/>
    <w:rsid w:val="002A1F23"/>
    <w:rsid w:val="002A7209"/>
    <w:rsid w:val="002B1656"/>
    <w:rsid w:val="002B36CC"/>
    <w:rsid w:val="002B73D2"/>
    <w:rsid w:val="002C1745"/>
    <w:rsid w:val="002D0CFE"/>
    <w:rsid w:val="002D40A0"/>
    <w:rsid w:val="002D440C"/>
    <w:rsid w:val="002D6FA3"/>
    <w:rsid w:val="002E76B0"/>
    <w:rsid w:val="002F1A86"/>
    <w:rsid w:val="002F2F61"/>
    <w:rsid w:val="003054D3"/>
    <w:rsid w:val="00306E33"/>
    <w:rsid w:val="00310C4A"/>
    <w:rsid w:val="003143E2"/>
    <w:rsid w:val="0032053D"/>
    <w:rsid w:val="00331535"/>
    <w:rsid w:val="00340978"/>
    <w:rsid w:val="00355BD8"/>
    <w:rsid w:val="0035700C"/>
    <w:rsid w:val="00362E4F"/>
    <w:rsid w:val="00365D8E"/>
    <w:rsid w:val="00371193"/>
    <w:rsid w:val="003737D2"/>
    <w:rsid w:val="00377BCD"/>
    <w:rsid w:val="00384FD8"/>
    <w:rsid w:val="00385B7D"/>
    <w:rsid w:val="0039068A"/>
    <w:rsid w:val="00393CEF"/>
    <w:rsid w:val="003A64AF"/>
    <w:rsid w:val="003A6C97"/>
    <w:rsid w:val="003C2E59"/>
    <w:rsid w:val="003C311C"/>
    <w:rsid w:val="003D1BE5"/>
    <w:rsid w:val="003D2050"/>
    <w:rsid w:val="003D6405"/>
    <w:rsid w:val="003E1AD8"/>
    <w:rsid w:val="003F1ADC"/>
    <w:rsid w:val="003F5D03"/>
    <w:rsid w:val="003F6966"/>
    <w:rsid w:val="003F763B"/>
    <w:rsid w:val="004047C7"/>
    <w:rsid w:val="004064F4"/>
    <w:rsid w:val="0041246A"/>
    <w:rsid w:val="004158E1"/>
    <w:rsid w:val="00417C30"/>
    <w:rsid w:val="00422876"/>
    <w:rsid w:val="00422E0D"/>
    <w:rsid w:val="00425E5E"/>
    <w:rsid w:val="004272F4"/>
    <w:rsid w:val="00430373"/>
    <w:rsid w:val="004376F2"/>
    <w:rsid w:val="00447979"/>
    <w:rsid w:val="00450164"/>
    <w:rsid w:val="00450B4D"/>
    <w:rsid w:val="00454DFB"/>
    <w:rsid w:val="0045739D"/>
    <w:rsid w:val="004625B4"/>
    <w:rsid w:val="00471DE1"/>
    <w:rsid w:val="00483869"/>
    <w:rsid w:val="004922A6"/>
    <w:rsid w:val="00492F73"/>
    <w:rsid w:val="0049366D"/>
    <w:rsid w:val="00496158"/>
    <w:rsid w:val="004976D7"/>
    <w:rsid w:val="004A0520"/>
    <w:rsid w:val="004A322F"/>
    <w:rsid w:val="004A5EC6"/>
    <w:rsid w:val="004B0464"/>
    <w:rsid w:val="004B213E"/>
    <w:rsid w:val="004B4E63"/>
    <w:rsid w:val="004B5884"/>
    <w:rsid w:val="004B5982"/>
    <w:rsid w:val="004B5BFC"/>
    <w:rsid w:val="004B74FC"/>
    <w:rsid w:val="004D07A9"/>
    <w:rsid w:val="004D2CA4"/>
    <w:rsid w:val="004D7A2A"/>
    <w:rsid w:val="004E233D"/>
    <w:rsid w:val="004F03D0"/>
    <w:rsid w:val="004F200D"/>
    <w:rsid w:val="004F2A78"/>
    <w:rsid w:val="00502A2D"/>
    <w:rsid w:val="0050451F"/>
    <w:rsid w:val="005128CB"/>
    <w:rsid w:val="00516DFF"/>
    <w:rsid w:val="0052199C"/>
    <w:rsid w:val="00521AAB"/>
    <w:rsid w:val="0052400B"/>
    <w:rsid w:val="0052430E"/>
    <w:rsid w:val="00533A88"/>
    <w:rsid w:val="00534742"/>
    <w:rsid w:val="00537B55"/>
    <w:rsid w:val="00540427"/>
    <w:rsid w:val="00544DF2"/>
    <w:rsid w:val="00545883"/>
    <w:rsid w:val="00552AB6"/>
    <w:rsid w:val="0058432D"/>
    <w:rsid w:val="00593130"/>
    <w:rsid w:val="00597BAE"/>
    <w:rsid w:val="005A26F5"/>
    <w:rsid w:val="005A2EAB"/>
    <w:rsid w:val="005A6E18"/>
    <w:rsid w:val="005B16F6"/>
    <w:rsid w:val="005B2C82"/>
    <w:rsid w:val="005B6EC7"/>
    <w:rsid w:val="005C1B02"/>
    <w:rsid w:val="005C2C83"/>
    <w:rsid w:val="005C554B"/>
    <w:rsid w:val="005D2530"/>
    <w:rsid w:val="005E177A"/>
    <w:rsid w:val="005E1D59"/>
    <w:rsid w:val="005E201D"/>
    <w:rsid w:val="005E326A"/>
    <w:rsid w:val="005E38FE"/>
    <w:rsid w:val="005E39C7"/>
    <w:rsid w:val="005E79B1"/>
    <w:rsid w:val="005F66F1"/>
    <w:rsid w:val="0060089F"/>
    <w:rsid w:val="00610328"/>
    <w:rsid w:val="006134A1"/>
    <w:rsid w:val="006134F4"/>
    <w:rsid w:val="00616E83"/>
    <w:rsid w:val="00620D1C"/>
    <w:rsid w:val="00627016"/>
    <w:rsid w:val="00631981"/>
    <w:rsid w:val="00646F3E"/>
    <w:rsid w:val="006509F3"/>
    <w:rsid w:val="00661C94"/>
    <w:rsid w:val="006629EF"/>
    <w:rsid w:val="00663317"/>
    <w:rsid w:val="006700C1"/>
    <w:rsid w:val="006730CE"/>
    <w:rsid w:val="006758A7"/>
    <w:rsid w:val="00676536"/>
    <w:rsid w:val="006870BF"/>
    <w:rsid w:val="00695240"/>
    <w:rsid w:val="0069579B"/>
    <w:rsid w:val="006A00FC"/>
    <w:rsid w:val="006A05F6"/>
    <w:rsid w:val="006B5140"/>
    <w:rsid w:val="006B793E"/>
    <w:rsid w:val="006C2B43"/>
    <w:rsid w:val="006C3142"/>
    <w:rsid w:val="006C7FFE"/>
    <w:rsid w:val="006D21F4"/>
    <w:rsid w:val="006D298A"/>
    <w:rsid w:val="006D6F43"/>
    <w:rsid w:val="006E28F6"/>
    <w:rsid w:val="006E46C9"/>
    <w:rsid w:val="006E77A0"/>
    <w:rsid w:val="006F0A97"/>
    <w:rsid w:val="006F4B26"/>
    <w:rsid w:val="00700A84"/>
    <w:rsid w:val="00712683"/>
    <w:rsid w:val="007179B5"/>
    <w:rsid w:val="007209F0"/>
    <w:rsid w:val="00735480"/>
    <w:rsid w:val="0073668C"/>
    <w:rsid w:val="00742C4D"/>
    <w:rsid w:val="00745714"/>
    <w:rsid w:val="007469A0"/>
    <w:rsid w:val="00750DDD"/>
    <w:rsid w:val="0075468E"/>
    <w:rsid w:val="00755E07"/>
    <w:rsid w:val="00757824"/>
    <w:rsid w:val="00764393"/>
    <w:rsid w:val="007801F7"/>
    <w:rsid w:val="0078151A"/>
    <w:rsid w:val="00781F70"/>
    <w:rsid w:val="007832B9"/>
    <w:rsid w:val="0079200C"/>
    <w:rsid w:val="00794BA5"/>
    <w:rsid w:val="00795A11"/>
    <w:rsid w:val="00797D50"/>
    <w:rsid w:val="007A22F0"/>
    <w:rsid w:val="007A2422"/>
    <w:rsid w:val="007A4E6E"/>
    <w:rsid w:val="007A5A91"/>
    <w:rsid w:val="007B0B0E"/>
    <w:rsid w:val="007B0DC6"/>
    <w:rsid w:val="007C010E"/>
    <w:rsid w:val="007D24FF"/>
    <w:rsid w:val="007D51F6"/>
    <w:rsid w:val="007E4056"/>
    <w:rsid w:val="007F461E"/>
    <w:rsid w:val="007F7A9E"/>
    <w:rsid w:val="00804A17"/>
    <w:rsid w:val="00806880"/>
    <w:rsid w:val="00815295"/>
    <w:rsid w:val="00820A56"/>
    <w:rsid w:val="00827715"/>
    <w:rsid w:val="00837879"/>
    <w:rsid w:val="0084098B"/>
    <w:rsid w:val="00846508"/>
    <w:rsid w:val="00851C03"/>
    <w:rsid w:val="0085527C"/>
    <w:rsid w:val="00855D4F"/>
    <w:rsid w:val="00864B8B"/>
    <w:rsid w:val="00871D5A"/>
    <w:rsid w:val="008729AD"/>
    <w:rsid w:val="0088237A"/>
    <w:rsid w:val="00882454"/>
    <w:rsid w:val="00886914"/>
    <w:rsid w:val="008A0007"/>
    <w:rsid w:val="008A09B7"/>
    <w:rsid w:val="008A2B51"/>
    <w:rsid w:val="008A6518"/>
    <w:rsid w:val="008B00E5"/>
    <w:rsid w:val="008B20C2"/>
    <w:rsid w:val="008B4ADA"/>
    <w:rsid w:val="008C580A"/>
    <w:rsid w:val="008D0046"/>
    <w:rsid w:val="008D517F"/>
    <w:rsid w:val="008D5B89"/>
    <w:rsid w:val="008E470D"/>
    <w:rsid w:val="008E69B1"/>
    <w:rsid w:val="008F082E"/>
    <w:rsid w:val="008F531D"/>
    <w:rsid w:val="008F5FFC"/>
    <w:rsid w:val="00905B7D"/>
    <w:rsid w:val="0090796E"/>
    <w:rsid w:val="00907BBE"/>
    <w:rsid w:val="00911436"/>
    <w:rsid w:val="009144AE"/>
    <w:rsid w:val="009151B3"/>
    <w:rsid w:val="009155E8"/>
    <w:rsid w:val="00915E26"/>
    <w:rsid w:val="009218DA"/>
    <w:rsid w:val="00925CEF"/>
    <w:rsid w:val="00926C91"/>
    <w:rsid w:val="009276B0"/>
    <w:rsid w:val="009378F5"/>
    <w:rsid w:val="009418C1"/>
    <w:rsid w:val="00945A56"/>
    <w:rsid w:val="009472A7"/>
    <w:rsid w:val="00962C77"/>
    <w:rsid w:val="00963D4A"/>
    <w:rsid w:val="009673C2"/>
    <w:rsid w:val="009758D5"/>
    <w:rsid w:val="00980B23"/>
    <w:rsid w:val="00981FA5"/>
    <w:rsid w:val="00983287"/>
    <w:rsid w:val="00984656"/>
    <w:rsid w:val="009846AE"/>
    <w:rsid w:val="00986513"/>
    <w:rsid w:val="009870B3"/>
    <w:rsid w:val="00994736"/>
    <w:rsid w:val="009A0300"/>
    <w:rsid w:val="009A04D5"/>
    <w:rsid w:val="009A1328"/>
    <w:rsid w:val="009A437B"/>
    <w:rsid w:val="009B3212"/>
    <w:rsid w:val="009C30B1"/>
    <w:rsid w:val="009D1E07"/>
    <w:rsid w:val="009D24F6"/>
    <w:rsid w:val="009D2F5D"/>
    <w:rsid w:val="009D42AB"/>
    <w:rsid w:val="009D53A8"/>
    <w:rsid w:val="009D5AA0"/>
    <w:rsid w:val="009E2282"/>
    <w:rsid w:val="009F37A0"/>
    <w:rsid w:val="00A10327"/>
    <w:rsid w:val="00A111EC"/>
    <w:rsid w:val="00A179AF"/>
    <w:rsid w:val="00A25B62"/>
    <w:rsid w:val="00A33A89"/>
    <w:rsid w:val="00A3494F"/>
    <w:rsid w:val="00A37633"/>
    <w:rsid w:val="00A37ADC"/>
    <w:rsid w:val="00A37DB7"/>
    <w:rsid w:val="00A45493"/>
    <w:rsid w:val="00A47405"/>
    <w:rsid w:val="00A51172"/>
    <w:rsid w:val="00A57783"/>
    <w:rsid w:val="00A57DC3"/>
    <w:rsid w:val="00A62607"/>
    <w:rsid w:val="00A66271"/>
    <w:rsid w:val="00A66702"/>
    <w:rsid w:val="00A74652"/>
    <w:rsid w:val="00A75061"/>
    <w:rsid w:val="00A805D2"/>
    <w:rsid w:val="00A925EB"/>
    <w:rsid w:val="00AA0599"/>
    <w:rsid w:val="00AA1565"/>
    <w:rsid w:val="00AA2CCA"/>
    <w:rsid w:val="00AA3AD3"/>
    <w:rsid w:val="00AA6BA6"/>
    <w:rsid w:val="00AB0E04"/>
    <w:rsid w:val="00AB1D72"/>
    <w:rsid w:val="00AC4CE1"/>
    <w:rsid w:val="00AC6E88"/>
    <w:rsid w:val="00AD7F17"/>
    <w:rsid w:val="00AE343D"/>
    <w:rsid w:val="00AE544A"/>
    <w:rsid w:val="00AF0861"/>
    <w:rsid w:val="00B01190"/>
    <w:rsid w:val="00B01BFD"/>
    <w:rsid w:val="00B1088B"/>
    <w:rsid w:val="00B110F4"/>
    <w:rsid w:val="00B175D5"/>
    <w:rsid w:val="00B17C2D"/>
    <w:rsid w:val="00B2068A"/>
    <w:rsid w:val="00B35570"/>
    <w:rsid w:val="00B50DC5"/>
    <w:rsid w:val="00B52C46"/>
    <w:rsid w:val="00B53614"/>
    <w:rsid w:val="00B62615"/>
    <w:rsid w:val="00B65B4C"/>
    <w:rsid w:val="00B670A4"/>
    <w:rsid w:val="00B70E10"/>
    <w:rsid w:val="00B75D57"/>
    <w:rsid w:val="00B77D8A"/>
    <w:rsid w:val="00B80859"/>
    <w:rsid w:val="00B84BDC"/>
    <w:rsid w:val="00B86ED3"/>
    <w:rsid w:val="00B92B21"/>
    <w:rsid w:val="00B94678"/>
    <w:rsid w:val="00BA0804"/>
    <w:rsid w:val="00BA0B47"/>
    <w:rsid w:val="00BA0FE0"/>
    <w:rsid w:val="00BB3605"/>
    <w:rsid w:val="00BB5FAA"/>
    <w:rsid w:val="00BC3598"/>
    <w:rsid w:val="00BC4F46"/>
    <w:rsid w:val="00BD08F6"/>
    <w:rsid w:val="00BD71FF"/>
    <w:rsid w:val="00BF395B"/>
    <w:rsid w:val="00C00B43"/>
    <w:rsid w:val="00C02683"/>
    <w:rsid w:val="00C07DF0"/>
    <w:rsid w:val="00C114B7"/>
    <w:rsid w:val="00C20249"/>
    <w:rsid w:val="00C211C0"/>
    <w:rsid w:val="00C241C9"/>
    <w:rsid w:val="00C25060"/>
    <w:rsid w:val="00C416A5"/>
    <w:rsid w:val="00C42B00"/>
    <w:rsid w:val="00C46727"/>
    <w:rsid w:val="00C50200"/>
    <w:rsid w:val="00C56212"/>
    <w:rsid w:val="00C63A6B"/>
    <w:rsid w:val="00C67CCD"/>
    <w:rsid w:val="00C71416"/>
    <w:rsid w:val="00C71B85"/>
    <w:rsid w:val="00C74602"/>
    <w:rsid w:val="00C77B8A"/>
    <w:rsid w:val="00C81AA8"/>
    <w:rsid w:val="00C83C59"/>
    <w:rsid w:val="00C83E41"/>
    <w:rsid w:val="00C870F7"/>
    <w:rsid w:val="00C8753B"/>
    <w:rsid w:val="00C91487"/>
    <w:rsid w:val="00C9150A"/>
    <w:rsid w:val="00CA700C"/>
    <w:rsid w:val="00CC2A53"/>
    <w:rsid w:val="00CC3786"/>
    <w:rsid w:val="00CC7FE1"/>
    <w:rsid w:val="00CD2D9B"/>
    <w:rsid w:val="00CD52A3"/>
    <w:rsid w:val="00CE3F3D"/>
    <w:rsid w:val="00CE6948"/>
    <w:rsid w:val="00CF0CD1"/>
    <w:rsid w:val="00CF1E3B"/>
    <w:rsid w:val="00CF212F"/>
    <w:rsid w:val="00CF28C1"/>
    <w:rsid w:val="00CF2C0B"/>
    <w:rsid w:val="00CF4671"/>
    <w:rsid w:val="00CF53C3"/>
    <w:rsid w:val="00CF541C"/>
    <w:rsid w:val="00D13872"/>
    <w:rsid w:val="00D16C29"/>
    <w:rsid w:val="00D216C8"/>
    <w:rsid w:val="00D22416"/>
    <w:rsid w:val="00D22F76"/>
    <w:rsid w:val="00D233CB"/>
    <w:rsid w:val="00D27E63"/>
    <w:rsid w:val="00D35850"/>
    <w:rsid w:val="00D4038F"/>
    <w:rsid w:val="00D4323C"/>
    <w:rsid w:val="00D45957"/>
    <w:rsid w:val="00D53075"/>
    <w:rsid w:val="00D54606"/>
    <w:rsid w:val="00D57F7D"/>
    <w:rsid w:val="00D614E7"/>
    <w:rsid w:val="00D61D7E"/>
    <w:rsid w:val="00D65AF2"/>
    <w:rsid w:val="00D720EC"/>
    <w:rsid w:val="00D74264"/>
    <w:rsid w:val="00D760B7"/>
    <w:rsid w:val="00D82CA6"/>
    <w:rsid w:val="00D83BB9"/>
    <w:rsid w:val="00D938F5"/>
    <w:rsid w:val="00D97774"/>
    <w:rsid w:val="00DA1107"/>
    <w:rsid w:val="00DB66B1"/>
    <w:rsid w:val="00DC2715"/>
    <w:rsid w:val="00DD47C8"/>
    <w:rsid w:val="00DE3A34"/>
    <w:rsid w:val="00DE3F4A"/>
    <w:rsid w:val="00DE57A9"/>
    <w:rsid w:val="00DF48E8"/>
    <w:rsid w:val="00E07B3C"/>
    <w:rsid w:val="00E11785"/>
    <w:rsid w:val="00E1224A"/>
    <w:rsid w:val="00E150A1"/>
    <w:rsid w:val="00E37235"/>
    <w:rsid w:val="00E4183A"/>
    <w:rsid w:val="00E44FA5"/>
    <w:rsid w:val="00E72375"/>
    <w:rsid w:val="00E73BCB"/>
    <w:rsid w:val="00E80661"/>
    <w:rsid w:val="00E8573E"/>
    <w:rsid w:val="00E928CC"/>
    <w:rsid w:val="00E92E4D"/>
    <w:rsid w:val="00EB2BB6"/>
    <w:rsid w:val="00EB2C90"/>
    <w:rsid w:val="00EB3217"/>
    <w:rsid w:val="00EB3F80"/>
    <w:rsid w:val="00EC39CC"/>
    <w:rsid w:val="00ED2E37"/>
    <w:rsid w:val="00ED4FDD"/>
    <w:rsid w:val="00EE33F4"/>
    <w:rsid w:val="00EF52C0"/>
    <w:rsid w:val="00F0121E"/>
    <w:rsid w:val="00F01340"/>
    <w:rsid w:val="00F02D63"/>
    <w:rsid w:val="00F073C5"/>
    <w:rsid w:val="00F14176"/>
    <w:rsid w:val="00F15E87"/>
    <w:rsid w:val="00F21E9E"/>
    <w:rsid w:val="00F257ED"/>
    <w:rsid w:val="00F33223"/>
    <w:rsid w:val="00F3504C"/>
    <w:rsid w:val="00F401B1"/>
    <w:rsid w:val="00F479DB"/>
    <w:rsid w:val="00F47D2A"/>
    <w:rsid w:val="00F50D9B"/>
    <w:rsid w:val="00F54ECB"/>
    <w:rsid w:val="00F70FF5"/>
    <w:rsid w:val="00F73ED0"/>
    <w:rsid w:val="00F76D9C"/>
    <w:rsid w:val="00F83E78"/>
    <w:rsid w:val="00F92E25"/>
    <w:rsid w:val="00F92FE9"/>
    <w:rsid w:val="00FA60E0"/>
    <w:rsid w:val="00FB1D20"/>
    <w:rsid w:val="00FB4818"/>
    <w:rsid w:val="00FB57C0"/>
    <w:rsid w:val="00FC7665"/>
    <w:rsid w:val="00FD0653"/>
    <w:rsid w:val="00FD3F3E"/>
    <w:rsid w:val="00FD4CEE"/>
    <w:rsid w:val="00FE360F"/>
    <w:rsid w:val="00FE415B"/>
    <w:rsid w:val="00FE4979"/>
    <w:rsid w:val="00FE4D46"/>
    <w:rsid w:val="00FE73E7"/>
    <w:rsid w:val="00FF22C4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0E6C"/>
  <w15:docId w15:val="{BA58CE6B-7B32-4434-AFDA-F8A0A6DD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7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A47D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47D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47D6"/>
    <w:rPr>
      <w:vertAlign w:val="superscript"/>
    </w:rPr>
  </w:style>
  <w:style w:type="character" w:styleId="a7">
    <w:name w:val="Hyperlink"/>
    <w:basedOn w:val="a0"/>
    <w:uiPriority w:val="99"/>
    <w:unhideWhenUsed/>
    <w:rsid w:val="004B598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6F3E"/>
  </w:style>
  <w:style w:type="paragraph" w:styleId="aa">
    <w:name w:val="footer"/>
    <w:basedOn w:val="a"/>
    <w:link w:val="ab"/>
    <w:uiPriority w:val="99"/>
    <w:unhideWhenUsed/>
    <w:rsid w:val="00646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6F3E"/>
  </w:style>
  <w:style w:type="character" w:styleId="ac">
    <w:name w:val="FollowedHyperlink"/>
    <w:basedOn w:val="a0"/>
    <w:uiPriority w:val="99"/>
    <w:semiHidden/>
    <w:unhideWhenUsed/>
    <w:rsid w:val="00045572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62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1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1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ms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imc.ms/ksko/dostizhenie-obrazovatelnykh-rezulta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B667-0EC7-4ECC-AABB-5E057214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Горностаев</dc:creator>
  <cp:keywords/>
  <dc:description/>
  <cp:lastModifiedBy>Александр Горностаев</cp:lastModifiedBy>
  <cp:revision>96</cp:revision>
  <cp:lastPrinted>2019-04-05T04:12:00Z</cp:lastPrinted>
  <dcterms:created xsi:type="dcterms:W3CDTF">2019-04-04T06:33:00Z</dcterms:created>
  <dcterms:modified xsi:type="dcterms:W3CDTF">2019-04-11T10:17:00Z</dcterms:modified>
</cp:coreProperties>
</file>