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046" w:rsidRPr="00B87BFB" w:rsidRDefault="00777825" w:rsidP="00777825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87BFB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777825" w:rsidRPr="00B87BFB" w:rsidRDefault="00777825" w:rsidP="00777825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87BFB">
        <w:rPr>
          <w:rFonts w:ascii="Times New Roman" w:hAnsi="Times New Roman" w:cs="Times New Roman"/>
          <w:sz w:val="28"/>
          <w:szCs w:val="28"/>
        </w:rPr>
        <w:t xml:space="preserve">по оценке работ поданных на </w:t>
      </w:r>
      <w:r w:rsidRPr="00B87B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87BFB">
        <w:rPr>
          <w:rFonts w:ascii="Times New Roman" w:hAnsi="Times New Roman" w:cs="Times New Roman"/>
          <w:sz w:val="28"/>
          <w:szCs w:val="28"/>
        </w:rPr>
        <w:t xml:space="preserve"> Городской фестивал</w:t>
      </w:r>
      <w:r w:rsidR="00B87BFB">
        <w:rPr>
          <w:rFonts w:ascii="Times New Roman" w:hAnsi="Times New Roman" w:cs="Times New Roman"/>
          <w:sz w:val="28"/>
          <w:szCs w:val="28"/>
        </w:rPr>
        <w:t>ь</w:t>
      </w:r>
      <w:r w:rsidRPr="00B87BFB">
        <w:rPr>
          <w:rFonts w:ascii="Times New Roman" w:hAnsi="Times New Roman" w:cs="Times New Roman"/>
          <w:sz w:val="28"/>
          <w:szCs w:val="28"/>
        </w:rPr>
        <w:t xml:space="preserve"> инфраструктурных решений образовательных организаций г. Красноярска </w:t>
      </w:r>
      <w:r w:rsidRPr="00B87BFB">
        <w:rPr>
          <w:rFonts w:ascii="Times New Roman" w:hAnsi="Times New Roman" w:cs="Times New Roman"/>
          <w:sz w:val="28"/>
          <w:szCs w:val="28"/>
        </w:rPr>
        <w:br/>
        <w:t>«Образовательный и инфраструктурный дизайн: образовательные возможности в пространственно-архитектурных, инфраструктурных решениях»</w:t>
      </w:r>
    </w:p>
    <w:p w:rsidR="00777825" w:rsidRPr="00B87BFB" w:rsidRDefault="00777825" w:rsidP="00777825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95046" w:rsidRPr="00B87BFB" w:rsidRDefault="00777825" w:rsidP="00BF0120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BFB">
        <w:rPr>
          <w:sz w:val="28"/>
          <w:szCs w:val="28"/>
        </w:rPr>
        <w:t>Согласно Положени</w:t>
      </w:r>
      <w:r w:rsidR="00B87BFB">
        <w:rPr>
          <w:sz w:val="28"/>
          <w:szCs w:val="28"/>
        </w:rPr>
        <w:t>ю</w:t>
      </w:r>
      <w:r w:rsidRPr="00B87BFB">
        <w:rPr>
          <w:sz w:val="28"/>
          <w:szCs w:val="28"/>
        </w:rPr>
        <w:t xml:space="preserve"> о фестивале произведена оценка работ в рамках</w:t>
      </w:r>
      <w:r w:rsidR="00C95046" w:rsidRPr="00B87BFB">
        <w:rPr>
          <w:sz w:val="28"/>
          <w:szCs w:val="28"/>
        </w:rPr>
        <w:t xml:space="preserve"> заочного тура</w:t>
      </w:r>
      <w:r w:rsidR="00AF4A5B" w:rsidRPr="00B87BFB">
        <w:rPr>
          <w:sz w:val="28"/>
          <w:szCs w:val="28"/>
        </w:rPr>
        <w:t>,</w:t>
      </w:r>
      <w:r w:rsidR="00C95046" w:rsidRPr="00B87BFB">
        <w:rPr>
          <w:sz w:val="28"/>
          <w:szCs w:val="28"/>
        </w:rPr>
        <w:t xml:space="preserve"> </w:t>
      </w:r>
      <w:r w:rsidR="00AF4A5B" w:rsidRPr="00B87BFB">
        <w:rPr>
          <w:sz w:val="28"/>
          <w:szCs w:val="28"/>
        </w:rPr>
        <w:t xml:space="preserve">поданных на конкурс </w:t>
      </w:r>
      <w:r w:rsidR="00C95046" w:rsidRPr="00B87BFB">
        <w:rPr>
          <w:sz w:val="28"/>
          <w:szCs w:val="28"/>
        </w:rPr>
        <w:t xml:space="preserve">по </w:t>
      </w:r>
      <w:bookmarkStart w:id="0" w:name="_GoBack"/>
      <w:bookmarkEnd w:id="0"/>
      <w:r w:rsidR="00C95046" w:rsidRPr="00B87BFB">
        <w:rPr>
          <w:sz w:val="28"/>
          <w:szCs w:val="28"/>
        </w:rPr>
        <w:t>направлению</w:t>
      </w:r>
      <w:r w:rsidRPr="00B87BFB">
        <w:rPr>
          <w:sz w:val="28"/>
          <w:szCs w:val="28"/>
        </w:rPr>
        <w:t xml:space="preserve"> «Образовательное пространство учреждения дополнительного образования»</w:t>
      </w:r>
      <w:r w:rsidR="00C95046" w:rsidRPr="00B87BFB">
        <w:rPr>
          <w:sz w:val="28"/>
          <w:szCs w:val="28"/>
        </w:rPr>
        <w:t xml:space="preserve">, за основу для оценки были приняты критерии согласно Положения, и дополнены экспертным видением новизны и </w:t>
      </w:r>
      <w:proofErr w:type="spellStart"/>
      <w:r w:rsidR="00C95046" w:rsidRPr="00B87BFB">
        <w:rPr>
          <w:sz w:val="28"/>
          <w:szCs w:val="28"/>
        </w:rPr>
        <w:t>проектностью</w:t>
      </w:r>
      <w:proofErr w:type="spellEnd"/>
      <w:r w:rsidR="00C95046" w:rsidRPr="00B87BFB">
        <w:rPr>
          <w:sz w:val="28"/>
          <w:szCs w:val="28"/>
        </w:rPr>
        <w:t xml:space="preserve"> заявленного решения.</w:t>
      </w:r>
    </w:p>
    <w:p w:rsidR="00C95046" w:rsidRPr="00B87BFB" w:rsidRDefault="00C95046" w:rsidP="00BF0120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BFB">
        <w:rPr>
          <w:sz w:val="28"/>
          <w:szCs w:val="28"/>
        </w:rPr>
        <w:t xml:space="preserve">В </w:t>
      </w:r>
      <w:r w:rsidR="00AF4A5B" w:rsidRPr="00B87BFB">
        <w:rPr>
          <w:sz w:val="28"/>
          <w:szCs w:val="28"/>
        </w:rPr>
        <w:t>ходе</w:t>
      </w:r>
      <w:r w:rsidRPr="00B87BFB">
        <w:rPr>
          <w:sz w:val="28"/>
          <w:szCs w:val="28"/>
        </w:rPr>
        <w:t xml:space="preserve"> экспертной оценки возникла необходимость анализа работы учреждения за рамками описанного и поданного кейса на конкурс, т.к. </w:t>
      </w:r>
      <w:r w:rsidR="00AF4A5B" w:rsidRPr="00B87BFB">
        <w:rPr>
          <w:sz w:val="28"/>
          <w:szCs w:val="28"/>
        </w:rPr>
        <w:t>предпосылки реализации проекта находятся за рамками реализованной ситуации и должны быть изначально сформулированы, как выявленное проблемное поле/задачи</w:t>
      </w:r>
      <w:r w:rsidR="00696B3D" w:rsidRPr="00B87BFB">
        <w:rPr>
          <w:sz w:val="28"/>
          <w:szCs w:val="28"/>
        </w:rPr>
        <w:t xml:space="preserve"> для решения/</w:t>
      </w:r>
      <w:r w:rsidR="00AF4A5B" w:rsidRPr="00B87BFB">
        <w:rPr>
          <w:sz w:val="28"/>
          <w:szCs w:val="28"/>
        </w:rPr>
        <w:t xml:space="preserve"> способы измерения влияния произведенных изменений</w:t>
      </w:r>
      <w:r w:rsidR="00696B3D" w:rsidRPr="00B87BFB">
        <w:rPr>
          <w:sz w:val="28"/>
          <w:szCs w:val="28"/>
        </w:rPr>
        <w:t xml:space="preserve">/ </w:t>
      </w:r>
      <w:r w:rsidR="00AF4A5B" w:rsidRPr="00B87BFB">
        <w:rPr>
          <w:sz w:val="28"/>
          <w:szCs w:val="28"/>
        </w:rPr>
        <w:t>концепция пространства</w:t>
      </w:r>
      <w:r w:rsidR="00696B3D" w:rsidRPr="00B87BFB">
        <w:rPr>
          <w:sz w:val="28"/>
          <w:szCs w:val="28"/>
        </w:rPr>
        <w:t>, и не являться обратным образом сформулированным текстом «Получилось то, что решает…».</w:t>
      </w:r>
    </w:p>
    <w:p w:rsidR="00696B3D" w:rsidRPr="00B87BFB" w:rsidRDefault="00696B3D" w:rsidP="00BF0120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BFB">
        <w:rPr>
          <w:sz w:val="28"/>
          <w:szCs w:val="28"/>
        </w:rPr>
        <w:t>По итогам работы, эксперты высказали пожелание по созданию и проведению ликбеза для руководителей ОО и проектных команд по образовательному и инфраструктурному дизайну, возможностям, инструментам, задачам</w:t>
      </w:r>
      <w:r w:rsidR="00B87BFB">
        <w:rPr>
          <w:sz w:val="28"/>
          <w:szCs w:val="28"/>
        </w:rPr>
        <w:t>,</w:t>
      </w:r>
      <w:r w:rsidRPr="00B87BFB">
        <w:rPr>
          <w:sz w:val="28"/>
          <w:szCs w:val="28"/>
        </w:rPr>
        <w:t xml:space="preserve"> возможным для решения.</w:t>
      </w:r>
    </w:p>
    <w:p w:rsidR="00696B3D" w:rsidRPr="00B87BFB" w:rsidRDefault="00696B3D" w:rsidP="00BF0120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BFB">
        <w:rPr>
          <w:sz w:val="28"/>
          <w:szCs w:val="28"/>
        </w:rPr>
        <w:t>Эксперты направления:</w:t>
      </w:r>
    </w:p>
    <w:p w:rsidR="00696B3D" w:rsidRPr="00B87BFB" w:rsidRDefault="00696B3D" w:rsidP="00BF0120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87BFB">
        <w:rPr>
          <w:b/>
          <w:sz w:val="28"/>
          <w:szCs w:val="28"/>
        </w:rPr>
        <w:t>Алена Парфенова</w:t>
      </w:r>
      <w:r w:rsidRPr="00B87BFB">
        <w:rPr>
          <w:sz w:val="28"/>
          <w:szCs w:val="28"/>
        </w:rPr>
        <w:t xml:space="preserve"> – руководитель Дизайн бюро «Золотое сечение» </w:t>
      </w:r>
      <w:r w:rsidRPr="00B87BFB">
        <w:rPr>
          <w:sz w:val="28"/>
          <w:szCs w:val="28"/>
        </w:rPr>
        <w:br/>
      </w:r>
      <w:r w:rsidR="006E0EC8" w:rsidRPr="00B87BFB">
        <w:rPr>
          <w:sz w:val="28"/>
          <w:szCs w:val="28"/>
          <w:shd w:val="clear" w:color="auto" w:fill="FFFFFF"/>
        </w:rPr>
        <w:t xml:space="preserve">преподаватель </w:t>
      </w:r>
      <w:r w:rsidRPr="00B87BFB">
        <w:rPr>
          <w:sz w:val="28"/>
          <w:szCs w:val="28"/>
          <w:shd w:val="clear" w:color="auto" w:fill="FFFFFF"/>
        </w:rPr>
        <w:t>кафедр</w:t>
      </w:r>
      <w:r w:rsidR="006E0EC8" w:rsidRPr="00B87BFB">
        <w:rPr>
          <w:sz w:val="28"/>
          <w:szCs w:val="28"/>
          <w:shd w:val="clear" w:color="auto" w:fill="FFFFFF"/>
        </w:rPr>
        <w:t>ы</w:t>
      </w:r>
      <w:r w:rsidR="00BF0120">
        <w:rPr>
          <w:sz w:val="28"/>
          <w:szCs w:val="28"/>
          <w:shd w:val="clear" w:color="auto" w:fill="FFFFFF"/>
        </w:rPr>
        <w:t xml:space="preserve"> "</w:t>
      </w:r>
      <w:r w:rsidRPr="00B87BFB">
        <w:rPr>
          <w:sz w:val="28"/>
          <w:szCs w:val="28"/>
          <w:shd w:val="clear" w:color="auto" w:fill="FFFFFF"/>
        </w:rPr>
        <w:t>ДИЗАЙН СРЕДЫ"</w:t>
      </w:r>
      <w:r w:rsidR="006E0EC8" w:rsidRPr="00B87BFB">
        <w:rPr>
          <w:sz w:val="28"/>
          <w:szCs w:val="28"/>
          <w:shd w:val="clear" w:color="auto" w:fill="FFFFFF"/>
        </w:rPr>
        <w:t xml:space="preserve"> КГИИ;</w:t>
      </w:r>
    </w:p>
    <w:p w:rsidR="006E0EC8" w:rsidRPr="00B87BFB" w:rsidRDefault="006E0EC8" w:rsidP="00BF0120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7BFB">
        <w:rPr>
          <w:b/>
          <w:sz w:val="28"/>
          <w:szCs w:val="28"/>
        </w:rPr>
        <w:t xml:space="preserve">Никита </w:t>
      </w:r>
      <w:proofErr w:type="spellStart"/>
      <w:r w:rsidRPr="00B87BFB">
        <w:rPr>
          <w:b/>
          <w:sz w:val="28"/>
          <w:szCs w:val="28"/>
        </w:rPr>
        <w:t>Карюк</w:t>
      </w:r>
      <w:proofErr w:type="spellEnd"/>
      <w:r w:rsidRPr="00B87BFB">
        <w:rPr>
          <w:sz w:val="28"/>
          <w:szCs w:val="28"/>
        </w:rPr>
        <w:t xml:space="preserve"> – архитектор</w:t>
      </w:r>
      <w:r w:rsidR="00B87BFB" w:rsidRPr="00B87BFB">
        <w:rPr>
          <w:sz w:val="28"/>
          <w:szCs w:val="28"/>
        </w:rPr>
        <w:t>-</w:t>
      </w:r>
      <w:proofErr w:type="spellStart"/>
      <w:r w:rsidR="00B87BFB" w:rsidRPr="00B87BFB">
        <w:rPr>
          <w:sz w:val="28"/>
          <w:szCs w:val="28"/>
        </w:rPr>
        <w:t>фрилансер</w:t>
      </w:r>
      <w:proofErr w:type="spellEnd"/>
      <w:r w:rsidR="00B87BFB" w:rsidRPr="00B87BFB">
        <w:rPr>
          <w:sz w:val="28"/>
          <w:szCs w:val="28"/>
        </w:rPr>
        <w:t xml:space="preserve">, архитектор </w:t>
      </w:r>
      <w:r w:rsidR="00B87BFB" w:rsidRPr="00B87BFB">
        <w:rPr>
          <w:bCs/>
          <w:sz w:val="28"/>
          <w:szCs w:val="28"/>
          <w:shd w:val="clear" w:color="auto" w:fill="E9EBEE"/>
        </w:rPr>
        <w:t xml:space="preserve">МП ПИ </w:t>
      </w:r>
      <w:proofErr w:type="spellStart"/>
      <w:r w:rsidR="00B87BFB" w:rsidRPr="00B87BFB">
        <w:rPr>
          <w:bCs/>
          <w:sz w:val="28"/>
          <w:szCs w:val="28"/>
          <w:shd w:val="clear" w:color="auto" w:fill="E9EBEE"/>
        </w:rPr>
        <w:t>КрасноярскГорпроект</w:t>
      </w:r>
      <w:proofErr w:type="spellEnd"/>
      <w:r w:rsidR="00BF0120">
        <w:rPr>
          <w:sz w:val="28"/>
          <w:szCs w:val="28"/>
        </w:rPr>
        <w:t>.</w:t>
      </w:r>
    </w:p>
    <w:sectPr w:rsidR="006E0EC8" w:rsidRPr="00B87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E1752"/>
    <w:multiLevelType w:val="multilevel"/>
    <w:tmpl w:val="0F3CE4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1" w15:restartNumberingAfterBreak="0">
    <w:nsid w:val="54FD4256"/>
    <w:multiLevelType w:val="multilevel"/>
    <w:tmpl w:val="324E5A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4BE013E"/>
    <w:multiLevelType w:val="multilevel"/>
    <w:tmpl w:val="889C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921ABC"/>
    <w:multiLevelType w:val="hybridMultilevel"/>
    <w:tmpl w:val="C1CAE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25"/>
    <w:rsid w:val="0004721C"/>
    <w:rsid w:val="001A520F"/>
    <w:rsid w:val="00696B3D"/>
    <w:rsid w:val="006E0EC8"/>
    <w:rsid w:val="00777825"/>
    <w:rsid w:val="00831F3B"/>
    <w:rsid w:val="00AF4A5B"/>
    <w:rsid w:val="00B87BFB"/>
    <w:rsid w:val="00BF0120"/>
    <w:rsid w:val="00C95046"/>
    <w:rsid w:val="00E4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97ED6-6FC1-492A-9212-83459D7F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8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82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77825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77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7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kab302_teacher</cp:lastModifiedBy>
  <cp:revision>3</cp:revision>
  <dcterms:created xsi:type="dcterms:W3CDTF">2018-05-14T07:36:00Z</dcterms:created>
  <dcterms:modified xsi:type="dcterms:W3CDTF">2018-05-14T07:38:00Z</dcterms:modified>
</cp:coreProperties>
</file>