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EB" w:rsidRPr="00220FFC" w:rsidRDefault="00F82CEB" w:rsidP="00F82CEB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2D3E82" w:rsidRDefault="002D3E82" w:rsidP="002D3E82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2D3E82" w:rsidRPr="00CA01E4" w:rsidRDefault="002D3E82" w:rsidP="002D3E8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01E4">
        <w:rPr>
          <w:rFonts w:ascii="Times New Roman" w:hAnsi="Times New Roman"/>
          <w:sz w:val="28"/>
          <w:szCs w:val="28"/>
        </w:rPr>
        <w:t>Лист оценки деятельности</w:t>
      </w:r>
      <w:r w:rsidRPr="00CA01E4">
        <w:rPr>
          <w:rFonts w:ascii="Times New Roman" w:hAnsi="Times New Roman"/>
          <w:b/>
          <w:sz w:val="28"/>
          <w:szCs w:val="28"/>
        </w:rPr>
        <w:t xml:space="preserve"> водителя автомобиля по ИТОГАМ работы </w:t>
      </w:r>
    </w:p>
    <w:p w:rsidR="002D3E82" w:rsidRPr="00CA01E4" w:rsidRDefault="002D3E82" w:rsidP="002D3E8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01E4">
        <w:rPr>
          <w:rFonts w:ascii="Times New Roman" w:hAnsi="Times New Roman"/>
          <w:b/>
          <w:color w:val="E341A9"/>
          <w:sz w:val="28"/>
          <w:szCs w:val="28"/>
        </w:rPr>
        <w:t xml:space="preserve"> </w:t>
      </w:r>
      <w:r w:rsidRPr="00CA01E4">
        <w:rPr>
          <w:rFonts w:ascii="Times New Roman" w:hAnsi="Times New Roman"/>
          <w:i/>
          <w:sz w:val="28"/>
          <w:szCs w:val="28"/>
        </w:rPr>
        <w:t>(мак</w:t>
      </w:r>
      <w:r w:rsidR="00A0174E" w:rsidRPr="00CA01E4">
        <w:rPr>
          <w:rFonts w:ascii="Times New Roman" w:hAnsi="Times New Roman"/>
          <w:i/>
          <w:sz w:val="28"/>
          <w:szCs w:val="28"/>
        </w:rPr>
        <w:t>симальное количество баллов - 379</w:t>
      </w:r>
      <w:r w:rsidRPr="00CA01E4">
        <w:rPr>
          <w:rFonts w:ascii="Times New Roman" w:hAnsi="Times New Roman"/>
          <w:i/>
          <w:sz w:val="28"/>
          <w:szCs w:val="28"/>
        </w:rPr>
        <w:t>)</w:t>
      </w:r>
    </w:p>
    <w:p w:rsidR="002D3E82" w:rsidRDefault="002D3E82" w:rsidP="002D3E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_____________</w:t>
      </w:r>
      <w:r w:rsidR="00DC506A">
        <w:rPr>
          <w:rFonts w:ascii="Times New Roman" w:hAnsi="Times New Roman"/>
          <w:b/>
          <w:sz w:val="24"/>
          <w:szCs w:val="24"/>
        </w:rPr>
        <w:t>_______</w:t>
      </w:r>
      <w:r>
        <w:rPr>
          <w:rFonts w:ascii="Times New Roman" w:hAnsi="Times New Roman"/>
          <w:b/>
          <w:sz w:val="24"/>
          <w:szCs w:val="24"/>
        </w:rPr>
        <w:t>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8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52"/>
        <w:gridCol w:w="2635"/>
        <w:gridCol w:w="2400"/>
        <w:gridCol w:w="3240"/>
        <w:gridCol w:w="1457"/>
        <w:gridCol w:w="1263"/>
        <w:gridCol w:w="964"/>
      </w:tblGrid>
      <w:tr w:rsidR="00F82CEB" w:rsidRPr="00584087" w:rsidTr="00CA01E4">
        <w:trPr>
          <w:trHeight w:val="378"/>
        </w:trPr>
        <w:tc>
          <w:tcPr>
            <w:tcW w:w="1043" w:type="pct"/>
          </w:tcPr>
          <w:p w:rsidR="00F82CEB" w:rsidRDefault="00F82CEB" w:rsidP="0013273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sz w:val="16"/>
                <w:szCs w:val="16"/>
              </w:rPr>
              <w:t>Критерии оценки результативности и  качества труда</w:t>
            </w:r>
          </w:p>
        </w:tc>
        <w:tc>
          <w:tcPr>
            <w:tcW w:w="1666" w:type="pct"/>
            <w:gridSpan w:val="2"/>
          </w:tcPr>
          <w:p w:rsidR="00F82CEB" w:rsidRDefault="00F82CEB" w:rsidP="00897FD8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1072" w:type="pct"/>
          </w:tcPr>
          <w:p w:rsidR="00F82CEB" w:rsidRPr="00584087" w:rsidRDefault="00F82CEB" w:rsidP="0089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482" w:type="pct"/>
          </w:tcPr>
          <w:p w:rsidR="00F82CEB" w:rsidRPr="00584087" w:rsidRDefault="00F82CEB" w:rsidP="0089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416" w:type="pct"/>
          </w:tcPr>
          <w:p w:rsidR="00F82CEB" w:rsidRPr="00584087" w:rsidRDefault="00F82CEB" w:rsidP="0089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19" w:type="pct"/>
          </w:tcPr>
          <w:p w:rsidR="00F82CEB" w:rsidRPr="00584087" w:rsidRDefault="00F82CEB" w:rsidP="00897F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F82CEB" w:rsidRPr="00584087" w:rsidTr="00CA01E4">
        <w:trPr>
          <w:trHeight w:val="326"/>
        </w:trPr>
        <w:tc>
          <w:tcPr>
            <w:tcW w:w="1043" w:type="pct"/>
            <w:vMerge w:val="restart"/>
          </w:tcPr>
          <w:p w:rsidR="00F82CEB" w:rsidRPr="00CA01E4" w:rsidRDefault="00F82CEB" w:rsidP="008B5F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1. Степень освоения выделенных бюджетных средств</w:t>
            </w:r>
          </w:p>
        </w:tc>
        <w:tc>
          <w:tcPr>
            <w:tcW w:w="872" w:type="pct"/>
            <w:vMerge w:val="restar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Процент освоения выделенных бюджетных средств</w:t>
            </w:r>
          </w:p>
        </w:tc>
        <w:tc>
          <w:tcPr>
            <w:tcW w:w="794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90% выделенного объема средств – 25</w:t>
            </w:r>
          </w:p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pct"/>
            <w:vAlign w:val="center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F82CEB" w:rsidRPr="00CA01E4" w:rsidRDefault="00F82CEB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F82CEB" w:rsidRPr="00584087" w:rsidRDefault="00F82CEB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2CEB" w:rsidRPr="00584087" w:rsidTr="00CA01E4">
        <w:tc>
          <w:tcPr>
            <w:tcW w:w="1043" w:type="pct"/>
            <w:vMerge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pct"/>
            <w:vMerge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EB" w:rsidRPr="00CA01E4" w:rsidRDefault="00F82CEB" w:rsidP="008B5F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  <w:r w:rsidRPr="00CA01E4">
              <w:rPr>
                <w:rFonts w:eastAsia="Calibri"/>
                <w:sz w:val="18"/>
                <w:szCs w:val="18"/>
                <w:lang w:eastAsia="en-US"/>
              </w:rPr>
              <w:t>95% выделенного объема средств – 60</w:t>
            </w:r>
          </w:p>
          <w:p w:rsidR="00F82CEB" w:rsidRPr="00CA01E4" w:rsidRDefault="00F82CEB" w:rsidP="008B5F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72" w:type="pct"/>
            <w:vAlign w:val="center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F82CEB" w:rsidRPr="00CA01E4" w:rsidRDefault="00F82CEB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F82CEB" w:rsidRPr="00584087" w:rsidRDefault="00F82CEB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2CEB" w:rsidRPr="00584087" w:rsidTr="00CA01E4">
        <w:trPr>
          <w:trHeight w:val="233"/>
        </w:trPr>
        <w:tc>
          <w:tcPr>
            <w:tcW w:w="1043" w:type="pct"/>
            <w:vMerge w:val="restart"/>
          </w:tcPr>
          <w:p w:rsidR="00F82CEB" w:rsidRPr="00CA01E4" w:rsidRDefault="00F82CEB" w:rsidP="008B5F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2. Объем ввода законченных ремонтом объектов</w:t>
            </w:r>
          </w:p>
        </w:tc>
        <w:tc>
          <w:tcPr>
            <w:tcW w:w="872" w:type="pct"/>
            <w:vMerge w:val="restar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Текущий ремонт, капитальный ремонт</w:t>
            </w:r>
          </w:p>
        </w:tc>
        <w:tc>
          <w:tcPr>
            <w:tcW w:w="794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Выполнено в срок, качественно – 25</w:t>
            </w:r>
          </w:p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pct"/>
            <w:vAlign w:val="center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F82CEB" w:rsidRPr="00CA01E4" w:rsidRDefault="00F82CEB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F82CEB" w:rsidRPr="00584087" w:rsidRDefault="00F82CEB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2CEB" w:rsidRPr="00584087" w:rsidTr="00CA01E4">
        <w:tc>
          <w:tcPr>
            <w:tcW w:w="1043" w:type="pct"/>
            <w:vMerge/>
          </w:tcPr>
          <w:p w:rsidR="00F82CEB" w:rsidRPr="00CA01E4" w:rsidRDefault="00F82CEB" w:rsidP="008B5F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pct"/>
            <w:vMerge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4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В полном объеме – 60</w:t>
            </w:r>
          </w:p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pct"/>
            <w:vAlign w:val="center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F82CEB" w:rsidRPr="00CA01E4" w:rsidRDefault="00F82CEB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F82CEB" w:rsidRPr="00584087" w:rsidRDefault="00F82CEB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2CEB" w:rsidRPr="00584087" w:rsidTr="00CA01E4">
        <w:trPr>
          <w:trHeight w:val="622"/>
        </w:trPr>
        <w:tc>
          <w:tcPr>
            <w:tcW w:w="1043" w:type="pct"/>
          </w:tcPr>
          <w:p w:rsidR="00F82CEB" w:rsidRPr="00CA01E4" w:rsidRDefault="00F82CEB" w:rsidP="008B5F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3.  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87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794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Применение нестандартных методов работы – 50</w:t>
            </w:r>
          </w:p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pct"/>
            <w:vAlign w:val="center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F82CEB" w:rsidRPr="00CA01E4" w:rsidRDefault="00F82CEB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F82CEB" w:rsidRPr="00584087" w:rsidRDefault="00F82CEB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2CEB" w:rsidRPr="00584087" w:rsidTr="00CA01E4">
        <w:trPr>
          <w:trHeight w:val="575"/>
        </w:trPr>
        <w:tc>
          <w:tcPr>
            <w:tcW w:w="1043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4. Участие в инновационной деятельности</w:t>
            </w:r>
          </w:p>
        </w:tc>
        <w:tc>
          <w:tcPr>
            <w:tcW w:w="872" w:type="pct"/>
          </w:tcPr>
          <w:p w:rsidR="00F82CEB" w:rsidRPr="00CA01E4" w:rsidRDefault="00F82CEB" w:rsidP="008B5F3E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794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Участие – 50</w:t>
            </w:r>
          </w:p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pct"/>
            <w:vAlign w:val="center"/>
          </w:tcPr>
          <w:p w:rsidR="00F82CEB" w:rsidRPr="00CA01E4" w:rsidRDefault="00F82CEB" w:rsidP="008B5F3E">
            <w:pPr>
              <w:spacing w:after="0" w:line="240" w:lineRule="auto"/>
              <w:ind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F82CEB" w:rsidRPr="00CA01E4" w:rsidRDefault="00F82CE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F82CEB" w:rsidRPr="00584087" w:rsidRDefault="00F82CE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2CEB" w:rsidRPr="00584087" w:rsidTr="00CA01E4">
        <w:trPr>
          <w:trHeight w:val="552"/>
        </w:trPr>
        <w:tc>
          <w:tcPr>
            <w:tcW w:w="1043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5. Достижение высоких результатов в работе за определенный период</w:t>
            </w:r>
          </w:p>
        </w:tc>
        <w:tc>
          <w:tcPr>
            <w:tcW w:w="87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794" w:type="pct"/>
          </w:tcPr>
          <w:p w:rsidR="00F82CEB" w:rsidRPr="00CA01E4" w:rsidRDefault="00F82CEB" w:rsidP="002D3E82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Наличие динамики в результатах  – 59</w:t>
            </w:r>
          </w:p>
        </w:tc>
        <w:tc>
          <w:tcPr>
            <w:tcW w:w="1072" w:type="pct"/>
            <w:vAlign w:val="center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F82CEB" w:rsidRPr="00CA01E4" w:rsidRDefault="00F82CE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F82CEB" w:rsidRPr="00584087" w:rsidRDefault="00F82CE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2CEB" w:rsidRPr="00584087" w:rsidTr="00CA01E4">
        <w:trPr>
          <w:trHeight w:val="940"/>
        </w:trPr>
        <w:tc>
          <w:tcPr>
            <w:tcW w:w="1043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6. 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87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Выполнение задания</w:t>
            </w:r>
          </w:p>
        </w:tc>
        <w:tc>
          <w:tcPr>
            <w:tcW w:w="794" w:type="pct"/>
          </w:tcPr>
          <w:p w:rsidR="00F82CEB" w:rsidRPr="00CA01E4" w:rsidRDefault="00F82CEB" w:rsidP="00CA01E4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 xml:space="preserve">Задание выполнено в срок,  в полном </w:t>
            </w:r>
            <w:bookmarkStart w:id="0" w:name="_GoBack"/>
            <w:bookmarkEnd w:id="0"/>
            <w:r w:rsidRPr="00CA01E4">
              <w:rPr>
                <w:rFonts w:ascii="Times New Roman" w:hAnsi="Times New Roman"/>
                <w:sz w:val="18"/>
                <w:szCs w:val="18"/>
              </w:rPr>
              <w:t xml:space="preserve">объеме – 50  </w:t>
            </w:r>
          </w:p>
        </w:tc>
        <w:tc>
          <w:tcPr>
            <w:tcW w:w="1072" w:type="pct"/>
            <w:vAlign w:val="center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F82CEB" w:rsidRPr="00CA01E4" w:rsidRDefault="00F82CE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F82CEB" w:rsidRPr="00584087" w:rsidRDefault="00F82CE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2CEB" w:rsidRPr="00584087" w:rsidTr="00CA01E4">
        <w:trPr>
          <w:trHeight w:val="553"/>
        </w:trPr>
        <w:tc>
          <w:tcPr>
            <w:tcW w:w="1043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7. Организация и проведение важных работ, мероприятий</w:t>
            </w:r>
          </w:p>
        </w:tc>
        <w:tc>
          <w:tcPr>
            <w:tcW w:w="87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794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Участие – 50</w:t>
            </w:r>
          </w:p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pct"/>
          </w:tcPr>
          <w:p w:rsidR="00F82CEB" w:rsidRPr="00CA01E4" w:rsidRDefault="00F82CEB" w:rsidP="008B5F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F82CEB" w:rsidRPr="00CA01E4" w:rsidRDefault="00F82CE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pct"/>
          </w:tcPr>
          <w:p w:rsidR="00F82CEB" w:rsidRPr="00584087" w:rsidRDefault="00F82CE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82CEB" w:rsidRPr="00584087" w:rsidTr="00CA01E4">
        <w:trPr>
          <w:trHeight w:val="553"/>
        </w:trPr>
        <w:tc>
          <w:tcPr>
            <w:tcW w:w="4681" w:type="pct"/>
            <w:gridSpan w:val="6"/>
          </w:tcPr>
          <w:p w:rsidR="00F82CEB" w:rsidRPr="00CA01E4" w:rsidRDefault="00F82CEB" w:rsidP="00F82CE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A01E4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319" w:type="pct"/>
          </w:tcPr>
          <w:p w:rsidR="00F82CEB" w:rsidRPr="00584087" w:rsidRDefault="00F82CEB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F82CEB" w:rsidRDefault="00F82CEB" w:rsidP="00F82CEB">
      <w:pPr>
        <w:spacing w:line="360" w:lineRule="auto"/>
        <w:rPr>
          <w:rFonts w:ascii="Times New Roman" w:hAnsi="Times New Roman"/>
          <w:color w:val="7030A0"/>
        </w:rPr>
      </w:pPr>
      <w:r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F82CEB" w:rsidRPr="00F45243" w:rsidRDefault="00F82CEB" w:rsidP="00F82CEB">
      <w:pPr>
        <w:spacing w:line="360" w:lineRule="auto"/>
        <w:rPr>
          <w:sz w:val="18"/>
        </w:rPr>
      </w:pPr>
      <w:r>
        <w:rPr>
          <w:rFonts w:ascii="Times New Roman" w:hAnsi="Times New Roman"/>
          <w:color w:val="7030A0"/>
        </w:rPr>
        <w:t xml:space="preserve">Заместитель директора  ____________________________________   __________________________________________________________ (Ф.И.О.) </w:t>
      </w:r>
    </w:p>
    <w:p w:rsidR="00477DC0" w:rsidRPr="003226BB" w:rsidRDefault="00477DC0" w:rsidP="00F82C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CD6" w:rsidRDefault="00665CD6" w:rsidP="0025546B">
      <w:pPr>
        <w:spacing w:after="0" w:line="240" w:lineRule="auto"/>
      </w:pPr>
      <w:r>
        <w:separator/>
      </w:r>
    </w:p>
  </w:endnote>
  <w:endnote w:type="continuationSeparator" w:id="0">
    <w:p w:rsidR="00665CD6" w:rsidRDefault="00665CD6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CD6" w:rsidRDefault="00665CD6" w:rsidP="0025546B">
      <w:pPr>
        <w:spacing w:after="0" w:line="240" w:lineRule="auto"/>
      </w:pPr>
      <w:r>
        <w:separator/>
      </w:r>
    </w:p>
  </w:footnote>
  <w:footnote w:type="continuationSeparator" w:id="0">
    <w:p w:rsidR="00665CD6" w:rsidRDefault="00665CD6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242F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1240F2"/>
    <w:rsid w:val="0013273A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C0E31"/>
    <w:rsid w:val="002D2AB7"/>
    <w:rsid w:val="002D3C81"/>
    <w:rsid w:val="002D3E1C"/>
    <w:rsid w:val="002D3E82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6142"/>
    <w:rsid w:val="003C6837"/>
    <w:rsid w:val="003E5107"/>
    <w:rsid w:val="003E5F7B"/>
    <w:rsid w:val="0040421A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314AD"/>
    <w:rsid w:val="005549AB"/>
    <w:rsid w:val="005567B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65CD6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97FD8"/>
    <w:rsid w:val="008A0630"/>
    <w:rsid w:val="008A25C9"/>
    <w:rsid w:val="008B5C8E"/>
    <w:rsid w:val="008B5F3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4E2"/>
    <w:rsid w:val="00983E74"/>
    <w:rsid w:val="0098413B"/>
    <w:rsid w:val="00992FB4"/>
    <w:rsid w:val="009A6C49"/>
    <w:rsid w:val="009B2FFC"/>
    <w:rsid w:val="00A00F66"/>
    <w:rsid w:val="00A0174E"/>
    <w:rsid w:val="00A02E06"/>
    <w:rsid w:val="00A05D38"/>
    <w:rsid w:val="00A166AB"/>
    <w:rsid w:val="00A16F0A"/>
    <w:rsid w:val="00A23C66"/>
    <w:rsid w:val="00A51D1E"/>
    <w:rsid w:val="00A572BB"/>
    <w:rsid w:val="00A62840"/>
    <w:rsid w:val="00A709BD"/>
    <w:rsid w:val="00A95AD5"/>
    <w:rsid w:val="00AB5F35"/>
    <w:rsid w:val="00AC7AA0"/>
    <w:rsid w:val="00AD0C3D"/>
    <w:rsid w:val="00AF332D"/>
    <w:rsid w:val="00B048E4"/>
    <w:rsid w:val="00B15234"/>
    <w:rsid w:val="00B36042"/>
    <w:rsid w:val="00B5464F"/>
    <w:rsid w:val="00B55D59"/>
    <w:rsid w:val="00B57987"/>
    <w:rsid w:val="00B6061A"/>
    <w:rsid w:val="00B947E2"/>
    <w:rsid w:val="00B9588E"/>
    <w:rsid w:val="00BA306C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A01E4"/>
    <w:rsid w:val="00CB3C53"/>
    <w:rsid w:val="00CB617A"/>
    <w:rsid w:val="00CC7635"/>
    <w:rsid w:val="00CE7117"/>
    <w:rsid w:val="00CF6EBE"/>
    <w:rsid w:val="00D1508C"/>
    <w:rsid w:val="00D158BB"/>
    <w:rsid w:val="00D256D1"/>
    <w:rsid w:val="00D30ADB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C506A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7E45"/>
    <w:rsid w:val="00F24E6B"/>
    <w:rsid w:val="00F340AF"/>
    <w:rsid w:val="00F44DB3"/>
    <w:rsid w:val="00F53CCD"/>
    <w:rsid w:val="00F53E6B"/>
    <w:rsid w:val="00F75388"/>
    <w:rsid w:val="00F82CEB"/>
    <w:rsid w:val="00F86B89"/>
    <w:rsid w:val="00FA1F49"/>
    <w:rsid w:val="00FA6F95"/>
    <w:rsid w:val="00FB0A73"/>
    <w:rsid w:val="00FC24D9"/>
    <w:rsid w:val="00FD1CDB"/>
    <w:rsid w:val="00FD7858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178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35</cp:revision>
  <cp:lastPrinted>2025-03-06T07:53:00Z</cp:lastPrinted>
  <dcterms:created xsi:type="dcterms:W3CDTF">2025-02-17T04:22:00Z</dcterms:created>
  <dcterms:modified xsi:type="dcterms:W3CDTF">2025-09-16T05:12:00Z</dcterms:modified>
</cp:coreProperties>
</file>