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9A" w:rsidRPr="00220FFC" w:rsidRDefault="00D76C9A" w:rsidP="00D76C9A">
      <w:pPr>
        <w:spacing w:after="0"/>
        <w:jc w:val="right"/>
        <w:rPr>
          <w:rFonts w:ascii="Times New Roman" w:hAnsi="Times New Roman"/>
          <w:color w:val="7030A0"/>
          <w:sz w:val="20"/>
          <w:szCs w:val="20"/>
        </w:rPr>
      </w:pPr>
      <w:r w:rsidRPr="00220FFC">
        <w:rPr>
          <w:rFonts w:ascii="Times New Roman" w:hAnsi="Times New Roman"/>
          <w:color w:val="7030A0"/>
          <w:sz w:val="20"/>
          <w:szCs w:val="20"/>
        </w:rPr>
        <w:t xml:space="preserve">Приложение № </w:t>
      </w:r>
      <w:r>
        <w:rPr>
          <w:rFonts w:ascii="Times New Roman" w:hAnsi="Times New Roman"/>
          <w:color w:val="7030A0"/>
          <w:sz w:val="20"/>
          <w:szCs w:val="20"/>
        </w:rPr>
        <w:t>1</w:t>
      </w:r>
      <w:r w:rsidRPr="00220FFC">
        <w:rPr>
          <w:rFonts w:ascii="Times New Roman" w:hAnsi="Times New Roman"/>
          <w:color w:val="7030A0"/>
          <w:sz w:val="20"/>
          <w:szCs w:val="20"/>
        </w:rPr>
        <w:t xml:space="preserve"> к приказу от 16.09.2025  № 133</w:t>
      </w:r>
    </w:p>
    <w:p w:rsidR="001A7319" w:rsidRDefault="001A7319" w:rsidP="001A7319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477DC0" w:rsidRPr="005B2EE9" w:rsidRDefault="00477DC0" w:rsidP="003A4FA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D76C9A">
        <w:rPr>
          <w:rFonts w:ascii="Times New Roman" w:hAnsi="Times New Roman"/>
          <w:color w:val="0070C0"/>
          <w:sz w:val="28"/>
          <w:szCs w:val="28"/>
        </w:rPr>
        <w:t xml:space="preserve">Лист </w:t>
      </w:r>
      <w:r w:rsidR="00EA79F9" w:rsidRPr="00D76C9A">
        <w:rPr>
          <w:rFonts w:ascii="Times New Roman" w:hAnsi="Times New Roman"/>
          <w:color w:val="0070C0"/>
          <w:sz w:val="28"/>
          <w:szCs w:val="28"/>
        </w:rPr>
        <w:t>оценки</w:t>
      </w:r>
      <w:r w:rsidRPr="00D76C9A">
        <w:rPr>
          <w:rFonts w:ascii="Times New Roman" w:hAnsi="Times New Roman"/>
          <w:color w:val="0070C0"/>
          <w:sz w:val="28"/>
          <w:szCs w:val="28"/>
        </w:rPr>
        <w:t xml:space="preserve"> деятельности</w:t>
      </w:r>
      <w:r w:rsidRPr="00D76C9A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DB5DF5" w:rsidRPr="00D76C9A">
        <w:rPr>
          <w:rFonts w:ascii="Times New Roman" w:hAnsi="Times New Roman"/>
          <w:b/>
          <w:color w:val="0070C0"/>
          <w:sz w:val="28"/>
          <w:szCs w:val="28"/>
        </w:rPr>
        <w:t>ведущ</w:t>
      </w:r>
      <w:r w:rsidR="00723301" w:rsidRPr="00D76C9A">
        <w:rPr>
          <w:rFonts w:ascii="Times New Roman" w:hAnsi="Times New Roman"/>
          <w:b/>
          <w:color w:val="0070C0"/>
          <w:sz w:val="28"/>
          <w:szCs w:val="28"/>
        </w:rPr>
        <w:t>его</w:t>
      </w:r>
      <w:r w:rsidR="00DB5DF5" w:rsidRPr="00D76C9A">
        <w:rPr>
          <w:rFonts w:ascii="Times New Roman" w:hAnsi="Times New Roman"/>
          <w:b/>
          <w:color w:val="0070C0"/>
          <w:sz w:val="28"/>
          <w:szCs w:val="28"/>
        </w:rPr>
        <w:t xml:space="preserve"> юрисконсульт</w:t>
      </w:r>
      <w:r w:rsidR="00723301" w:rsidRPr="00D76C9A">
        <w:rPr>
          <w:rFonts w:ascii="Times New Roman" w:hAnsi="Times New Roman"/>
          <w:b/>
          <w:color w:val="0070C0"/>
          <w:sz w:val="28"/>
          <w:szCs w:val="28"/>
        </w:rPr>
        <w:t>а</w:t>
      </w:r>
      <w:r w:rsidR="006511F6" w:rsidRPr="00D76C9A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6511F6" w:rsidRPr="00D76C9A">
        <w:rPr>
          <w:rFonts w:ascii="Times New Roman" w:hAnsi="Times New Roman"/>
          <w:color w:val="0070C0"/>
          <w:sz w:val="28"/>
          <w:szCs w:val="28"/>
        </w:rPr>
        <w:t>структурного подразделения</w:t>
      </w:r>
      <w:r w:rsidR="006511F6" w:rsidRPr="00D76C9A">
        <w:rPr>
          <w:rFonts w:ascii="Times New Roman" w:hAnsi="Times New Roman"/>
          <w:b/>
          <w:color w:val="0070C0"/>
          <w:sz w:val="28"/>
          <w:szCs w:val="28"/>
        </w:rPr>
        <w:t xml:space="preserve"> «Центр по организационно-методическому сопровождению организации питания в муниципальных образовательных учреждениях» </w:t>
      </w:r>
      <w:r w:rsidR="00A317B1" w:rsidRPr="00D76C9A">
        <w:rPr>
          <w:rFonts w:ascii="Times New Roman" w:hAnsi="Times New Roman"/>
          <w:b/>
          <w:color w:val="0070C0"/>
          <w:sz w:val="28"/>
          <w:szCs w:val="28"/>
        </w:rPr>
        <w:br/>
      </w:r>
      <w:r w:rsidR="006511F6" w:rsidRPr="006511F6">
        <w:rPr>
          <w:rFonts w:ascii="Times New Roman" w:hAnsi="Times New Roman"/>
          <w:bCs/>
          <w:i/>
          <w:sz w:val="26"/>
          <w:szCs w:val="26"/>
        </w:rPr>
        <w:t>(</w:t>
      </w:r>
      <w:r w:rsidR="005B2EE9" w:rsidRPr="005B2EE9">
        <w:rPr>
          <w:rFonts w:ascii="Times New Roman" w:hAnsi="Times New Roman"/>
          <w:i/>
          <w:sz w:val="26"/>
          <w:szCs w:val="26"/>
        </w:rPr>
        <w:t xml:space="preserve">максимальное количество баллов - </w:t>
      </w:r>
      <w:r w:rsidR="002240C2">
        <w:rPr>
          <w:rFonts w:ascii="Times New Roman" w:hAnsi="Times New Roman"/>
          <w:i/>
          <w:sz w:val="26"/>
          <w:szCs w:val="26"/>
        </w:rPr>
        <w:t>2</w:t>
      </w:r>
      <w:r w:rsidR="00E9691B">
        <w:rPr>
          <w:rFonts w:ascii="Times New Roman" w:hAnsi="Times New Roman"/>
          <w:i/>
          <w:sz w:val="26"/>
          <w:szCs w:val="26"/>
        </w:rPr>
        <w:t>6</w:t>
      </w:r>
      <w:r w:rsidR="00E33C81">
        <w:rPr>
          <w:rFonts w:ascii="Times New Roman" w:hAnsi="Times New Roman"/>
          <w:i/>
          <w:sz w:val="26"/>
          <w:szCs w:val="26"/>
        </w:rPr>
        <w:t>6</w:t>
      </w:r>
      <w:r w:rsidR="005B2EE9" w:rsidRPr="005B2EE9">
        <w:rPr>
          <w:rFonts w:ascii="Times New Roman" w:hAnsi="Times New Roman"/>
          <w:i/>
          <w:sz w:val="26"/>
          <w:szCs w:val="26"/>
        </w:rPr>
        <w:t>)</w:t>
      </w:r>
    </w:p>
    <w:p w:rsidR="008C2D6B" w:rsidRPr="00D76C9A" w:rsidRDefault="008C2D6B" w:rsidP="008C2D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C9A">
        <w:rPr>
          <w:rFonts w:ascii="Times New Roman" w:hAnsi="Times New Roman"/>
          <w:b/>
          <w:sz w:val="24"/>
          <w:szCs w:val="24"/>
        </w:rPr>
        <w:t>Ф.И.О.  ____________________________________ за _____________ месяц 20 ___ год</w:t>
      </w:r>
    </w:p>
    <w:p w:rsidR="00723301" w:rsidRPr="001F57E6" w:rsidRDefault="00723301" w:rsidP="0072330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05"/>
        <w:gridCol w:w="2723"/>
        <w:gridCol w:w="3271"/>
        <w:gridCol w:w="22"/>
        <w:gridCol w:w="2994"/>
        <w:gridCol w:w="1224"/>
        <w:gridCol w:w="971"/>
        <w:gridCol w:w="974"/>
        <w:gridCol w:w="1033"/>
      </w:tblGrid>
      <w:tr w:rsidR="00277914" w:rsidRPr="00584087" w:rsidTr="00D84936">
        <w:trPr>
          <w:trHeight w:val="128"/>
        </w:trPr>
        <w:tc>
          <w:tcPr>
            <w:tcW w:w="715" w:type="pct"/>
            <w:vMerge w:val="restart"/>
          </w:tcPr>
          <w:p w:rsidR="00277914" w:rsidRDefault="00277914" w:rsidP="00277914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Критерии оценки результативности, качества труда</w:t>
            </w:r>
          </w:p>
        </w:tc>
        <w:tc>
          <w:tcPr>
            <w:tcW w:w="1951" w:type="pct"/>
            <w:gridSpan w:val="3"/>
            <w:vMerge w:val="restart"/>
          </w:tcPr>
          <w:p w:rsidR="00277914" w:rsidRDefault="00277914" w:rsidP="00277914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971" w:type="pct"/>
            <w:vMerge w:val="restart"/>
          </w:tcPr>
          <w:p w:rsidR="00277914" w:rsidRPr="00584087" w:rsidRDefault="00277914" w:rsidP="002779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Результат</w:t>
            </w:r>
          </w:p>
        </w:tc>
        <w:tc>
          <w:tcPr>
            <w:tcW w:w="397" w:type="pct"/>
            <w:vMerge w:val="restart"/>
          </w:tcPr>
          <w:p w:rsidR="00277914" w:rsidRPr="00584087" w:rsidRDefault="00277914" w:rsidP="002779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Самооценка</w:t>
            </w:r>
          </w:p>
        </w:tc>
        <w:tc>
          <w:tcPr>
            <w:tcW w:w="631" w:type="pct"/>
            <w:gridSpan w:val="2"/>
          </w:tcPr>
          <w:p w:rsidR="00277914" w:rsidRPr="00584087" w:rsidRDefault="00277914" w:rsidP="002779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Корректировка</w:t>
            </w:r>
          </w:p>
        </w:tc>
        <w:tc>
          <w:tcPr>
            <w:tcW w:w="335" w:type="pct"/>
            <w:vMerge w:val="restart"/>
          </w:tcPr>
          <w:p w:rsidR="00277914" w:rsidRPr="00584087" w:rsidRDefault="00277914" w:rsidP="002779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Итоговая</w:t>
            </w:r>
          </w:p>
        </w:tc>
      </w:tr>
      <w:tr w:rsidR="00477DC0" w:rsidRPr="00584087" w:rsidTr="00D84936">
        <w:trPr>
          <w:trHeight w:val="127"/>
        </w:trPr>
        <w:tc>
          <w:tcPr>
            <w:tcW w:w="715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1" w:type="pct"/>
            <w:gridSpan w:val="3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1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477DC0" w:rsidRPr="00584087" w:rsidRDefault="006C476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трукт.позразд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</w:tc>
        <w:tc>
          <w:tcPr>
            <w:tcW w:w="316" w:type="pct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Комиссия</w:t>
            </w:r>
          </w:p>
        </w:tc>
        <w:tc>
          <w:tcPr>
            <w:tcW w:w="335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7DC0" w:rsidRPr="00584087" w:rsidTr="00D84936">
        <w:tc>
          <w:tcPr>
            <w:tcW w:w="5000" w:type="pct"/>
            <w:gridSpan w:val="9"/>
          </w:tcPr>
          <w:p w:rsidR="00477DC0" w:rsidRPr="00584087" w:rsidRDefault="00477DC0" w:rsidP="003D7C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1. 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33C81" w:rsidRPr="00584087" w:rsidTr="005D02F1">
        <w:tc>
          <w:tcPr>
            <w:tcW w:w="715" w:type="pct"/>
            <w:vMerge w:val="restart"/>
          </w:tcPr>
          <w:p w:rsidR="00E33C81" w:rsidRPr="008A0630" w:rsidRDefault="00E33C81" w:rsidP="008F16F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1.1. 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одготовка локальных актов подразделения</w:t>
            </w:r>
          </w:p>
        </w:tc>
        <w:tc>
          <w:tcPr>
            <w:tcW w:w="883" w:type="pct"/>
            <w:vMerge w:val="restart"/>
          </w:tcPr>
          <w:p w:rsidR="00E33C81" w:rsidRPr="008A0630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воевременная подготовка локальных актов</w:t>
            </w:r>
          </w:p>
        </w:tc>
        <w:tc>
          <w:tcPr>
            <w:tcW w:w="1068" w:type="pct"/>
            <w:gridSpan w:val="2"/>
          </w:tcPr>
          <w:p w:rsidR="00E33C81" w:rsidRPr="00E33C81" w:rsidRDefault="00E33C81" w:rsidP="008C7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C81">
              <w:rPr>
                <w:rFonts w:ascii="Times New Roman" w:hAnsi="Times New Roman"/>
                <w:sz w:val="16"/>
                <w:szCs w:val="16"/>
              </w:rPr>
              <w:t xml:space="preserve">Обеспечено своевременно, без замечаний </w:t>
            </w:r>
          </w:p>
          <w:p w:rsidR="00E33C81" w:rsidRPr="00E33C81" w:rsidRDefault="00E33C81" w:rsidP="008C7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C8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341E32">
              <w:rPr>
                <w:rFonts w:ascii="Times New Roman" w:hAnsi="Times New Roman"/>
                <w:sz w:val="16"/>
                <w:szCs w:val="16"/>
              </w:rPr>
              <w:t>–</w:t>
            </w:r>
            <w:r w:rsidRPr="00E33C81">
              <w:rPr>
                <w:rFonts w:ascii="Times New Roman" w:hAnsi="Times New Roman"/>
                <w:sz w:val="16"/>
                <w:szCs w:val="16"/>
              </w:rPr>
              <w:t xml:space="preserve"> 46</w:t>
            </w:r>
            <w:r w:rsidR="00341E32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71" w:type="pct"/>
          </w:tcPr>
          <w:p w:rsidR="00E33C81" w:rsidRPr="00EB3537" w:rsidRDefault="00E33C81" w:rsidP="00371DD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97" w:type="pct"/>
          </w:tcPr>
          <w:p w:rsidR="00E33C81" w:rsidRPr="00584087" w:rsidRDefault="00E33C81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E33C81" w:rsidRPr="00584087" w:rsidRDefault="00E33C81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E33C81" w:rsidRPr="00584087" w:rsidRDefault="00E33C81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E33C81" w:rsidRPr="00584087" w:rsidRDefault="00E33C81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3C81" w:rsidRPr="00584087" w:rsidTr="00D84936">
        <w:tc>
          <w:tcPr>
            <w:tcW w:w="715" w:type="pct"/>
            <w:vMerge/>
          </w:tcPr>
          <w:p w:rsidR="00E33C81" w:rsidRPr="00E9691B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pct"/>
            <w:vMerge/>
          </w:tcPr>
          <w:p w:rsidR="00E33C81" w:rsidRPr="007C669F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1" w:rsidRPr="00E33C81" w:rsidRDefault="00C80AD0" w:rsidP="00C80AD0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</w:t>
            </w:r>
            <w:r w:rsidR="00E33C81" w:rsidRPr="00E33C81">
              <w:rPr>
                <w:rFonts w:eastAsia="Calibri"/>
                <w:sz w:val="16"/>
                <w:szCs w:val="16"/>
                <w:lang w:eastAsia="en-US"/>
              </w:rPr>
              <w:t>аличие единичных (не более трех) зафиксированных замечаний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– </w:t>
            </w:r>
            <w:r w:rsidR="00E33C81" w:rsidRPr="00E33C81">
              <w:rPr>
                <w:rFonts w:eastAsia="Calibri"/>
                <w:sz w:val="16"/>
                <w:szCs w:val="16"/>
                <w:lang w:eastAsia="en-US"/>
              </w:rPr>
              <w:t>25</w:t>
            </w:r>
            <w:r w:rsidR="00341E32">
              <w:rPr>
                <w:rFonts w:eastAsia="Calibri"/>
                <w:sz w:val="16"/>
                <w:szCs w:val="16"/>
                <w:lang w:eastAsia="en-US"/>
              </w:rPr>
              <w:t xml:space="preserve"> б.</w:t>
            </w:r>
          </w:p>
        </w:tc>
        <w:tc>
          <w:tcPr>
            <w:tcW w:w="971" w:type="pct"/>
            <w:vAlign w:val="center"/>
          </w:tcPr>
          <w:p w:rsidR="00E33C81" w:rsidRPr="00584087" w:rsidRDefault="00E33C81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E33C81" w:rsidRPr="00584087" w:rsidRDefault="00E33C81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E33C81" w:rsidRPr="00584087" w:rsidRDefault="00E33C81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E33C81" w:rsidRPr="00584087" w:rsidRDefault="00E33C81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E33C81" w:rsidRPr="00584087" w:rsidRDefault="00E33C81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3C81" w:rsidRPr="00584087" w:rsidTr="00D84936">
        <w:tc>
          <w:tcPr>
            <w:tcW w:w="715" w:type="pct"/>
            <w:vMerge/>
          </w:tcPr>
          <w:p w:rsidR="00E33C81" w:rsidRPr="00C80AD0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pct"/>
            <w:vMerge/>
          </w:tcPr>
          <w:p w:rsidR="00E33C81" w:rsidRPr="00C80AD0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1" w:rsidRPr="00E33C81" w:rsidRDefault="00E33C81" w:rsidP="00C80AD0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 w:rsidRPr="00E33C81">
              <w:rPr>
                <w:rFonts w:eastAsia="Calibri"/>
                <w:sz w:val="16"/>
                <w:szCs w:val="16"/>
                <w:lang w:eastAsia="en-US"/>
              </w:rPr>
              <w:t>Наличие (более трех) зафиксированных замечаний</w:t>
            </w:r>
            <w:r w:rsidR="00C80AD0">
              <w:rPr>
                <w:rFonts w:eastAsia="Calibri"/>
                <w:sz w:val="16"/>
                <w:szCs w:val="16"/>
                <w:lang w:eastAsia="en-US"/>
              </w:rPr>
              <w:t xml:space="preserve"> – 0 б. </w:t>
            </w:r>
            <w:r w:rsidRPr="00E33C81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71" w:type="pct"/>
            <w:vAlign w:val="center"/>
          </w:tcPr>
          <w:p w:rsidR="00E33C81" w:rsidRPr="00584087" w:rsidRDefault="00E33C81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E33C81" w:rsidRPr="00584087" w:rsidRDefault="00E33C81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E33C81" w:rsidRPr="00584087" w:rsidRDefault="00E33C81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E33C81" w:rsidRPr="00584087" w:rsidRDefault="00E33C81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E33C81" w:rsidRPr="00584087" w:rsidRDefault="00E33C81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3C81" w:rsidRPr="00584087" w:rsidTr="00AC37D5">
        <w:tc>
          <w:tcPr>
            <w:tcW w:w="715" w:type="pct"/>
            <w:vMerge w:val="restart"/>
          </w:tcPr>
          <w:p w:rsidR="00E33C81" w:rsidRPr="00E9691B" w:rsidRDefault="00E33C81" w:rsidP="008F16F4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  <w:r w:rsidRPr="00E9691B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Э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ффективность и оперативность по обеспечению юридического сопровождения учреждения</w:t>
            </w:r>
          </w:p>
        </w:tc>
        <w:tc>
          <w:tcPr>
            <w:tcW w:w="883" w:type="pct"/>
            <w:vMerge w:val="restart"/>
          </w:tcPr>
          <w:p w:rsidR="00E33C81" w:rsidRPr="00222066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воевременное и качественное обеспечение юридического сопровождения учреждения, выполнение поручений руководителя</w:t>
            </w:r>
          </w:p>
        </w:tc>
        <w:tc>
          <w:tcPr>
            <w:tcW w:w="1068" w:type="pct"/>
            <w:gridSpan w:val="2"/>
          </w:tcPr>
          <w:p w:rsidR="00E33C81" w:rsidRPr="00E33C81" w:rsidRDefault="00E33C81" w:rsidP="00717C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C81">
              <w:rPr>
                <w:rFonts w:ascii="Times New Roman" w:hAnsi="Times New Roman"/>
                <w:sz w:val="16"/>
                <w:szCs w:val="16"/>
              </w:rPr>
              <w:t>Обеспечено своевременно, без замечаний</w:t>
            </w:r>
          </w:p>
          <w:p w:rsidR="00E33C81" w:rsidRPr="00E33C81" w:rsidRDefault="00E33C81" w:rsidP="00717C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C8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341E32">
              <w:rPr>
                <w:rFonts w:ascii="Times New Roman" w:hAnsi="Times New Roman"/>
                <w:sz w:val="16"/>
                <w:szCs w:val="16"/>
              </w:rPr>
              <w:t>–</w:t>
            </w:r>
            <w:r w:rsidRPr="00E33C81">
              <w:rPr>
                <w:rFonts w:ascii="Times New Roman" w:hAnsi="Times New Roman"/>
                <w:sz w:val="16"/>
                <w:szCs w:val="16"/>
              </w:rPr>
              <w:t xml:space="preserve"> 40</w:t>
            </w:r>
            <w:r w:rsidR="00341E32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71" w:type="pct"/>
          </w:tcPr>
          <w:p w:rsidR="00E33C81" w:rsidRPr="00EB3537" w:rsidRDefault="00E33C81" w:rsidP="00257C7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97" w:type="pct"/>
          </w:tcPr>
          <w:p w:rsidR="00E33C81" w:rsidRPr="00584087" w:rsidRDefault="00E33C8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E33C81" w:rsidRPr="00584087" w:rsidRDefault="00E33C8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E33C81" w:rsidRPr="00584087" w:rsidRDefault="00E33C8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E33C81" w:rsidRPr="00584087" w:rsidRDefault="00E33C8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3C81" w:rsidRPr="00584087" w:rsidTr="00D84936">
        <w:tc>
          <w:tcPr>
            <w:tcW w:w="715" w:type="pct"/>
            <w:vMerge/>
          </w:tcPr>
          <w:p w:rsidR="00E33C81" w:rsidRPr="008A0630" w:rsidRDefault="00E33C81" w:rsidP="008F16F4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pct"/>
            <w:vMerge/>
          </w:tcPr>
          <w:p w:rsidR="00E33C81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pct"/>
            <w:gridSpan w:val="2"/>
          </w:tcPr>
          <w:p w:rsidR="00E33C81" w:rsidRPr="00E33C81" w:rsidRDefault="00E33C81" w:rsidP="00C80A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C81">
              <w:rPr>
                <w:rFonts w:ascii="Times New Roman" w:hAnsi="Times New Roman"/>
                <w:sz w:val="16"/>
                <w:szCs w:val="16"/>
              </w:rPr>
              <w:t>Наличие единичных (не более трех) зафиксированных замечаний</w:t>
            </w:r>
            <w:r w:rsidR="00C80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80AD0">
              <w:rPr>
                <w:sz w:val="16"/>
                <w:szCs w:val="16"/>
              </w:rPr>
              <w:t xml:space="preserve">– </w:t>
            </w:r>
            <w:r w:rsidRPr="00E33C81">
              <w:rPr>
                <w:rFonts w:ascii="Times New Roman" w:hAnsi="Times New Roman"/>
                <w:sz w:val="16"/>
                <w:szCs w:val="16"/>
              </w:rPr>
              <w:t>25</w:t>
            </w:r>
            <w:r w:rsidR="00341E32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71" w:type="pct"/>
            <w:vAlign w:val="center"/>
          </w:tcPr>
          <w:p w:rsidR="00E33C81" w:rsidRPr="00584087" w:rsidRDefault="00E33C8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E33C81" w:rsidRPr="00584087" w:rsidRDefault="00E33C8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E33C81" w:rsidRPr="00584087" w:rsidRDefault="00E33C8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E33C81" w:rsidRPr="00584087" w:rsidRDefault="00E33C8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E33C81" w:rsidRPr="00584087" w:rsidRDefault="00E33C8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3C81" w:rsidRPr="00584087" w:rsidTr="00D84936">
        <w:tc>
          <w:tcPr>
            <w:tcW w:w="715" w:type="pct"/>
            <w:vMerge/>
          </w:tcPr>
          <w:p w:rsidR="00E33C81" w:rsidRPr="008A0630" w:rsidRDefault="00E33C81" w:rsidP="008F16F4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pct"/>
            <w:vMerge/>
          </w:tcPr>
          <w:p w:rsidR="00E33C81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pct"/>
            <w:gridSpan w:val="2"/>
          </w:tcPr>
          <w:p w:rsidR="00E33C81" w:rsidRPr="00E33C81" w:rsidRDefault="00E33C81" w:rsidP="00C80A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C81">
              <w:rPr>
                <w:rFonts w:ascii="Times New Roman" w:hAnsi="Times New Roman"/>
                <w:sz w:val="16"/>
                <w:szCs w:val="16"/>
              </w:rPr>
              <w:t>Наличие (более трех) зафиксированных замечаний</w:t>
            </w:r>
            <w:r w:rsidR="00C80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80AD0">
              <w:rPr>
                <w:sz w:val="16"/>
                <w:szCs w:val="16"/>
              </w:rPr>
              <w:t xml:space="preserve">– 0 б. </w:t>
            </w:r>
            <w:r w:rsidR="00C80AD0" w:rsidRPr="00E33C81">
              <w:rPr>
                <w:sz w:val="16"/>
                <w:szCs w:val="16"/>
              </w:rPr>
              <w:t xml:space="preserve"> </w:t>
            </w:r>
          </w:p>
        </w:tc>
        <w:tc>
          <w:tcPr>
            <w:tcW w:w="971" w:type="pct"/>
            <w:vAlign w:val="center"/>
          </w:tcPr>
          <w:p w:rsidR="00E33C81" w:rsidRPr="00584087" w:rsidRDefault="00E33C8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E33C81" w:rsidRPr="00584087" w:rsidRDefault="00E33C8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E33C81" w:rsidRPr="00584087" w:rsidRDefault="00E33C8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E33C81" w:rsidRPr="00584087" w:rsidRDefault="00E33C8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E33C81" w:rsidRPr="00584087" w:rsidRDefault="00E33C8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3C81" w:rsidRPr="00584087" w:rsidTr="00D84936">
        <w:tc>
          <w:tcPr>
            <w:tcW w:w="4665" w:type="pct"/>
            <w:gridSpan w:val="8"/>
          </w:tcPr>
          <w:p w:rsidR="00E33C81" w:rsidRPr="00E33C81" w:rsidRDefault="00E33C81" w:rsidP="003D7CBF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E33C81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335" w:type="pct"/>
          </w:tcPr>
          <w:p w:rsidR="00E33C81" w:rsidRPr="00584087" w:rsidRDefault="00E33C81" w:rsidP="003D7CBF">
            <w:pPr>
              <w:spacing w:after="0" w:line="36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3C81" w:rsidRPr="00584087" w:rsidTr="00D84936">
        <w:tc>
          <w:tcPr>
            <w:tcW w:w="5000" w:type="pct"/>
            <w:gridSpan w:val="9"/>
          </w:tcPr>
          <w:p w:rsidR="00E33C81" w:rsidRPr="00E33C81" w:rsidRDefault="00E33C81" w:rsidP="003D7CBF">
            <w:pPr>
              <w:pStyle w:val="a4"/>
              <w:spacing w:after="0" w:line="36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3C81">
              <w:rPr>
                <w:rFonts w:ascii="Times New Roman" w:hAnsi="Times New Roman"/>
                <w:b/>
                <w:sz w:val="16"/>
                <w:szCs w:val="16"/>
              </w:rPr>
              <w:t>2. Выплаты за интенсивность и высокие результаты работы</w:t>
            </w:r>
          </w:p>
        </w:tc>
      </w:tr>
      <w:tr w:rsidR="00E33C81" w:rsidRPr="00584087" w:rsidTr="00D84936">
        <w:trPr>
          <w:trHeight w:val="622"/>
        </w:trPr>
        <w:tc>
          <w:tcPr>
            <w:tcW w:w="715" w:type="pct"/>
            <w:vMerge w:val="restart"/>
          </w:tcPr>
          <w:p w:rsidR="00E33C81" w:rsidRPr="00584087" w:rsidRDefault="00E33C81" w:rsidP="008F16F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2.1.  </w:t>
            </w: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едение претензионной и исковой работы</w:t>
            </w:r>
          </w:p>
        </w:tc>
        <w:tc>
          <w:tcPr>
            <w:tcW w:w="883" w:type="pct"/>
            <w:vMerge w:val="restart"/>
          </w:tcPr>
          <w:p w:rsidR="00E33C81" w:rsidRPr="00584087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одготовка претензии, отзывов и исковых заявлений</w:t>
            </w:r>
          </w:p>
        </w:tc>
        <w:tc>
          <w:tcPr>
            <w:tcW w:w="1061" w:type="pct"/>
          </w:tcPr>
          <w:p w:rsidR="00E33C81" w:rsidRPr="00E33C81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C81">
              <w:rPr>
                <w:rFonts w:ascii="Times New Roman" w:hAnsi="Times New Roman"/>
                <w:sz w:val="16"/>
                <w:szCs w:val="16"/>
              </w:rPr>
              <w:t xml:space="preserve">Обеспечено своевременно, без замечаний Максимальное количество баллов по показателю </w:t>
            </w:r>
            <w:r w:rsidR="00341E32">
              <w:rPr>
                <w:rFonts w:ascii="Times New Roman" w:hAnsi="Times New Roman"/>
                <w:sz w:val="16"/>
                <w:szCs w:val="16"/>
              </w:rPr>
              <w:t>–</w:t>
            </w:r>
            <w:r w:rsidRPr="00E33C81">
              <w:rPr>
                <w:rFonts w:ascii="Times New Roman" w:hAnsi="Times New Roman"/>
                <w:sz w:val="16"/>
                <w:szCs w:val="16"/>
              </w:rPr>
              <w:t xml:space="preserve"> 50</w:t>
            </w:r>
            <w:r w:rsidR="00341E32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78" w:type="pct"/>
            <w:gridSpan w:val="2"/>
            <w:vAlign w:val="center"/>
          </w:tcPr>
          <w:p w:rsidR="00E33C81" w:rsidRPr="00E33C81" w:rsidRDefault="00E33C8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3C81" w:rsidRPr="00E33C81" w:rsidRDefault="00E33C81" w:rsidP="002220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E33C81" w:rsidRPr="00584087" w:rsidRDefault="00E33C8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E33C81" w:rsidRPr="00584087" w:rsidRDefault="00E33C8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E33C81" w:rsidRPr="00584087" w:rsidRDefault="00E33C8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E33C81" w:rsidRPr="00584087" w:rsidRDefault="00E33C8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3C81" w:rsidRPr="00584087" w:rsidTr="00D84936">
        <w:trPr>
          <w:trHeight w:val="560"/>
        </w:trPr>
        <w:tc>
          <w:tcPr>
            <w:tcW w:w="715" w:type="pct"/>
            <w:vMerge/>
          </w:tcPr>
          <w:p w:rsidR="00E33C81" w:rsidRPr="00584087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pct"/>
            <w:vMerge/>
          </w:tcPr>
          <w:p w:rsidR="00E33C81" w:rsidRDefault="00E33C81" w:rsidP="008F16F4">
            <w:pPr>
              <w:pStyle w:val="ConsPlusNormal"/>
            </w:pPr>
          </w:p>
        </w:tc>
        <w:tc>
          <w:tcPr>
            <w:tcW w:w="1061" w:type="pct"/>
            <w:tcBorders>
              <w:bottom w:val="single" w:sz="4" w:space="0" w:color="auto"/>
            </w:tcBorders>
          </w:tcPr>
          <w:p w:rsidR="00E33C81" w:rsidRPr="00E33C81" w:rsidRDefault="00E33C81" w:rsidP="00C80A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C81">
              <w:rPr>
                <w:rFonts w:ascii="Times New Roman" w:hAnsi="Times New Roman"/>
                <w:sz w:val="16"/>
                <w:szCs w:val="16"/>
              </w:rPr>
              <w:t>Наличие единичных (не более трех) зафиксированных замечаний</w:t>
            </w:r>
            <w:r w:rsidR="00C80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80AD0">
              <w:rPr>
                <w:sz w:val="16"/>
                <w:szCs w:val="16"/>
              </w:rPr>
              <w:t xml:space="preserve">– </w:t>
            </w:r>
            <w:r w:rsidRPr="00E33C81">
              <w:rPr>
                <w:rFonts w:ascii="Times New Roman" w:hAnsi="Times New Roman"/>
                <w:sz w:val="16"/>
                <w:szCs w:val="16"/>
              </w:rPr>
              <w:t>25</w:t>
            </w:r>
            <w:r w:rsidR="00341E32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78" w:type="pct"/>
            <w:gridSpan w:val="2"/>
            <w:tcBorders>
              <w:bottom w:val="single" w:sz="4" w:space="0" w:color="auto"/>
            </w:tcBorders>
            <w:vAlign w:val="center"/>
          </w:tcPr>
          <w:p w:rsidR="00E33C81" w:rsidRPr="00E33C81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</w:tcPr>
          <w:p w:rsidR="00E33C81" w:rsidRPr="00584087" w:rsidRDefault="00E33C8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3C81" w:rsidRPr="00584087" w:rsidTr="00D84936">
        <w:trPr>
          <w:trHeight w:val="575"/>
        </w:trPr>
        <w:tc>
          <w:tcPr>
            <w:tcW w:w="715" w:type="pct"/>
            <w:vMerge/>
          </w:tcPr>
          <w:p w:rsidR="00E33C81" w:rsidRPr="00584087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pct"/>
            <w:vMerge/>
          </w:tcPr>
          <w:p w:rsidR="00E33C81" w:rsidRPr="00584087" w:rsidRDefault="00E33C81" w:rsidP="008F16F4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1" w:type="pct"/>
          </w:tcPr>
          <w:p w:rsidR="00E33C81" w:rsidRPr="00E33C81" w:rsidRDefault="00E33C81" w:rsidP="00C80A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C81">
              <w:rPr>
                <w:rFonts w:ascii="Times New Roman" w:hAnsi="Times New Roman"/>
                <w:sz w:val="16"/>
                <w:szCs w:val="16"/>
              </w:rPr>
              <w:t>Наличие (более трех) зафиксированных замечаний</w:t>
            </w:r>
            <w:r w:rsidR="00C80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80AD0">
              <w:rPr>
                <w:sz w:val="16"/>
                <w:szCs w:val="16"/>
              </w:rPr>
              <w:t xml:space="preserve">– 0 б. </w:t>
            </w:r>
            <w:r w:rsidR="00C80AD0" w:rsidRPr="00E33C81">
              <w:rPr>
                <w:sz w:val="16"/>
                <w:szCs w:val="16"/>
              </w:rPr>
              <w:t xml:space="preserve"> </w:t>
            </w:r>
          </w:p>
        </w:tc>
        <w:tc>
          <w:tcPr>
            <w:tcW w:w="978" w:type="pct"/>
            <w:gridSpan w:val="2"/>
            <w:vAlign w:val="center"/>
          </w:tcPr>
          <w:p w:rsidR="00E33C81" w:rsidRPr="00E33C81" w:rsidRDefault="00E33C81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E33C81" w:rsidRPr="00584087" w:rsidRDefault="00E33C8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3C81" w:rsidRPr="00584087" w:rsidTr="005B6DA1">
        <w:trPr>
          <w:trHeight w:val="575"/>
        </w:trPr>
        <w:tc>
          <w:tcPr>
            <w:tcW w:w="715" w:type="pct"/>
            <w:vMerge w:val="restart"/>
          </w:tcPr>
          <w:p w:rsidR="00E33C81" w:rsidRPr="00584087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2.2. С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удебное, административное производство</w:t>
            </w:r>
          </w:p>
        </w:tc>
        <w:tc>
          <w:tcPr>
            <w:tcW w:w="883" w:type="pct"/>
            <w:vMerge w:val="restart"/>
          </w:tcPr>
          <w:p w:rsidR="00E33C81" w:rsidRPr="00584087" w:rsidRDefault="00E33C81" w:rsidP="008F16F4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одготовка документов и участие в заседаниях</w:t>
            </w:r>
          </w:p>
        </w:tc>
        <w:tc>
          <w:tcPr>
            <w:tcW w:w="1061" w:type="pct"/>
          </w:tcPr>
          <w:p w:rsidR="00E33C81" w:rsidRPr="00E33C81" w:rsidRDefault="00E33C81" w:rsidP="006E06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C81">
              <w:rPr>
                <w:rFonts w:ascii="Times New Roman" w:hAnsi="Times New Roman"/>
                <w:sz w:val="16"/>
                <w:szCs w:val="16"/>
              </w:rPr>
              <w:t>Обеспечено своевременно, без замечаний</w:t>
            </w:r>
          </w:p>
          <w:p w:rsidR="00E33C81" w:rsidRPr="00E33C81" w:rsidRDefault="00E33C81" w:rsidP="006E06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C8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341E32">
              <w:rPr>
                <w:rFonts w:ascii="Times New Roman" w:hAnsi="Times New Roman"/>
                <w:sz w:val="16"/>
                <w:szCs w:val="16"/>
              </w:rPr>
              <w:t>–</w:t>
            </w:r>
            <w:r w:rsidRPr="00E33C81">
              <w:rPr>
                <w:rFonts w:ascii="Times New Roman" w:hAnsi="Times New Roman"/>
                <w:sz w:val="16"/>
                <w:szCs w:val="16"/>
              </w:rPr>
              <w:t xml:space="preserve"> 40</w:t>
            </w:r>
            <w:r w:rsidR="00341E32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78" w:type="pct"/>
            <w:gridSpan w:val="2"/>
          </w:tcPr>
          <w:p w:rsidR="00E33C81" w:rsidRPr="00E33C81" w:rsidRDefault="00E33C81" w:rsidP="00257C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E33C81" w:rsidRPr="00584087" w:rsidRDefault="00E33C8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3C81" w:rsidRPr="00584087" w:rsidTr="00D84936">
        <w:trPr>
          <w:trHeight w:val="575"/>
        </w:trPr>
        <w:tc>
          <w:tcPr>
            <w:tcW w:w="715" w:type="pct"/>
            <w:vMerge/>
          </w:tcPr>
          <w:p w:rsidR="00E33C81" w:rsidRPr="00584087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pct"/>
            <w:vMerge/>
          </w:tcPr>
          <w:p w:rsidR="00E33C81" w:rsidRPr="00584087" w:rsidRDefault="00E33C81" w:rsidP="008F16F4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1" w:type="pct"/>
          </w:tcPr>
          <w:p w:rsidR="00E33C81" w:rsidRPr="00E33C81" w:rsidRDefault="00E33C81" w:rsidP="00C80A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C81">
              <w:rPr>
                <w:rFonts w:ascii="Times New Roman" w:hAnsi="Times New Roman"/>
                <w:sz w:val="16"/>
                <w:szCs w:val="16"/>
              </w:rPr>
              <w:t>Наличие единичных (не более трех) зафиксированных замечаний</w:t>
            </w:r>
            <w:r w:rsidR="00C80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80AD0">
              <w:rPr>
                <w:sz w:val="16"/>
                <w:szCs w:val="16"/>
              </w:rPr>
              <w:t xml:space="preserve">– </w:t>
            </w:r>
            <w:r w:rsidRPr="00E33C81">
              <w:rPr>
                <w:rFonts w:ascii="Times New Roman" w:hAnsi="Times New Roman"/>
                <w:sz w:val="16"/>
                <w:szCs w:val="16"/>
              </w:rPr>
              <w:t>25</w:t>
            </w:r>
            <w:r w:rsidR="00341E32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78" w:type="pct"/>
            <w:gridSpan w:val="2"/>
            <w:vAlign w:val="center"/>
          </w:tcPr>
          <w:p w:rsidR="00E33C81" w:rsidRPr="00E33C81" w:rsidRDefault="00E33C81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E33C81" w:rsidRPr="00584087" w:rsidRDefault="00E33C8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3C81" w:rsidRPr="00584087" w:rsidTr="00D84936">
        <w:trPr>
          <w:trHeight w:val="575"/>
        </w:trPr>
        <w:tc>
          <w:tcPr>
            <w:tcW w:w="715" w:type="pct"/>
            <w:vMerge/>
          </w:tcPr>
          <w:p w:rsidR="00E33C81" w:rsidRPr="00584087" w:rsidRDefault="00E33C81" w:rsidP="00AB5F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pct"/>
            <w:vMerge/>
          </w:tcPr>
          <w:p w:rsidR="00E33C81" w:rsidRPr="00584087" w:rsidRDefault="00E33C81" w:rsidP="005A1B72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1" w:type="pct"/>
          </w:tcPr>
          <w:p w:rsidR="00E33C81" w:rsidRPr="00E33C81" w:rsidRDefault="00E33C81" w:rsidP="00C80AD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33C81">
              <w:rPr>
                <w:rFonts w:ascii="Times New Roman" w:hAnsi="Times New Roman"/>
                <w:sz w:val="16"/>
                <w:szCs w:val="16"/>
              </w:rPr>
              <w:t>Наличие (более трех) зафиксированных замечаний</w:t>
            </w:r>
            <w:r w:rsidR="00C80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80AD0">
              <w:rPr>
                <w:sz w:val="16"/>
                <w:szCs w:val="16"/>
              </w:rPr>
              <w:t xml:space="preserve">– 0 б. </w:t>
            </w:r>
            <w:r w:rsidR="00C80AD0" w:rsidRPr="00E33C81">
              <w:rPr>
                <w:sz w:val="16"/>
                <w:szCs w:val="16"/>
              </w:rPr>
              <w:t xml:space="preserve"> </w:t>
            </w:r>
          </w:p>
        </w:tc>
        <w:tc>
          <w:tcPr>
            <w:tcW w:w="978" w:type="pct"/>
            <w:gridSpan w:val="2"/>
            <w:vAlign w:val="center"/>
          </w:tcPr>
          <w:p w:rsidR="00E33C81" w:rsidRPr="00E33C81" w:rsidRDefault="00E33C81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E33C81" w:rsidRPr="00584087" w:rsidRDefault="00E33C8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3C81" w:rsidRPr="00584087" w:rsidTr="00D84936">
        <w:trPr>
          <w:trHeight w:val="168"/>
        </w:trPr>
        <w:tc>
          <w:tcPr>
            <w:tcW w:w="715" w:type="pct"/>
          </w:tcPr>
          <w:p w:rsidR="00E33C81" w:rsidRPr="005A1B72" w:rsidRDefault="00E33C81" w:rsidP="00DE31DC">
            <w:pPr>
              <w:spacing w:after="0" w:line="360" w:lineRule="auto"/>
              <w:ind w:right="-130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</w:p>
        </w:tc>
        <w:tc>
          <w:tcPr>
            <w:tcW w:w="883" w:type="pct"/>
          </w:tcPr>
          <w:p w:rsidR="00E33C81" w:rsidRPr="00040F77" w:rsidRDefault="00E33C81" w:rsidP="00DE31DC">
            <w:pPr>
              <w:spacing w:after="0" w:line="36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7" w:type="pct"/>
            <w:gridSpan w:val="6"/>
          </w:tcPr>
          <w:p w:rsidR="00E33C81" w:rsidRPr="00E33C81" w:rsidRDefault="00E33C81" w:rsidP="00DE31DC">
            <w:pPr>
              <w:tabs>
                <w:tab w:val="left" w:pos="9240"/>
              </w:tabs>
              <w:spacing w:after="0" w:line="360" w:lineRule="auto"/>
              <w:ind w:right="134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E33C81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E33C81">
              <w:rPr>
                <w:rFonts w:ascii="Times New Roman" w:hAnsi="Times New Roman"/>
                <w:b/>
                <w:sz w:val="16"/>
                <w:szCs w:val="16"/>
              </w:rPr>
              <w:t>Итого по</w:t>
            </w:r>
            <w:r w:rsidR="00C80AD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E33C81">
              <w:rPr>
                <w:rFonts w:ascii="Times New Roman" w:hAnsi="Times New Roman"/>
                <w:b/>
                <w:sz w:val="16"/>
                <w:szCs w:val="16"/>
              </w:rPr>
              <w:t xml:space="preserve">разделу </w:t>
            </w:r>
          </w:p>
        </w:tc>
        <w:tc>
          <w:tcPr>
            <w:tcW w:w="335" w:type="pct"/>
          </w:tcPr>
          <w:p w:rsidR="00E33C81" w:rsidRPr="00584087" w:rsidRDefault="00E33C81" w:rsidP="00DE31DC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0"/>
      <w:tr w:rsidR="00E33C81" w:rsidRPr="00584087" w:rsidTr="00D84936">
        <w:tc>
          <w:tcPr>
            <w:tcW w:w="5000" w:type="pct"/>
            <w:gridSpan w:val="9"/>
          </w:tcPr>
          <w:p w:rsidR="00E33C81" w:rsidRPr="00E33C81" w:rsidRDefault="00E33C81" w:rsidP="00D76C9A">
            <w:pPr>
              <w:pStyle w:val="a4"/>
              <w:spacing w:after="0" w:line="36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3C8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3. Выплаты за качество выполняемых работ</w:t>
            </w:r>
          </w:p>
        </w:tc>
      </w:tr>
      <w:tr w:rsidR="00E33C81" w:rsidRPr="00584087" w:rsidTr="00A04E01">
        <w:trPr>
          <w:trHeight w:val="552"/>
        </w:trPr>
        <w:tc>
          <w:tcPr>
            <w:tcW w:w="715" w:type="pct"/>
            <w:vMerge w:val="restart"/>
          </w:tcPr>
          <w:p w:rsidR="00E33C81" w:rsidRPr="00584087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3.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584087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абота с документами, корреспонденцией</w:t>
            </w:r>
          </w:p>
        </w:tc>
        <w:tc>
          <w:tcPr>
            <w:tcW w:w="883" w:type="pct"/>
            <w:vMerge w:val="restart"/>
          </w:tcPr>
          <w:p w:rsidR="00E33C81" w:rsidRPr="00584087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одготовка информации, писем, ответов</w:t>
            </w:r>
          </w:p>
        </w:tc>
        <w:tc>
          <w:tcPr>
            <w:tcW w:w="1068" w:type="pct"/>
            <w:gridSpan w:val="2"/>
          </w:tcPr>
          <w:p w:rsidR="00E33C81" w:rsidRPr="00E33C81" w:rsidRDefault="00E33C81" w:rsidP="006968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C81">
              <w:rPr>
                <w:rFonts w:ascii="Times New Roman" w:hAnsi="Times New Roman"/>
                <w:sz w:val="16"/>
                <w:szCs w:val="16"/>
              </w:rPr>
              <w:t>Обеспечено своевременно, без замечаний</w:t>
            </w:r>
          </w:p>
          <w:p w:rsidR="00E33C81" w:rsidRPr="00E33C81" w:rsidRDefault="00E33C81" w:rsidP="006968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C8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341E32">
              <w:rPr>
                <w:rFonts w:ascii="Times New Roman" w:hAnsi="Times New Roman"/>
                <w:sz w:val="16"/>
                <w:szCs w:val="16"/>
              </w:rPr>
              <w:t>–</w:t>
            </w:r>
            <w:r w:rsidRPr="00E33C81">
              <w:rPr>
                <w:rFonts w:ascii="Times New Roman" w:hAnsi="Times New Roman"/>
                <w:sz w:val="16"/>
                <w:szCs w:val="16"/>
              </w:rPr>
              <w:t xml:space="preserve"> 30 </w:t>
            </w:r>
            <w:r w:rsidR="00341E32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71" w:type="pct"/>
          </w:tcPr>
          <w:p w:rsidR="00E33C81" w:rsidRPr="00EB3537" w:rsidRDefault="00E33C81" w:rsidP="00EB353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97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3C81" w:rsidRPr="00584087" w:rsidTr="008A1F64">
        <w:trPr>
          <w:trHeight w:val="552"/>
        </w:trPr>
        <w:tc>
          <w:tcPr>
            <w:tcW w:w="715" w:type="pct"/>
            <w:vMerge/>
          </w:tcPr>
          <w:p w:rsidR="00E33C81" w:rsidRPr="00584087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pct"/>
            <w:vMerge/>
          </w:tcPr>
          <w:p w:rsidR="00E33C81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pct"/>
            <w:gridSpan w:val="2"/>
          </w:tcPr>
          <w:p w:rsidR="00E33C81" w:rsidRPr="00E33C81" w:rsidRDefault="00E33C81" w:rsidP="006968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C81">
              <w:rPr>
                <w:rFonts w:ascii="Times New Roman" w:hAnsi="Times New Roman"/>
                <w:sz w:val="16"/>
                <w:szCs w:val="16"/>
              </w:rPr>
              <w:t>Наличие единичных (не более трех) зафиксированных замечаний - 10</w:t>
            </w:r>
          </w:p>
        </w:tc>
        <w:tc>
          <w:tcPr>
            <w:tcW w:w="971" w:type="pct"/>
          </w:tcPr>
          <w:p w:rsidR="00E33C81" w:rsidRPr="00EB3537" w:rsidRDefault="00E33C81" w:rsidP="00EB353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97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3C81" w:rsidRPr="00584087" w:rsidTr="00D84936">
        <w:trPr>
          <w:trHeight w:val="552"/>
        </w:trPr>
        <w:tc>
          <w:tcPr>
            <w:tcW w:w="715" w:type="pct"/>
            <w:vMerge/>
          </w:tcPr>
          <w:p w:rsidR="00E33C81" w:rsidRPr="00584087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pct"/>
            <w:vMerge/>
          </w:tcPr>
          <w:p w:rsidR="00E33C81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pct"/>
            <w:gridSpan w:val="2"/>
          </w:tcPr>
          <w:p w:rsidR="00E33C81" w:rsidRPr="00E33C81" w:rsidRDefault="00E33C81" w:rsidP="00A9695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E33C81">
              <w:rPr>
                <w:rFonts w:ascii="Times New Roman" w:hAnsi="Times New Roman"/>
                <w:sz w:val="16"/>
                <w:szCs w:val="16"/>
              </w:rPr>
              <w:t xml:space="preserve">Наличие (более трех) зафиксированных замечаний </w:t>
            </w:r>
            <w:r w:rsidR="00C80AD0">
              <w:rPr>
                <w:sz w:val="16"/>
                <w:szCs w:val="16"/>
              </w:rPr>
              <w:t xml:space="preserve">– 0 б. </w:t>
            </w:r>
            <w:r w:rsidR="00C80AD0" w:rsidRPr="00E33C81">
              <w:rPr>
                <w:sz w:val="16"/>
                <w:szCs w:val="16"/>
              </w:rPr>
              <w:t xml:space="preserve"> </w:t>
            </w:r>
            <w:r w:rsidR="00C80AD0">
              <w:rPr>
                <w:sz w:val="16"/>
                <w:szCs w:val="16"/>
              </w:rPr>
              <w:t xml:space="preserve"> </w:t>
            </w:r>
          </w:p>
        </w:tc>
        <w:tc>
          <w:tcPr>
            <w:tcW w:w="971" w:type="pct"/>
            <w:vAlign w:val="center"/>
          </w:tcPr>
          <w:p w:rsidR="00E33C81" w:rsidRPr="00EB3537" w:rsidRDefault="00E33C81" w:rsidP="00830CE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97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3C81" w:rsidRPr="00584087" w:rsidTr="00A64D2B">
        <w:trPr>
          <w:trHeight w:val="552"/>
        </w:trPr>
        <w:tc>
          <w:tcPr>
            <w:tcW w:w="715" w:type="pct"/>
            <w:vMerge w:val="restart"/>
          </w:tcPr>
          <w:p w:rsidR="00E33C81" w:rsidRPr="00584087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3.2.</w:t>
            </w:r>
            <w:r>
              <w:t xml:space="preserve"> </w:t>
            </w:r>
            <w:r w:rsidRPr="00F0396C">
              <w:rPr>
                <w:rFonts w:ascii="Times New Roman" w:hAnsi="Times New Roman"/>
                <w:sz w:val="16"/>
                <w:szCs w:val="16"/>
              </w:rPr>
              <w:t>Ко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нсультативная работа</w:t>
            </w:r>
          </w:p>
        </w:tc>
        <w:tc>
          <w:tcPr>
            <w:tcW w:w="883" w:type="pct"/>
            <w:vMerge w:val="restart"/>
          </w:tcPr>
          <w:p w:rsidR="00E33C81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воевременность консультации работников подразделения в части нормативных документов, в части организации питания, юридическое сопровождение</w:t>
            </w:r>
          </w:p>
        </w:tc>
        <w:tc>
          <w:tcPr>
            <w:tcW w:w="1068" w:type="pct"/>
            <w:gridSpan w:val="2"/>
          </w:tcPr>
          <w:p w:rsidR="00E33C81" w:rsidRPr="00E33C81" w:rsidRDefault="00E33C81" w:rsidP="00BA27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C81">
              <w:rPr>
                <w:rFonts w:ascii="Times New Roman" w:hAnsi="Times New Roman"/>
                <w:sz w:val="16"/>
                <w:szCs w:val="16"/>
              </w:rPr>
              <w:t>Обеспечено своевременно, без замечаний</w:t>
            </w:r>
          </w:p>
          <w:p w:rsidR="00E33C81" w:rsidRPr="00E33C81" w:rsidRDefault="00E33C81" w:rsidP="00BA27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C8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341E32">
              <w:rPr>
                <w:rFonts w:ascii="Times New Roman" w:hAnsi="Times New Roman"/>
                <w:sz w:val="16"/>
                <w:szCs w:val="16"/>
              </w:rPr>
              <w:t>–</w:t>
            </w:r>
            <w:r w:rsidRPr="00E33C81">
              <w:rPr>
                <w:rFonts w:ascii="Times New Roman" w:hAnsi="Times New Roman"/>
                <w:sz w:val="16"/>
                <w:szCs w:val="16"/>
              </w:rPr>
              <w:t xml:space="preserve"> 20</w:t>
            </w:r>
            <w:r w:rsidR="00341E32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71" w:type="pct"/>
          </w:tcPr>
          <w:p w:rsidR="00E33C81" w:rsidRPr="00EB3537" w:rsidRDefault="00E33C81" w:rsidP="00EB353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97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3C81" w:rsidRPr="00584087" w:rsidTr="00A64D2B">
        <w:trPr>
          <w:trHeight w:val="552"/>
        </w:trPr>
        <w:tc>
          <w:tcPr>
            <w:tcW w:w="715" w:type="pct"/>
            <w:vMerge/>
          </w:tcPr>
          <w:p w:rsidR="00E33C81" w:rsidRPr="00584087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pct"/>
            <w:vMerge/>
          </w:tcPr>
          <w:p w:rsidR="00E33C81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pct"/>
            <w:gridSpan w:val="2"/>
          </w:tcPr>
          <w:p w:rsidR="00E33C81" w:rsidRPr="00E33C81" w:rsidRDefault="00E33C81" w:rsidP="00BA27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C81">
              <w:rPr>
                <w:rFonts w:ascii="Times New Roman" w:hAnsi="Times New Roman"/>
                <w:sz w:val="16"/>
                <w:szCs w:val="16"/>
              </w:rPr>
              <w:t>Наличие единичных (не более трех) зафиксированных замечаний</w:t>
            </w:r>
          </w:p>
          <w:p w:rsidR="00E33C81" w:rsidRPr="00E33C81" w:rsidRDefault="00E33C81" w:rsidP="00BA27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C81">
              <w:rPr>
                <w:rFonts w:ascii="Times New Roman" w:hAnsi="Times New Roman"/>
                <w:sz w:val="16"/>
                <w:szCs w:val="16"/>
              </w:rPr>
              <w:t>10</w:t>
            </w:r>
            <w:r w:rsidR="00341E32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71" w:type="pct"/>
          </w:tcPr>
          <w:p w:rsidR="00E33C81" w:rsidRPr="00EB3537" w:rsidRDefault="00E33C81" w:rsidP="00EB353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97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3C81" w:rsidRPr="00584087" w:rsidTr="00D84936">
        <w:trPr>
          <w:trHeight w:val="552"/>
        </w:trPr>
        <w:tc>
          <w:tcPr>
            <w:tcW w:w="715" w:type="pct"/>
            <w:vMerge/>
          </w:tcPr>
          <w:p w:rsidR="00E33C81" w:rsidRPr="00584087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pct"/>
            <w:vMerge/>
          </w:tcPr>
          <w:p w:rsidR="00E33C81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pct"/>
            <w:gridSpan w:val="2"/>
          </w:tcPr>
          <w:p w:rsidR="00E33C81" w:rsidRPr="00E33C81" w:rsidRDefault="00E33C81" w:rsidP="00C80AD0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E33C81">
              <w:rPr>
                <w:rFonts w:ascii="Times New Roman" w:hAnsi="Times New Roman"/>
                <w:sz w:val="16"/>
                <w:szCs w:val="16"/>
              </w:rPr>
              <w:t>Наличие (более трех) зафиксированных замечаний</w:t>
            </w:r>
            <w:r w:rsidR="00C80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80AD0">
              <w:rPr>
                <w:sz w:val="16"/>
                <w:szCs w:val="16"/>
              </w:rPr>
              <w:t xml:space="preserve">– 0 б. </w:t>
            </w:r>
            <w:r w:rsidR="00C80AD0" w:rsidRPr="00E33C81">
              <w:rPr>
                <w:sz w:val="16"/>
                <w:szCs w:val="16"/>
              </w:rPr>
              <w:t xml:space="preserve"> </w:t>
            </w:r>
          </w:p>
        </w:tc>
        <w:tc>
          <w:tcPr>
            <w:tcW w:w="971" w:type="pct"/>
            <w:vAlign w:val="center"/>
          </w:tcPr>
          <w:p w:rsidR="00E33C81" w:rsidRPr="00EB3537" w:rsidRDefault="00E33C81" w:rsidP="00830CE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97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3C81" w:rsidRPr="00584087" w:rsidTr="00D84936">
        <w:trPr>
          <w:trHeight w:val="553"/>
        </w:trPr>
        <w:tc>
          <w:tcPr>
            <w:tcW w:w="715" w:type="pct"/>
            <w:vMerge w:val="restart"/>
          </w:tcPr>
          <w:p w:rsidR="00E33C81" w:rsidRPr="00584087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3.3. 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сполнительская дисциплина</w:t>
            </w:r>
          </w:p>
        </w:tc>
        <w:tc>
          <w:tcPr>
            <w:tcW w:w="883" w:type="pct"/>
            <w:vMerge w:val="restart"/>
          </w:tcPr>
          <w:p w:rsidR="00E33C81" w:rsidRPr="00584087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воевременность и точность выполнения поручений руководителя</w:t>
            </w:r>
          </w:p>
        </w:tc>
        <w:tc>
          <w:tcPr>
            <w:tcW w:w="1068" w:type="pct"/>
            <w:gridSpan w:val="2"/>
          </w:tcPr>
          <w:p w:rsidR="00E33C81" w:rsidRPr="00E33C81" w:rsidRDefault="00E33C81" w:rsidP="00647A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C81">
              <w:rPr>
                <w:rFonts w:ascii="Times New Roman" w:hAnsi="Times New Roman"/>
                <w:sz w:val="16"/>
                <w:szCs w:val="16"/>
              </w:rPr>
              <w:t>Обеспечено своевременно, без замечаний</w:t>
            </w:r>
          </w:p>
          <w:p w:rsidR="00E33C81" w:rsidRPr="00E33C81" w:rsidRDefault="00E33C81" w:rsidP="00341E3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C81">
              <w:rPr>
                <w:rFonts w:ascii="Times New Roman" w:hAnsi="Times New Roman"/>
                <w:sz w:val="16"/>
                <w:szCs w:val="16"/>
              </w:rPr>
              <w:t>Максимальное количество баллов по показателю</w:t>
            </w:r>
            <w:r w:rsidR="00341E32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Pr="00E33C81">
              <w:rPr>
                <w:rFonts w:ascii="Times New Roman" w:hAnsi="Times New Roman"/>
                <w:sz w:val="16"/>
                <w:szCs w:val="16"/>
              </w:rPr>
              <w:t>20</w:t>
            </w:r>
            <w:r w:rsidR="00341E32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71" w:type="pct"/>
          </w:tcPr>
          <w:p w:rsidR="00E33C81" w:rsidRPr="00EB3537" w:rsidRDefault="00E33C81" w:rsidP="00371DD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97" w:type="pct"/>
          </w:tcPr>
          <w:p w:rsidR="00E33C81" w:rsidRPr="00584087" w:rsidRDefault="00E33C8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3C81" w:rsidRPr="00584087" w:rsidTr="00D84936">
        <w:trPr>
          <w:trHeight w:val="120"/>
        </w:trPr>
        <w:tc>
          <w:tcPr>
            <w:tcW w:w="715" w:type="pct"/>
            <w:vMerge/>
          </w:tcPr>
          <w:p w:rsidR="00E33C81" w:rsidRPr="00584087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pct"/>
            <w:vMerge/>
          </w:tcPr>
          <w:p w:rsidR="00E33C81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pct"/>
            <w:gridSpan w:val="2"/>
          </w:tcPr>
          <w:p w:rsidR="00E33C81" w:rsidRPr="00E33C81" w:rsidRDefault="00E33C81" w:rsidP="00C80A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C81">
              <w:rPr>
                <w:rFonts w:ascii="Times New Roman" w:hAnsi="Times New Roman"/>
                <w:sz w:val="16"/>
                <w:szCs w:val="16"/>
              </w:rPr>
              <w:t>Наличие (более трех) зафиксированных замечаний</w:t>
            </w:r>
            <w:r w:rsidR="00C80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80AD0">
              <w:rPr>
                <w:sz w:val="16"/>
                <w:szCs w:val="16"/>
              </w:rPr>
              <w:t xml:space="preserve">– 0 б. </w:t>
            </w:r>
            <w:r w:rsidR="00C80AD0" w:rsidRPr="00E33C81">
              <w:rPr>
                <w:sz w:val="16"/>
                <w:szCs w:val="16"/>
              </w:rPr>
              <w:t xml:space="preserve"> </w:t>
            </w:r>
          </w:p>
        </w:tc>
        <w:tc>
          <w:tcPr>
            <w:tcW w:w="971" w:type="pct"/>
          </w:tcPr>
          <w:p w:rsidR="00E33C81" w:rsidRPr="00EB3537" w:rsidRDefault="00E33C81" w:rsidP="00EB353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97" w:type="pct"/>
          </w:tcPr>
          <w:p w:rsidR="00E33C81" w:rsidRPr="00584087" w:rsidRDefault="00E33C8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3C81" w:rsidRPr="00584087" w:rsidTr="00D84936">
        <w:trPr>
          <w:trHeight w:val="120"/>
        </w:trPr>
        <w:tc>
          <w:tcPr>
            <w:tcW w:w="715" w:type="pct"/>
            <w:vMerge/>
          </w:tcPr>
          <w:p w:rsidR="00E33C81" w:rsidRPr="00584087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pct"/>
            <w:vMerge w:val="restart"/>
          </w:tcPr>
          <w:p w:rsidR="00E33C81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облюдение правил внутреннего распорядка</w:t>
            </w:r>
          </w:p>
        </w:tc>
        <w:tc>
          <w:tcPr>
            <w:tcW w:w="1068" w:type="pct"/>
            <w:gridSpan w:val="2"/>
          </w:tcPr>
          <w:p w:rsidR="00E33C81" w:rsidRPr="00E33C81" w:rsidRDefault="00E33C81" w:rsidP="00165D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C81">
              <w:rPr>
                <w:rFonts w:ascii="Times New Roman" w:hAnsi="Times New Roman"/>
                <w:sz w:val="16"/>
                <w:szCs w:val="16"/>
              </w:rPr>
              <w:t>Обеспечено своевременно, без замечаний</w:t>
            </w:r>
          </w:p>
          <w:p w:rsidR="00E33C81" w:rsidRPr="00E33C81" w:rsidRDefault="00E33C81" w:rsidP="00165D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C8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341E32">
              <w:rPr>
                <w:rFonts w:ascii="Times New Roman" w:hAnsi="Times New Roman"/>
                <w:sz w:val="16"/>
                <w:szCs w:val="16"/>
              </w:rPr>
              <w:t>–</w:t>
            </w:r>
            <w:r w:rsidRPr="00E33C81">
              <w:rPr>
                <w:rFonts w:ascii="Times New Roman" w:hAnsi="Times New Roman"/>
                <w:sz w:val="16"/>
                <w:szCs w:val="16"/>
              </w:rPr>
              <w:t xml:space="preserve"> 20</w:t>
            </w:r>
            <w:r w:rsidR="00341E32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71" w:type="pct"/>
          </w:tcPr>
          <w:p w:rsidR="00E33C81" w:rsidRPr="00EB3537" w:rsidRDefault="00E33C81" w:rsidP="00EB353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97" w:type="pct"/>
          </w:tcPr>
          <w:p w:rsidR="00E33C81" w:rsidRPr="00584087" w:rsidRDefault="00E33C8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3C81" w:rsidRPr="00584087" w:rsidTr="00D84936">
        <w:trPr>
          <w:trHeight w:val="120"/>
        </w:trPr>
        <w:tc>
          <w:tcPr>
            <w:tcW w:w="715" w:type="pct"/>
            <w:vMerge/>
          </w:tcPr>
          <w:p w:rsidR="00E33C81" w:rsidRPr="00584087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pct"/>
            <w:vMerge/>
          </w:tcPr>
          <w:p w:rsidR="00E33C81" w:rsidRDefault="00E33C81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pct"/>
            <w:gridSpan w:val="2"/>
          </w:tcPr>
          <w:p w:rsidR="00E33C81" w:rsidRPr="002240C2" w:rsidRDefault="00E33C81" w:rsidP="00C80A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  <w:r w:rsidR="00C80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80AD0">
              <w:rPr>
                <w:sz w:val="16"/>
                <w:szCs w:val="16"/>
              </w:rPr>
              <w:t xml:space="preserve">– 0 б. </w:t>
            </w:r>
            <w:r w:rsidR="00C80AD0" w:rsidRPr="00E33C81">
              <w:rPr>
                <w:sz w:val="16"/>
                <w:szCs w:val="16"/>
              </w:rPr>
              <w:t xml:space="preserve"> </w:t>
            </w:r>
          </w:p>
        </w:tc>
        <w:tc>
          <w:tcPr>
            <w:tcW w:w="971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E33C81" w:rsidRPr="00584087" w:rsidRDefault="00E33C8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E33C81" w:rsidRPr="00584087" w:rsidRDefault="00E33C8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3C81" w:rsidRPr="00584087" w:rsidTr="00D84936">
        <w:tc>
          <w:tcPr>
            <w:tcW w:w="4665" w:type="pct"/>
            <w:gridSpan w:val="8"/>
          </w:tcPr>
          <w:p w:rsidR="00E33C81" w:rsidRPr="00334174" w:rsidRDefault="00E33C81" w:rsidP="00D76C9A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34174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335" w:type="pct"/>
          </w:tcPr>
          <w:p w:rsidR="00E33C81" w:rsidRPr="00584087" w:rsidRDefault="00E33C81" w:rsidP="00D76C9A">
            <w:pPr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3C81" w:rsidRPr="00584087" w:rsidTr="00D84936">
        <w:tc>
          <w:tcPr>
            <w:tcW w:w="4665" w:type="pct"/>
            <w:gridSpan w:val="8"/>
          </w:tcPr>
          <w:p w:rsidR="00E33C81" w:rsidRPr="00334174" w:rsidRDefault="00E33C81" w:rsidP="00D76C9A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35" w:type="pct"/>
          </w:tcPr>
          <w:p w:rsidR="00E33C81" w:rsidRPr="00584087" w:rsidRDefault="00E33C81" w:rsidP="00D76C9A">
            <w:pPr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33C81" w:rsidRDefault="00E33C81" w:rsidP="006C476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76C9A" w:rsidRPr="006726BA" w:rsidRDefault="00D76C9A" w:rsidP="00D76C9A">
      <w:pPr>
        <w:spacing w:line="360" w:lineRule="auto"/>
        <w:rPr>
          <w:rFonts w:ascii="Times New Roman" w:hAnsi="Times New Roman"/>
          <w:color w:val="7030A0"/>
        </w:rPr>
      </w:pPr>
      <w:r w:rsidRPr="006726BA">
        <w:rPr>
          <w:rFonts w:ascii="Times New Roman" w:hAnsi="Times New Roman"/>
          <w:color w:val="7030A0"/>
        </w:rPr>
        <w:t>Работник ________________________________________________   __________________________________________________________ (Ф.И.О.)</w:t>
      </w:r>
    </w:p>
    <w:p w:rsidR="00D76C9A" w:rsidRPr="006726BA" w:rsidRDefault="006E0DAC" w:rsidP="00D76C9A">
      <w:pPr>
        <w:spacing w:line="360" w:lineRule="auto"/>
        <w:rPr>
          <w:rFonts w:ascii="Times New Roman" w:hAnsi="Times New Roman"/>
          <w:color w:val="7030A0"/>
        </w:rPr>
      </w:pPr>
      <w:proofErr w:type="gramStart"/>
      <w:r>
        <w:rPr>
          <w:rFonts w:ascii="Times New Roman" w:hAnsi="Times New Roman"/>
          <w:color w:val="7030A0"/>
        </w:rPr>
        <w:t>Заведующий</w:t>
      </w:r>
      <w:proofErr w:type="gramEnd"/>
      <w:r>
        <w:rPr>
          <w:rFonts w:ascii="Times New Roman" w:hAnsi="Times New Roman"/>
          <w:color w:val="7030A0"/>
        </w:rPr>
        <w:t xml:space="preserve"> структурного подразделения </w:t>
      </w:r>
      <w:r w:rsidR="00D76C9A" w:rsidRPr="006726BA">
        <w:rPr>
          <w:rFonts w:ascii="Times New Roman" w:hAnsi="Times New Roman"/>
          <w:color w:val="7030A0"/>
        </w:rPr>
        <w:t>____________________   __________________________________________________________ (Ф.И.О.)</w:t>
      </w:r>
    </w:p>
    <w:p w:rsidR="00477DC0" w:rsidRPr="003226BB" w:rsidRDefault="00477DC0" w:rsidP="00D76C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77DC0" w:rsidRPr="003226BB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B96" w:rsidRDefault="00E16B96" w:rsidP="0025546B">
      <w:pPr>
        <w:spacing w:after="0" w:line="240" w:lineRule="auto"/>
      </w:pPr>
      <w:r>
        <w:separator/>
      </w:r>
    </w:p>
  </w:endnote>
  <w:endnote w:type="continuationSeparator" w:id="0">
    <w:p w:rsidR="00E16B96" w:rsidRDefault="00E16B96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B96" w:rsidRDefault="00E16B96" w:rsidP="0025546B">
      <w:pPr>
        <w:spacing w:after="0" w:line="240" w:lineRule="auto"/>
      </w:pPr>
      <w:r>
        <w:separator/>
      </w:r>
    </w:p>
  </w:footnote>
  <w:footnote w:type="continuationSeparator" w:id="0">
    <w:p w:rsidR="00E16B96" w:rsidRDefault="00E16B96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00872"/>
    <w:rsid w:val="00006F82"/>
    <w:rsid w:val="00040F77"/>
    <w:rsid w:val="00041EEA"/>
    <w:rsid w:val="00044829"/>
    <w:rsid w:val="00044A87"/>
    <w:rsid w:val="00077B11"/>
    <w:rsid w:val="000A426F"/>
    <w:rsid w:val="000B0310"/>
    <w:rsid w:val="000C35F0"/>
    <w:rsid w:val="000C3F08"/>
    <w:rsid w:val="000C7FD4"/>
    <w:rsid w:val="000D4E54"/>
    <w:rsid w:val="001240F2"/>
    <w:rsid w:val="00140403"/>
    <w:rsid w:val="001850C4"/>
    <w:rsid w:val="001975CD"/>
    <w:rsid w:val="001A7319"/>
    <w:rsid w:val="001B0963"/>
    <w:rsid w:val="001B0CE3"/>
    <w:rsid w:val="001C7916"/>
    <w:rsid w:val="001F57E6"/>
    <w:rsid w:val="0020646E"/>
    <w:rsid w:val="00222066"/>
    <w:rsid w:val="002240C2"/>
    <w:rsid w:val="00235F5B"/>
    <w:rsid w:val="00242BA2"/>
    <w:rsid w:val="0025546B"/>
    <w:rsid w:val="00263BBA"/>
    <w:rsid w:val="00273AD6"/>
    <w:rsid w:val="00277914"/>
    <w:rsid w:val="00296641"/>
    <w:rsid w:val="002B0E0E"/>
    <w:rsid w:val="002B13B9"/>
    <w:rsid w:val="002C06DD"/>
    <w:rsid w:val="002D2AB7"/>
    <w:rsid w:val="002D3C81"/>
    <w:rsid w:val="002D3E1C"/>
    <w:rsid w:val="002E320A"/>
    <w:rsid w:val="00311E60"/>
    <w:rsid w:val="00312D5C"/>
    <w:rsid w:val="003203D5"/>
    <w:rsid w:val="003226BB"/>
    <w:rsid w:val="00331ECC"/>
    <w:rsid w:val="00334174"/>
    <w:rsid w:val="00341E32"/>
    <w:rsid w:val="003452A6"/>
    <w:rsid w:val="003678E4"/>
    <w:rsid w:val="00371DD2"/>
    <w:rsid w:val="003A4FA3"/>
    <w:rsid w:val="003A71C5"/>
    <w:rsid w:val="003B6142"/>
    <w:rsid w:val="003D7CBF"/>
    <w:rsid w:val="003E5107"/>
    <w:rsid w:val="003E5F7B"/>
    <w:rsid w:val="0040421A"/>
    <w:rsid w:val="00430730"/>
    <w:rsid w:val="004375B5"/>
    <w:rsid w:val="004427BD"/>
    <w:rsid w:val="0046318F"/>
    <w:rsid w:val="00477DC0"/>
    <w:rsid w:val="004843A4"/>
    <w:rsid w:val="004847C9"/>
    <w:rsid w:val="0048706C"/>
    <w:rsid w:val="004A3897"/>
    <w:rsid w:val="004B5930"/>
    <w:rsid w:val="004C746E"/>
    <w:rsid w:val="004E3844"/>
    <w:rsid w:val="004E56D2"/>
    <w:rsid w:val="00510AE9"/>
    <w:rsid w:val="005254B4"/>
    <w:rsid w:val="00543344"/>
    <w:rsid w:val="005549AB"/>
    <w:rsid w:val="005567B2"/>
    <w:rsid w:val="0057335A"/>
    <w:rsid w:val="00584087"/>
    <w:rsid w:val="005A1B72"/>
    <w:rsid w:val="005B2EE9"/>
    <w:rsid w:val="005B3C2C"/>
    <w:rsid w:val="005C29DB"/>
    <w:rsid w:val="005D6DCA"/>
    <w:rsid w:val="005D6F85"/>
    <w:rsid w:val="005E27A6"/>
    <w:rsid w:val="00602006"/>
    <w:rsid w:val="00613FF5"/>
    <w:rsid w:val="006322ED"/>
    <w:rsid w:val="0064347F"/>
    <w:rsid w:val="0064415F"/>
    <w:rsid w:val="0065106A"/>
    <w:rsid w:val="006511F6"/>
    <w:rsid w:val="0065140B"/>
    <w:rsid w:val="00665348"/>
    <w:rsid w:val="0068169E"/>
    <w:rsid w:val="006915EF"/>
    <w:rsid w:val="006B6EB5"/>
    <w:rsid w:val="006C2E08"/>
    <w:rsid w:val="006C476F"/>
    <w:rsid w:val="006C6256"/>
    <w:rsid w:val="006C7EC2"/>
    <w:rsid w:val="006E0DAC"/>
    <w:rsid w:val="006E7BA6"/>
    <w:rsid w:val="00702D68"/>
    <w:rsid w:val="00723301"/>
    <w:rsid w:val="00724DDC"/>
    <w:rsid w:val="007731AB"/>
    <w:rsid w:val="007945BC"/>
    <w:rsid w:val="007B405B"/>
    <w:rsid w:val="007C669F"/>
    <w:rsid w:val="007E1168"/>
    <w:rsid w:val="007E327A"/>
    <w:rsid w:val="007F5B03"/>
    <w:rsid w:val="008014AC"/>
    <w:rsid w:val="00801FD2"/>
    <w:rsid w:val="00830CE1"/>
    <w:rsid w:val="00844065"/>
    <w:rsid w:val="008505AC"/>
    <w:rsid w:val="008626A6"/>
    <w:rsid w:val="00867675"/>
    <w:rsid w:val="0088030F"/>
    <w:rsid w:val="00887356"/>
    <w:rsid w:val="00887B0F"/>
    <w:rsid w:val="00891903"/>
    <w:rsid w:val="0089385A"/>
    <w:rsid w:val="008A0630"/>
    <w:rsid w:val="008A25C9"/>
    <w:rsid w:val="008B5C8E"/>
    <w:rsid w:val="008C2D6B"/>
    <w:rsid w:val="008D00DC"/>
    <w:rsid w:val="008E7E12"/>
    <w:rsid w:val="008F16F4"/>
    <w:rsid w:val="008F5CC2"/>
    <w:rsid w:val="00907F5C"/>
    <w:rsid w:val="009169A8"/>
    <w:rsid w:val="00916F0E"/>
    <w:rsid w:val="00925E3B"/>
    <w:rsid w:val="00941548"/>
    <w:rsid w:val="009707AC"/>
    <w:rsid w:val="00971492"/>
    <w:rsid w:val="009763B0"/>
    <w:rsid w:val="00983E74"/>
    <w:rsid w:val="0098413B"/>
    <w:rsid w:val="00992FB4"/>
    <w:rsid w:val="009A6C49"/>
    <w:rsid w:val="009B2FFC"/>
    <w:rsid w:val="00A00F66"/>
    <w:rsid w:val="00A02E06"/>
    <w:rsid w:val="00A05D38"/>
    <w:rsid w:val="00A166AB"/>
    <w:rsid w:val="00A16F0A"/>
    <w:rsid w:val="00A23C66"/>
    <w:rsid w:val="00A317B1"/>
    <w:rsid w:val="00A51D1E"/>
    <w:rsid w:val="00A572BB"/>
    <w:rsid w:val="00A62840"/>
    <w:rsid w:val="00A96951"/>
    <w:rsid w:val="00AB5F35"/>
    <w:rsid w:val="00AC7AA0"/>
    <w:rsid w:val="00AF332D"/>
    <w:rsid w:val="00B048E4"/>
    <w:rsid w:val="00B15234"/>
    <w:rsid w:val="00B36042"/>
    <w:rsid w:val="00B5464F"/>
    <w:rsid w:val="00B55D59"/>
    <w:rsid w:val="00B6061A"/>
    <w:rsid w:val="00BA306C"/>
    <w:rsid w:val="00BC3CB0"/>
    <w:rsid w:val="00BD293B"/>
    <w:rsid w:val="00BE5DDA"/>
    <w:rsid w:val="00BF59DF"/>
    <w:rsid w:val="00C03DD2"/>
    <w:rsid w:val="00C27478"/>
    <w:rsid w:val="00C71B73"/>
    <w:rsid w:val="00C72831"/>
    <w:rsid w:val="00C80AD0"/>
    <w:rsid w:val="00C86A70"/>
    <w:rsid w:val="00CB3C53"/>
    <w:rsid w:val="00CB617A"/>
    <w:rsid w:val="00CB6DC2"/>
    <w:rsid w:val="00CD77EF"/>
    <w:rsid w:val="00CE7117"/>
    <w:rsid w:val="00CF5B7E"/>
    <w:rsid w:val="00CF6EBE"/>
    <w:rsid w:val="00D1508C"/>
    <w:rsid w:val="00D158BB"/>
    <w:rsid w:val="00D256D1"/>
    <w:rsid w:val="00D30ADB"/>
    <w:rsid w:val="00D452F2"/>
    <w:rsid w:val="00D60D4B"/>
    <w:rsid w:val="00D76C9A"/>
    <w:rsid w:val="00D8461B"/>
    <w:rsid w:val="00D84936"/>
    <w:rsid w:val="00D8499A"/>
    <w:rsid w:val="00D901EB"/>
    <w:rsid w:val="00D91C58"/>
    <w:rsid w:val="00D927E5"/>
    <w:rsid w:val="00D93BDB"/>
    <w:rsid w:val="00D95803"/>
    <w:rsid w:val="00DB5DF5"/>
    <w:rsid w:val="00DB6D8A"/>
    <w:rsid w:val="00DC0AD6"/>
    <w:rsid w:val="00DD62F2"/>
    <w:rsid w:val="00DE31DC"/>
    <w:rsid w:val="00DF0290"/>
    <w:rsid w:val="00DF60EA"/>
    <w:rsid w:val="00E16B96"/>
    <w:rsid w:val="00E2708D"/>
    <w:rsid w:val="00E306E9"/>
    <w:rsid w:val="00E33C81"/>
    <w:rsid w:val="00E4301B"/>
    <w:rsid w:val="00E54B26"/>
    <w:rsid w:val="00E70ADE"/>
    <w:rsid w:val="00E75DB4"/>
    <w:rsid w:val="00E7755C"/>
    <w:rsid w:val="00E808E3"/>
    <w:rsid w:val="00E9691B"/>
    <w:rsid w:val="00EA4A5D"/>
    <w:rsid w:val="00EA79F9"/>
    <w:rsid w:val="00EB3537"/>
    <w:rsid w:val="00ED0FE6"/>
    <w:rsid w:val="00EF0E5C"/>
    <w:rsid w:val="00F004D4"/>
    <w:rsid w:val="00F01D16"/>
    <w:rsid w:val="00F02E81"/>
    <w:rsid w:val="00F0396C"/>
    <w:rsid w:val="00F148D4"/>
    <w:rsid w:val="00F17E45"/>
    <w:rsid w:val="00F24E6B"/>
    <w:rsid w:val="00F340AF"/>
    <w:rsid w:val="00F53CCD"/>
    <w:rsid w:val="00F75388"/>
    <w:rsid w:val="00F86B89"/>
    <w:rsid w:val="00FA1F49"/>
    <w:rsid w:val="00FA6F95"/>
    <w:rsid w:val="00FB0A73"/>
    <w:rsid w:val="00FC24D9"/>
    <w:rsid w:val="00FD1CDB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391</Words>
  <Characters>3495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10</cp:revision>
  <cp:lastPrinted>2025-09-17T03:36:00Z</cp:lastPrinted>
  <dcterms:created xsi:type="dcterms:W3CDTF">2025-07-07T09:42:00Z</dcterms:created>
  <dcterms:modified xsi:type="dcterms:W3CDTF">2025-09-17T03:36:00Z</dcterms:modified>
</cp:coreProperties>
</file>