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3BE" w:rsidRPr="00220FFC" w:rsidRDefault="008273BE" w:rsidP="008273BE">
      <w:pPr>
        <w:spacing w:after="0"/>
        <w:jc w:val="right"/>
        <w:rPr>
          <w:rFonts w:ascii="Times New Roman" w:hAnsi="Times New Roman"/>
          <w:color w:val="7030A0"/>
          <w:sz w:val="20"/>
          <w:szCs w:val="20"/>
        </w:rPr>
      </w:pPr>
      <w:r w:rsidRPr="00220FFC">
        <w:rPr>
          <w:rFonts w:ascii="Times New Roman" w:hAnsi="Times New Roman"/>
          <w:color w:val="7030A0"/>
          <w:sz w:val="20"/>
          <w:szCs w:val="20"/>
        </w:rPr>
        <w:t>Приложение № 2 к приказу от 16.09.2025  № 133</w:t>
      </w:r>
    </w:p>
    <w:p w:rsidR="0043031E" w:rsidRDefault="0043031E" w:rsidP="0043031E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887B61" w:rsidRPr="00CF5957" w:rsidRDefault="00477DC0" w:rsidP="003A4FA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F5957">
        <w:rPr>
          <w:rFonts w:ascii="Times New Roman" w:hAnsi="Times New Roman"/>
          <w:sz w:val="28"/>
          <w:szCs w:val="28"/>
        </w:rPr>
        <w:t xml:space="preserve">Лист </w:t>
      </w:r>
      <w:r w:rsidR="00EA79F9" w:rsidRPr="00CF5957">
        <w:rPr>
          <w:rFonts w:ascii="Times New Roman" w:hAnsi="Times New Roman"/>
          <w:sz w:val="28"/>
          <w:szCs w:val="28"/>
        </w:rPr>
        <w:t>оценки</w:t>
      </w:r>
      <w:r w:rsidRPr="00CF5957">
        <w:rPr>
          <w:rFonts w:ascii="Times New Roman" w:hAnsi="Times New Roman"/>
          <w:sz w:val="28"/>
          <w:szCs w:val="28"/>
        </w:rPr>
        <w:t xml:space="preserve"> деятельности</w:t>
      </w:r>
      <w:r w:rsidRPr="00CF5957">
        <w:rPr>
          <w:rFonts w:ascii="Times New Roman" w:hAnsi="Times New Roman"/>
          <w:b/>
          <w:sz w:val="28"/>
          <w:szCs w:val="28"/>
        </w:rPr>
        <w:t xml:space="preserve"> </w:t>
      </w:r>
      <w:r w:rsidR="00E608B6" w:rsidRPr="00CF5957">
        <w:rPr>
          <w:rFonts w:ascii="Times New Roman" w:hAnsi="Times New Roman"/>
          <w:b/>
          <w:sz w:val="28"/>
          <w:szCs w:val="28"/>
        </w:rPr>
        <w:t xml:space="preserve">специалиста </w:t>
      </w:r>
      <w:r w:rsidR="00E608B6" w:rsidRPr="00CF5957">
        <w:rPr>
          <w:rFonts w:ascii="Times New Roman" w:hAnsi="Times New Roman"/>
          <w:b/>
          <w:sz w:val="28"/>
          <w:szCs w:val="28"/>
          <w:lang w:val="en-US"/>
        </w:rPr>
        <w:t>I</w:t>
      </w:r>
      <w:r w:rsidR="00E608B6" w:rsidRPr="00CF5957">
        <w:rPr>
          <w:rFonts w:ascii="Times New Roman" w:hAnsi="Times New Roman"/>
          <w:b/>
          <w:sz w:val="28"/>
          <w:szCs w:val="28"/>
        </w:rPr>
        <w:t xml:space="preserve"> категории</w:t>
      </w:r>
      <w:r w:rsidR="00BA34DF" w:rsidRPr="00CF5957">
        <w:rPr>
          <w:rFonts w:ascii="Times New Roman" w:hAnsi="Times New Roman"/>
          <w:b/>
          <w:sz w:val="28"/>
          <w:szCs w:val="28"/>
        </w:rPr>
        <w:t xml:space="preserve"> </w:t>
      </w:r>
    </w:p>
    <w:p w:rsidR="00212535" w:rsidRPr="00CF5957" w:rsidRDefault="00212535" w:rsidP="0021253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F5957">
        <w:rPr>
          <w:rFonts w:ascii="Times New Roman" w:hAnsi="Times New Roman"/>
          <w:sz w:val="28"/>
          <w:szCs w:val="28"/>
        </w:rPr>
        <w:t xml:space="preserve">структурного подразделения "Центр по организационно-методическому сопровождению организации питания в муниципальных образовательных учреждениях" </w:t>
      </w:r>
      <w:r w:rsidR="008273BE" w:rsidRPr="00CF5957">
        <w:rPr>
          <w:rFonts w:ascii="Times New Roman" w:hAnsi="Times New Roman"/>
          <w:b/>
          <w:sz w:val="28"/>
          <w:szCs w:val="28"/>
        </w:rPr>
        <w:t>по ИТОГАМ работы</w:t>
      </w:r>
      <w:r w:rsidRPr="00CF5957">
        <w:rPr>
          <w:rFonts w:ascii="Times New Roman" w:hAnsi="Times New Roman"/>
          <w:sz w:val="28"/>
          <w:szCs w:val="28"/>
        </w:rPr>
        <w:t xml:space="preserve"> </w:t>
      </w:r>
      <w:r w:rsidRPr="00CF5957">
        <w:rPr>
          <w:rFonts w:ascii="Times New Roman" w:hAnsi="Times New Roman"/>
          <w:b/>
          <w:sz w:val="28"/>
          <w:szCs w:val="28"/>
        </w:rPr>
        <w:t xml:space="preserve"> </w:t>
      </w:r>
      <w:r w:rsidRPr="00CF5957">
        <w:rPr>
          <w:rFonts w:ascii="Times New Roman" w:hAnsi="Times New Roman"/>
          <w:i/>
          <w:sz w:val="28"/>
          <w:szCs w:val="28"/>
        </w:rPr>
        <w:t>(мак</w:t>
      </w:r>
      <w:r w:rsidR="00922B41" w:rsidRPr="00CF5957">
        <w:rPr>
          <w:rFonts w:ascii="Times New Roman" w:hAnsi="Times New Roman"/>
          <w:i/>
          <w:sz w:val="28"/>
          <w:szCs w:val="28"/>
        </w:rPr>
        <w:t>симальное количество баллов - 387</w:t>
      </w:r>
      <w:r w:rsidRPr="00CF5957">
        <w:rPr>
          <w:rFonts w:ascii="Times New Roman" w:hAnsi="Times New Roman"/>
          <w:i/>
          <w:sz w:val="28"/>
          <w:szCs w:val="28"/>
        </w:rPr>
        <w:t>)</w:t>
      </w:r>
    </w:p>
    <w:p w:rsidR="00212535" w:rsidRDefault="00212535" w:rsidP="002125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E341A9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Ф.И.О.  ___________________________________________________________________      за _______</w:t>
      </w:r>
      <w:r w:rsidR="0040765A">
        <w:rPr>
          <w:rFonts w:ascii="Times New Roman" w:hAnsi="Times New Roman"/>
          <w:b/>
          <w:sz w:val="24"/>
          <w:szCs w:val="24"/>
        </w:rPr>
        <w:t>_____</w:t>
      </w:r>
      <w:r>
        <w:rPr>
          <w:rFonts w:ascii="Times New Roman" w:hAnsi="Times New Roman"/>
          <w:b/>
          <w:sz w:val="24"/>
          <w:szCs w:val="24"/>
        </w:rPr>
        <w:t>______ 20 ___ год</w:t>
      </w:r>
    </w:p>
    <w:p w:rsidR="004E3844" w:rsidRPr="001F57E6" w:rsidRDefault="004E3844" w:rsidP="003A4FA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6"/>
        <w:gridCol w:w="2684"/>
        <w:gridCol w:w="2601"/>
        <w:gridCol w:w="2795"/>
        <w:gridCol w:w="1262"/>
        <w:gridCol w:w="1518"/>
        <w:gridCol w:w="1515"/>
      </w:tblGrid>
      <w:tr w:rsidR="0046604E" w:rsidRPr="00584087" w:rsidTr="00CF5957">
        <w:trPr>
          <w:trHeight w:val="552"/>
        </w:trPr>
        <w:tc>
          <w:tcPr>
            <w:tcW w:w="998" w:type="pct"/>
          </w:tcPr>
          <w:p w:rsidR="0046604E" w:rsidRPr="00413F12" w:rsidRDefault="0046604E" w:rsidP="00584087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 w:rsidRPr="00413F12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Критерии</w:t>
            </w:r>
            <w:r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 xml:space="preserve"> оценки результативности и </w:t>
            </w:r>
            <w:r w:rsidRPr="00413F12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 xml:space="preserve"> качества труда</w:t>
            </w:r>
          </w:p>
        </w:tc>
        <w:tc>
          <w:tcPr>
            <w:tcW w:w="1709" w:type="pct"/>
            <w:gridSpan w:val="2"/>
          </w:tcPr>
          <w:p w:rsidR="0046604E" w:rsidRPr="00413F12" w:rsidRDefault="0046604E" w:rsidP="00584087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 w:rsidRPr="00413F12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Условия: наименование, индикатор, предельное количество баллов</w:t>
            </w:r>
          </w:p>
        </w:tc>
        <w:tc>
          <w:tcPr>
            <w:tcW w:w="904" w:type="pct"/>
          </w:tcPr>
          <w:p w:rsidR="0046604E" w:rsidRPr="00413F12" w:rsidRDefault="0046604E" w:rsidP="00584087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 w:rsidRPr="00413F12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Результат</w:t>
            </w:r>
          </w:p>
        </w:tc>
        <w:tc>
          <w:tcPr>
            <w:tcW w:w="408" w:type="pct"/>
          </w:tcPr>
          <w:p w:rsidR="0046604E" w:rsidRPr="00413F12" w:rsidRDefault="0046604E" w:rsidP="002755A7">
            <w:pPr>
              <w:spacing w:after="0" w:line="240" w:lineRule="auto"/>
              <w:ind w:right="-110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 w:rsidRPr="00413F12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Самооценка</w:t>
            </w:r>
          </w:p>
        </w:tc>
        <w:tc>
          <w:tcPr>
            <w:tcW w:w="491" w:type="pct"/>
          </w:tcPr>
          <w:p w:rsidR="0046604E" w:rsidRPr="00413F12" w:rsidRDefault="0046604E" w:rsidP="00584087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Корректировка</w:t>
            </w:r>
          </w:p>
        </w:tc>
        <w:tc>
          <w:tcPr>
            <w:tcW w:w="491" w:type="pct"/>
          </w:tcPr>
          <w:p w:rsidR="0046604E" w:rsidRPr="00413F12" w:rsidRDefault="0046604E" w:rsidP="00584087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 w:rsidRPr="00413F12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Итоговая</w:t>
            </w:r>
          </w:p>
        </w:tc>
      </w:tr>
      <w:tr w:rsidR="0046604E" w:rsidRPr="00584087" w:rsidTr="00CF5957">
        <w:trPr>
          <w:trHeight w:val="326"/>
        </w:trPr>
        <w:tc>
          <w:tcPr>
            <w:tcW w:w="998" w:type="pct"/>
            <w:vMerge w:val="restart"/>
          </w:tcPr>
          <w:p w:rsidR="0046604E" w:rsidRPr="00CF5957" w:rsidRDefault="0046604E" w:rsidP="0001203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F5957">
              <w:rPr>
                <w:rFonts w:ascii="Times New Roman" w:hAnsi="Times New Roman"/>
                <w:sz w:val="18"/>
                <w:szCs w:val="18"/>
              </w:rPr>
              <w:t>1. Степень освоения выделенных бюджетных средств</w:t>
            </w:r>
          </w:p>
        </w:tc>
        <w:tc>
          <w:tcPr>
            <w:tcW w:w="868" w:type="pct"/>
            <w:vMerge w:val="restart"/>
          </w:tcPr>
          <w:p w:rsidR="0046604E" w:rsidRPr="00CF5957" w:rsidRDefault="0046604E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5957">
              <w:rPr>
                <w:rFonts w:ascii="Times New Roman" w:hAnsi="Times New Roman"/>
                <w:sz w:val="18"/>
                <w:szCs w:val="18"/>
              </w:rPr>
              <w:t>Процент освоения выделенных бюджетных средств</w:t>
            </w:r>
          </w:p>
        </w:tc>
        <w:tc>
          <w:tcPr>
            <w:tcW w:w="841" w:type="pct"/>
          </w:tcPr>
          <w:p w:rsidR="0046604E" w:rsidRPr="00CF5957" w:rsidRDefault="0046604E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5957">
              <w:rPr>
                <w:rFonts w:ascii="Times New Roman" w:hAnsi="Times New Roman"/>
                <w:sz w:val="18"/>
                <w:szCs w:val="18"/>
              </w:rPr>
              <w:t>90% выделенного объема средств – 25</w:t>
            </w:r>
          </w:p>
          <w:p w:rsidR="0046604E" w:rsidRPr="00CF5957" w:rsidRDefault="0046604E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4" w:type="pct"/>
            <w:vAlign w:val="center"/>
          </w:tcPr>
          <w:p w:rsidR="0046604E" w:rsidRPr="00CF5957" w:rsidRDefault="0046604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pct"/>
          </w:tcPr>
          <w:p w:rsidR="0046604E" w:rsidRPr="00CF5957" w:rsidRDefault="0046604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pct"/>
          </w:tcPr>
          <w:p w:rsidR="0046604E" w:rsidRPr="00CF5957" w:rsidRDefault="0046604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pct"/>
          </w:tcPr>
          <w:p w:rsidR="0046604E" w:rsidRPr="00CF5957" w:rsidRDefault="0046604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604E" w:rsidRPr="00584087" w:rsidTr="00CF5957">
        <w:tc>
          <w:tcPr>
            <w:tcW w:w="998" w:type="pct"/>
            <w:vMerge/>
          </w:tcPr>
          <w:p w:rsidR="0046604E" w:rsidRPr="00CF5957" w:rsidRDefault="0046604E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8" w:type="pct"/>
            <w:vMerge/>
          </w:tcPr>
          <w:p w:rsidR="0046604E" w:rsidRPr="00CF5957" w:rsidRDefault="0046604E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4E" w:rsidRPr="00CF5957" w:rsidRDefault="0046604E" w:rsidP="0001203E">
            <w:pPr>
              <w:pStyle w:val="ConsPlusNormal"/>
              <w:rPr>
                <w:rFonts w:eastAsia="Calibri"/>
                <w:sz w:val="18"/>
                <w:szCs w:val="18"/>
                <w:lang w:eastAsia="en-US"/>
              </w:rPr>
            </w:pPr>
            <w:r w:rsidRPr="00CF5957">
              <w:rPr>
                <w:rFonts w:eastAsia="Calibri"/>
                <w:sz w:val="18"/>
                <w:szCs w:val="18"/>
                <w:lang w:eastAsia="en-US"/>
              </w:rPr>
              <w:t>95% выделенного объема средств – 60</w:t>
            </w:r>
          </w:p>
          <w:p w:rsidR="0046604E" w:rsidRPr="00CF5957" w:rsidRDefault="0046604E" w:rsidP="0001203E">
            <w:pPr>
              <w:pStyle w:val="ConsPlusNormal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4" w:type="pct"/>
            <w:vAlign w:val="center"/>
          </w:tcPr>
          <w:p w:rsidR="0046604E" w:rsidRPr="00CF5957" w:rsidRDefault="0046604E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pct"/>
          </w:tcPr>
          <w:p w:rsidR="0046604E" w:rsidRPr="00CF5957" w:rsidRDefault="0046604E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pct"/>
          </w:tcPr>
          <w:p w:rsidR="0046604E" w:rsidRPr="00CF5957" w:rsidRDefault="0046604E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pct"/>
          </w:tcPr>
          <w:p w:rsidR="0046604E" w:rsidRPr="00CF5957" w:rsidRDefault="0046604E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604E" w:rsidRPr="00584087" w:rsidTr="00CF5957">
        <w:trPr>
          <w:trHeight w:val="233"/>
        </w:trPr>
        <w:tc>
          <w:tcPr>
            <w:tcW w:w="998" w:type="pct"/>
            <w:vMerge w:val="restart"/>
          </w:tcPr>
          <w:p w:rsidR="0046604E" w:rsidRPr="00CF5957" w:rsidRDefault="0046604E" w:rsidP="0001203E">
            <w:pPr>
              <w:spacing w:after="0" w:line="240" w:lineRule="auto"/>
              <w:ind w:right="12"/>
              <w:rPr>
                <w:rFonts w:ascii="Times New Roman" w:hAnsi="Times New Roman"/>
                <w:sz w:val="18"/>
                <w:szCs w:val="18"/>
              </w:rPr>
            </w:pPr>
            <w:r w:rsidRPr="00CF5957">
              <w:rPr>
                <w:rFonts w:ascii="Times New Roman" w:hAnsi="Times New Roman"/>
                <w:sz w:val="18"/>
                <w:szCs w:val="18"/>
              </w:rPr>
              <w:t>2. Объем ввода законченных ремонтом объектов</w:t>
            </w:r>
          </w:p>
        </w:tc>
        <w:tc>
          <w:tcPr>
            <w:tcW w:w="868" w:type="pct"/>
            <w:vMerge w:val="restart"/>
          </w:tcPr>
          <w:p w:rsidR="0046604E" w:rsidRPr="00CF5957" w:rsidRDefault="0046604E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5957">
              <w:rPr>
                <w:rFonts w:ascii="Times New Roman" w:hAnsi="Times New Roman"/>
                <w:sz w:val="18"/>
                <w:szCs w:val="18"/>
              </w:rPr>
              <w:t>Текущий ремонт, капитальный ремонт</w:t>
            </w:r>
          </w:p>
        </w:tc>
        <w:tc>
          <w:tcPr>
            <w:tcW w:w="841" w:type="pct"/>
          </w:tcPr>
          <w:p w:rsidR="0046604E" w:rsidRPr="00CF5957" w:rsidRDefault="0046604E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5957">
              <w:rPr>
                <w:rFonts w:ascii="Times New Roman" w:hAnsi="Times New Roman"/>
                <w:sz w:val="18"/>
                <w:szCs w:val="18"/>
              </w:rPr>
              <w:t>Выполнено в срок, качественно – 25</w:t>
            </w:r>
          </w:p>
          <w:p w:rsidR="0046604E" w:rsidRPr="00CF5957" w:rsidRDefault="0046604E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4" w:type="pct"/>
            <w:vAlign w:val="center"/>
          </w:tcPr>
          <w:p w:rsidR="0046604E" w:rsidRPr="00CF5957" w:rsidRDefault="0046604E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pct"/>
          </w:tcPr>
          <w:p w:rsidR="0046604E" w:rsidRPr="00CF5957" w:rsidRDefault="0046604E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pct"/>
          </w:tcPr>
          <w:p w:rsidR="0046604E" w:rsidRPr="00CF5957" w:rsidRDefault="0046604E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pct"/>
          </w:tcPr>
          <w:p w:rsidR="0046604E" w:rsidRPr="00CF5957" w:rsidRDefault="0046604E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604E" w:rsidRPr="00584087" w:rsidTr="00CF5957">
        <w:tc>
          <w:tcPr>
            <w:tcW w:w="998" w:type="pct"/>
            <w:vMerge/>
          </w:tcPr>
          <w:p w:rsidR="0046604E" w:rsidRPr="00CF5957" w:rsidRDefault="0046604E" w:rsidP="0001203E">
            <w:pPr>
              <w:spacing w:after="0" w:line="240" w:lineRule="auto"/>
              <w:ind w:right="1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8" w:type="pct"/>
            <w:vMerge/>
          </w:tcPr>
          <w:p w:rsidR="0046604E" w:rsidRPr="00CF5957" w:rsidRDefault="0046604E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pct"/>
          </w:tcPr>
          <w:p w:rsidR="0046604E" w:rsidRPr="00CF5957" w:rsidRDefault="0046604E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5957">
              <w:rPr>
                <w:rFonts w:ascii="Times New Roman" w:hAnsi="Times New Roman"/>
                <w:sz w:val="18"/>
                <w:szCs w:val="18"/>
              </w:rPr>
              <w:t>В полном объеме – 60</w:t>
            </w:r>
          </w:p>
          <w:p w:rsidR="0046604E" w:rsidRPr="00CF5957" w:rsidRDefault="0046604E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4" w:type="pct"/>
            <w:vAlign w:val="center"/>
          </w:tcPr>
          <w:p w:rsidR="0046604E" w:rsidRPr="00CF5957" w:rsidRDefault="0046604E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pct"/>
          </w:tcPr>
          <w:p w:rsidR="0046604E" w:rsidRPr="00CF5957" w:rsidRDefault="0046604E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pct"/>
          </w:tcPr>
          <w:p w:rsidR="0046604E" w:rsidRPr="00CF5957" w:rsidRDefault="0046604E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pct"/>
          </w:tcPr>
          <w:p w:rsidR="0046604E" w:rsidRPr="00CF5957" w:rsidRDefault="0046604E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604E" w:rsidRPr="00584087" w:rsidTr="00CF5957">
        <w:trPr>
          <w:trHeight w:val="622"/>
        </w:trPr>
        <w:tc>
          <w:tcPr>
            <w:tcW w:w="998" w:type="pct"/>
          </w:tcPr>
          <w:p w:rsidR="0046604E" w:rsidRPr="00CF5957" w:rsidRDefault="0046604E" w:rsidP="0001203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F5957">
              <w:rPr>
                <w:rFonts w:ascii="Times New Roman" w:hAnsi="Times New Roman"/>
                <w:sz w:val="18"/>
                <w:szCs w:val="18"/>
              </w:rPr>
              <w:t>3.  Инициатива, творчество и применение в работе современных форм и методов организации труда</w:t>
            </w:r>
          </w:p>
        </w:tc>
        <w:tc>
          <w:tcPr>
            <w:tcW w:w="868" w:type="pct"/>
          </w:tcPr>
          <w:p w:rsidR="0046604E" w:rsidRPr="00CF5957" w:rsidRDefault="0046604E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5957">
              <w:rPr>
                <w:rFonts w:ascii="Times New Roman" w:hAnsi="Times New Roman"/>
                <w:sz w:val="18"/>
                <w:szCs w:val="18"/>
              </w:rPr>
              <w:t>Нестандартные методы работы</w:t>
            </w:r>
          </w:p>
        </w:tc>
        <w:tc>
          <w:tcPr>
            <w:tcW w:w="841" w:type="pct"/>
          </w:tcPr>
          <w:p w:rsidR="0046604E" w:rsidRPr="00CF5957" w:rsidRDefault="0046604E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5957">
              <w:rPr>
                <w:rFonts w:ascii="Times New Roman" w:hAnsi="Times New Roman"/>
                <w:sz w:val="18"/>
                <w:szCs w:val="18"/>
              </w:rPr>
              <w:t>Применение нестандартных методов работы  – 60</w:t>
            </w:r>
          </w:p>
          <w:p w:rsidR="0046604E" w:rsidRPr="00CF5957" w:rsidRDefault="0046604E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4" w:type="pct"/>
            <w:vAlign w:val="center"/>
          </w:tcPr>
          <w:p w:rsidR="0046604E" w:rsidRPr="00CF5957" w:rsidRDefault="0046604E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604E" w:rsidRPr="00CF5957" w:rsidRDefault="0046604E" w:rsidP="002220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pct"/>
          </w:tcPr>
          <w:p w:rsidR="0046604E" w:rsidRPr="00CF5957" w:rsidRDefault="0046604E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pct"/>
          </w:tcPr>
          <w:p w:rsidR="0046604E" w:rsidRPr="00CF5957" w:rsidRDefault="0046604E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pct"/>
          </w:tcPr>
          <w:p w:rsidR="0046604E" w:rsidRPr="00CF5957" w:rsidRDefault="0046604E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604E" w:rsidRPr="00584087" w:rsidTr="00CF5957">
        <w:trPr>
          <w:trHeight w:val="575"/>
        </w:trPr>
        <w:tc>
          <w:tcPr>
            <w:tcW w:w="998" w:type="pct"/>
          </w:tcPr>
          <w:p w:rsidR="0046604E" w:rsidRPr="00CF5957" w:rsidRDefault="0046604E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5957">
              <w:rPr>
                <w:rFonts w:ascii="Times New Roman" w:hAnsi="Times New Roman"/>
                <w:sz w:val="18"/>
                <w:szCs w:val="18"/>
              </w:rPr>
              <w:t>4. Участие в инновационной деятельности</w:t>
            </w:r>
          </w:p>
        </w:tc>
        <w:tc>
          <w:tcPr>
            <w:tcW w:w="868" w:type="pct"/>
          </w:tcPr>
          <w:p w:rsidR="0046604E" w:rsidRPr="00CF5957" w:rsidRDefault="0046604E" w:rsidP="0001203E">
            <w:pPr>
              <w:spacing w:after="0" w:line="240" w:lineRule="auto"/>
              <w:ind w:hanging="2"/>
              <w:rPr>
                <w:rFonts w:ascii="Times New Roman" w:hAnsi="Times New Roman"/>
                <w:sz w:val="18"/>
                <w:szCs w:val="18"/>
              </w:rPr>
            </w:pPr>
            <w:r w:rsidRPr="00CF5957">
              <w:rPr>
                <w:rFonts w:ascii="Times New Roman" w:hAnsi="Times New Roman"/>
                <w:sz w:val="18"/>
                <w:szCs w:val="18"/>
              </w:rPr>
              <w:t>Наличие реализуемых проектов</w:t>
            </w:r>
          </w:p>
        </w:tc>
        <w:tc>
          <w:tcPr>
            <w:tcW w:w="841" w:type="pct"/>
          </w:tcPr>
          <w:p w:rsidR="0046604E" w:rsidRPr="00CF5957" w:rsidRDefault="00CF5957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5957">
              <w:rPr>
                <w:rFonts w:ascii="Times New Roman" w:hAnsi="Times New Roman"/>
                <w:sz w:val="18"/>
                <w:szCs w:val="18"/>
              </w:rPr>
              <w:t>Участие</w:t>
            </w:r>
            <w:r w:rsidR="0046604E" w:rsidRPr="00CF5957">
              <w:rPr>
                <w:rFonts w:ascii="Times New Roman" w:hAnsi="Times New Roman"/>
                <w:sz w:val="18"/>
                <w:szCs w:val="18"/>
              </w:rPr>
              <w:t xml:space="preserve"> – 50</w:t>
            </w:r>
          </w:p>
          <w:p w:rsidR="0046604E" w:rsidRPr="00CF5957" w:rsidRDefault="0046604E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4" w:type="pct"/>
            <w:vAlign w:val="center"/>
          </w:tcPr>
          <w:p w:rsidR="0046604E" w:rsidRPr="00CF5957" w:rsidRDefault="0046604E" w:rsidP="00830CE1">
            <w:pPr>
              <w:spacing w:after="0" w:line="240" w:lineRule="auto"/>
              <w:ind w:firstLine="7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pct"/>
          </w:tcPr>
          <w:p w:rsidR="0046604E" w:rsidRPr="00CF5957" w:rsidRDefault="0046604E" w:rsidP="00830C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pct"/>
          </w:tcPr>
          <w:p w:rsidR="0046604E" w:rsidRPr="00CF5957" w:rsidRDefault="0046604E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pct"/>
          </w:tcPr>
          <w:p w:rsidR="0046604E" w:rsidRPr="00CF5957" w:rsidRDefault="0046604E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604E" w:rsidRPr="00584087" w:rsidTr="00CF5957">
        <w:trPr>
          <w:trHeight w:val="552"/>
        </w:trPr>
        <w:tc>
          <w:tcPr>
            <w:tcW w:w="998" w:type="pct"/>
          </w:tcPr>
          <w:p w:rsidR="0046604E" w:rsidRPr="00CF5957" w:rsidRDefault="0046604E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5957">
              <w:rPr>
                <w:rFonts w:ascii="Times New Roman" w:hAnsi="Times New Roman"/>
                <w:sz w:val="18"/>
                <w:szCs w:val="18"/>
              </w:rPr>
              <w:t>5. Достижение высоких результатов в работе за определенный период</w:t>
            </w:r>
          </w:p>
        </w:tc>
        <w:tc>
          <w:tcPr>
            <w:tcW w:w="868" w:type="pct"/>
          </w:tcPr>
          <w:p w:rsidR="0046604E" w:rsidRPr="00CF5957" w:rsidRDefault="0046604E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5957">
              <w:rPr>
                <w:rFonts w:ascii="Times New Roman" w:hAnsi="Times New Roman"/>
                <w:sz w:val="18"/>
                <w:szCs w:val="18"/>
              </w:rPr>
              <w:t>Оценка результатов работы</w:t>
            </w:r>
          </w:p>
        </w:tc>
        <w:tc>
          <w:tcPr>
            <w:tcW w:w="841" w:type="pct"/>
          </w:tcPr>
          <w:p w:rsidR="0046604E" w:rsidRPr="00CF5957" w:rsidRDefault="0046604E" w:rsidP="00BA34DF">
            <w:pPr>
              <w:spacing w:after="0" w:line="240" w:lineRule="auto"/>
              <w:ind w:hanging="2"/>
              <w:rPr>
                <w:rFonts w:ascii="Times New Roman" w:hAnsi="Times New Roman"/>
                <w:sz w:val="18"/>
                <w:szCs w:val="18"/>
              </w:rPr>
            </w:pPr>
            <w:r w:rsidRPr="00CF5957">
              <w:rPr>
                <w:rFonts w:ascii="Times New Roman" w:hAnsi="Times New Roman"/>
                <w:sz w:val="18"/>
                <w:szCs w:val="18"/>
              </w:rPr>
              <w:t>Наличие динамики в результатах – 50</w:t>
            </w:r>
          </w:p>
        </w:tc>
        <w:tc>
          <w:tcPr>
            <w:tcW w:w="904" w:type="pct"/>
            <w:vAlign w:val="center"/>
          </w:tcPr>
          <w:p w:rsidR="0046604E" w:rsidRPr="00CF5957" w:rsidRDefault="0046604E" w:rsidP="00830C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pct"/>
          </w:tcPr>
          <w:p w:rsidR="0046604E" w:rsidRPr="00CF5957" w:rsidRDefault="0046604E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pct"/>
          </w:tcPr>
          <w:p w:rsidR="0046604E" w:rsidRPr="00CF5957" w:rsidRDefault="0046604E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pct"/>
          </w:tcPr>
          <w:p w:rsidR="0046604E" w:rsidRPr="00CF5957" w:rsidRDefault="0046604E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604E" w:rsidRPr="00584087" w:rsidTr="00CF5957">
        <w:trPr>
          <w:trHeight w:val="940"/>
        </w:trPr>
        <w:tc>
          <w:tcPr>
            <w:tcW w:w="998" w:type="pct"/>
          </w:tcPr>
          <w:p w:rsidR="0046604E" w:rsidRPr="00CF5957" w:rsidRDefault="0046604E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5957">
              <w:rPr>
                <w:rFonts w:ascii="Times New Roman" w:hAnsi="Times New Roman"/>
                <w:sz w:val="18"/>
                <w:szCs w:val="18"/>
              </w:rPr>
              <w:t>6. Выполнение порученной работы, связанной с обеспечением рабочего процесса или уставной деятельности учреждения</w:t>
            </w:r>
          </w:p>
        </w:tc>
        <w:tc>
          <w:tcPr>
            <w:tcW w:w="868" w:type="pct"/>
          </w:tcPr>
          <w:p w:rsidR="0046604E" w:rsidRPr="00CF5957" w:rsidRDefault="0046604E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5957">
              <w:rPr>
                <w:rFonts w:ascii="Times New Roman" w:hAnsi="Times New Roman"/>
                <w:sz w:val="18"/>
                <w:szCs w:val="18"/>
              </w:rPr>
              <w:t>Выполнение задания</w:t>
            </w:r>
          </w:p>
        </w:tc>
        <w:tc>
          <w:tcPr>
            <w:tcW w:w="841" w:type="pct"/>
          </w:tcPr>
          <w:p w:rsidR="0046604E" w:rsidRPr="00CF5957" w:rsidRDefault="0046604E" w:rsidP="0001203E">
            <w:pPr>
              <w:spacing w:after="0" w:line="240" w:lineRule="auto"/>
              <w:ind w:left="-2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r w:rsidRPr="00CF5957">
              <w:rPr>
                <w:rFonts w:ascii="Times New Roman" w:hAnsi="Times New Roman"/>
                <w:sz w:val="18"/>
                <w:szCs w:val="18"/>
              </w:rPr>
              <w:t>З</w:t>
            </w:r>
            <w:bookmarkEnd w:id="0"/>
            <w:r w:rsidRPr="00CF5957">
              <w:rPr>
                <w:rFonts w:ascii="Times New Roman" w:hAnsi="Times New Roman"/>
                <w:sz w:val="18"/>
                <w:szCs w:val="18"/>
              </w:rPr>
              <w:t>адание выполнено в срок в полном</w:t>
            </w:r>
            <w:r w:rsidR="00CF595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F5957">
              <w:rPr>
                <w:rFonts w:ascii="Times New Roman" w:hAnsi="Times New Roman"/>
                <w:sz w:val="18"/>
                <w:szCs w:val="18"/>
              </w:rPr>
              <w:t xml:space="preserve"> объеме – 47</w:t>
            </w:r>
          </w:p>
          <w:p w:rsidR="0046604E" w:rsidRPr="00CF5957" w:rsidRDefault="0046604E" w:rsidP="00BA34DF">
            <w:pPr>
              <w:spacing w:after="0" w:line="240" w:lineRule="auto"/>
              <w:ind w:left="-2"/>
              <w:rPr>
                <w:rFonts w:ascii="Times New Roman" w:hAnsi="Times New Roman"/>
                <w:sz w:val="18"/>
                <w:szCs w:val="18"/>
              </w:rPr>
            </w:pPr>
            <w:r w:rsidRPr="00CF595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04" w:type="pct"/>
            <w:vAlign w:val="center"/>
          </w:tcPr>
          <w:p w:rsidR="0046604E" w:rsidRPr="00CF5957" w:rsidRDefault="0046604E" w:rsidP="00830C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pct"/>
          </w:tcPr>
          <w:p w:rsidR="0046604E" w:rsidRPr="00CF5957" w:rsidRDefault="0046604E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pct"/>
          </w:tcPr>
          <w:p w:rsidR="0046604E" w:rsidRPr="00CF5957" w:rsidRDefault="0046604E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pct"/>
          </w:tcPr>
          <w:p w:rsidR="0046604E" w:rsidRPr="00CF5957" w:rsidRDefault="0046604E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604E" w:rsidRPr="00584087" w:rsidTr="00CF5957">
        <w:trPr>
          <w:trHeight w:val="553"/>
        </w:trPr>
        <w:tc>
          <w:tcPr>
            <w:tcW w:w="998" w:type="pct"/>
          </w:tcPr>
          <w:p w:rsidR="0046604E" w:rsidRPr="00CF5957" w:rsidRDefault="0046604E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5957">
              <w:rPr>
                <w:rFonts w:ascii="Times New Roman" w:hAnsi="Times New Roman"/>
                <w:sz w:val="18"/>
                <w:szCs w:val="18"/>
              </w:rPr>
              <w:t>7. Организация и проведение важных работ, мероприятий</w:t>
            </w:r>
          </w:p>
        </w:tc>
        <w:tc>
          <w:tcPr>
            <w:tcW w:w="868" w:type="pct"/>
          </w:tcPr>
          <w:p w:rsidR="0046604E" w:rsidRPr="00CF5957" w:rsidRDefault="0046604E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5957">
              <w:rPr>
                <w:rFonts w:ascii="Times New Roman" w:hAnsi="Times New Roman"/>
                <w:sz w:val="18"/>
                <w:szCs w:val="18"/>
              </w:rPr>
              <w:t>Наличие важных работ, мероприятий</w:t>
            </w:r>
          </w:p>
        </w:tc>
        <w:tc>
          <w:tcPr>
            <w:tcW w:w="841" w:type="pct"/>
          </w:tcPr>
          <w:p w:rsidR="0046604E" w:rsidRPr="00CF5957" w:rsidRDefault="0046604E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5957">
              <w:rPr>
                <w:rFonts w:ascii="Times New Roman" w:hAnsi="Times New Roman"/>
                <w:sz w:val="18"/>
                <w:szCs w:val="18"/>
              </w:rPr>
              <w:t>Участие – 60</w:t>
            </w:r>
          </w:p>
          <w:p w:rsidR="0046604E" w:rsidRPr="00CF5957" w:rsidRDefault="0046604E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4" w:type="pct"/>
          </w:tcPr>
          <w:p w:rsidR="0046604E" w:rsidRPr="00CF5957" w:rsidRDefault="0046604E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pct"/>
          </w:tcPr>
          <w:p w:rsidR="0046604E" w:rsidRPr="00CF5957" w:rsidRDefault="0046604E" w:rsidP="00830C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pct"/>
          </w:tcPr>
          <w:p w:rsidR="0046604E" w:rsidRPr="00CF5957" w:rsidRDefault="0046604E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pct"/>
          </w:tcPr>
          <w:p w:rsidR="0046604E" w:rsidRPr="00CF5957" w:rsidRDefault="0046604E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604E" w:rsidRPr="00584087" w:rsidTr="00CF5957">
        <w:trPr>
          <w:trHeight w:val="553"/>
        </w:trPr>
        <w:tc>
          <w:tcPr>
            <w:tcW w:w="4509" w:type="pct"/>
            <w:gridSpan w:val="6"/>
          </w:tcPr>
          <w:p w:rsidR="0046604E" w:rsidRPr="00CF5957" w:rsidRDefault="0046604E" w:rsidP="0046604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F5957">
              <w:rPr>
                <w:rFonts w:ascii="Times New Roman" w:hAnsi="Times New Roman"/>
                <w:sz w:val="18"/>
                <w:szCs w:val="18"/>
              </w:rPr>
              <w:t>ИТОГО:</w:t>
            </w:r>
          </w:p>
        </w:tc>
        <w:tc>
          <w:tcPr>
            <w:tcW w:w="491" w:type="pct"/>
          </w:tcPr>
          <w:p w:rsidR="0046604E" w:rsidRPr="00CF5957" w:rsidRDefault="0046604E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77DC0" w:rsidRDefault="00477DC0" w:rsidP="003A4FA3">
      <w:pPr>
        <w:spacing w:after="0"/>
        <w:jc w:val="center"/>
      </w:pPr>
    </w:p>
    <w:p w:rsidR="008273BE" w:rsidRPr="006726BA" w:rsidRDefault="008273BE" w:rsidP="008273BE">
      <w:pPr>
        <w:spacing w:line="360" w:lineRule="auto"/>
        <w:rPr>
          <w:rFonts w:ascii="Times New Roman" w:hAnsi="Times New Roman"/>
          <w:color w:val="7030A0"/>
        </w:rPr>
      </w:pPr>
      <w:r w:rsidRPr="006726BA">
        <w:rPr>
          <w:rFonts w:ascii="Times New Roman" w:hAnsi="Times New Roman"/>
          <w:color w:val="7030A0"/>
        </w:rPr>
        <w:t>Работник ________________________________________________   __________________________________________________________ (Ф.И.О.)</w:t>
      </w:r>
    </w:p>
    <w:p w:rsidR="00477DC0" w:rsidRPr="003226BB" w:rsidRDefault="008273BE" w:rsidP="008273BE">
      <w:pPr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7030A0"/>
        </w:rPr>
        <w:t>Заведующий структурного подразделения</w:t>
      </w:r>
      <w:r w:rsidRPr="006726BA">
        <w:rPr>
          <w:rFonts w:ascii="Times New Roman" w:hAnsi="Times New Roman"/>
          <w:color w:val="7030A0"/>
        </w:rPr>
        <w:t>_____________________   __________________________________________________________ (Ф.И.О.)</w:t>
      </w:r>
      <w:r>
        <w:rPr>
          <w:rFonts w:ascii="Times New Roman" w:hAnsi="Times New Roman"/>
          <w:color w:val="7030A0"/>
        </w:rPr>
        <w:t xml:space="preserve"> </w:t>
      </w:r>
    </w:p>
    <w:sectPr w:rsidR="00477DC0" w:rsidRPr="003226BB" w:rsidSect="006C2E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D53" w:rsidRDefault="00973D53" w:rsidP="0025546B">
      <w:pPr>
        <w:spacing w:after="0" w:line="240" w:lineRule="auto"/>
      </w:pPr>
      <w:r>
        <w:separator/>
      </w:r>
    </w:p>
  </w:endnote>
  <w:endnote w:type="continuationSeparator" w:id="0">
    <w:p w:rsidR="00973D53" w:rsidRDefault="00973D53" w:rsidP="0025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D53" w:rsidRDefault="00973D53" w:rsidP="0025546B">
      <w:pPr>
        <w:spacing w:after="0" w:line="240" w:lineRule="auto"/>
      </w:pPr>
      <w:r>
        <w:separator/>
      </w:r>
    </w:p>
  </w:footnote>
  <w:footnote w:type="continuationSeparator" w:id="0">
    <w:p w:rsidR="00973D53" w:rsidRDefault="00973D53" w:rsidP="00255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A3"/>
    <w:rsid w:val="00000872"/>
    <w:rsid w:val="00002C30"/>
    <w:rsid w:val="00006F82"/>
    <w:rsid w:val="0001203E"/>
    <w:rsid w:val="00040F77"/>
    <w:rsid w:val="00041EEA"/>
    <w:rsid w:val="00044829"/>
    <w:rsid w:val="00044A87"/>
    <w:rsid w:val="00077B11"/>
    <w:rsid w:val="000A426F"/>
    <w:rsid w:val="000B0310"/>
    <w:rsid w:val="000B665A"/>
    <w:rsid w:val="000C35F0"/>
    <w:rsid w:val="000C3F08"/>
    <w:rsid w:val="000C7FD4"/>
    <w:rsid w:val="000D4E54"/>
    <w:rsid w:val="001240F2"/>
    <w:rsid w:val="00140403"/>
    <w:rsid w:val="001850C4"/>
    <w:rsid w:val="001975CD"/>
    <w:rsid w:val="001B0963"/>
    <w:rsid w:val="001B0CE3"/>
    <w:rsid w:val="001C7916"/>
    <w:rsid w:val="001F57E6"/>
    <w:rsid w:val="0020646E"/>
    <w:rsid w:val="00212535"/>
    <w:rsid w:val="00222066"/>
    <w:rsid w:val="002240C2"/>
    <w:rsid w:val="00235F5B"/>
    <w:rsid w:val="00242BA2"/>
    <w:rsid w:val="0025546B"/>
    <w:rsid w:val="00263BBA"/>
    <w:rsid w:val="00273AD6"/>
    <w:rsid w:val="002755A7"/>
    <w:rsid w:val="00296641"/>
    <w:rsid w:val="002B0E0E"/>
    <w:rsid w:val="002B13B9"/>
    <w:rsid w:val="002C06DD"/>
    <w:rsid w:val="002D2AB7"/>
    <w:rsid w:val="002D3C81"/>
    <w:rsid w:val="002D3E1C"/>
    <w:rsid w:val="002E320A"/>
    <w:rsid w:val="00311E60"/>
    <w:rsid w:val="00312D5C"/>
    <w:rsid w:val="003138B1"/>
    <w:rsid w:val="003203D5"/>
    <w:rsid w:val="003226BB"/>
    <w:rsid w:val="00331ECC"/>
    <w:rsid w:val="00334174"/>
    <w:rsid w:val="003452A6"/>
    <w:rsid w:val="003678E4"/>
    <w:rsid w:val="003A4FA3"/>
    <w:rsid w:val="003A71C5"/>
    <w:rsid w:val="003B402D"/>
    <w:rsid w:val="003B6142"/>
    <w:rsid w:val="003C6837"/>
    <w:rsid w:val="003E5107"/>
    <w:rsid w:val="003E5F7B"/>
    <w:rsid w:val="0040421A"/>
    <w:rsid w:val="0040765A"/>
    <w:rsid w:val="00413F12"/>
    <w:rsid w:val="0043031E"/>
    <w:rsid w:val="00430730"/>
    <w:rsid w:val="004375B5"/>
    <w:rsid w:val="004427BD"/>
    <w:rsid w:val="0046318F"/>
    <w:rsid w:val="0046604E"/>
    <w:rsid w:val="00477DC0"/>
    <w:rsid w:val="004843A4"/>
    <w:rsid w:val="004847C9"/>
    <w:rsid w:val="0048706C"/>
    <w:rsid w:val="004A3897"/>
    <w:rsid w:val="004B5930"/>
    <w:rsid w:val="004E3844"/>
    <w:rsid w:val="004E56D2"/>
    <w:rsid w:val="00510AE9"/>
    <w:rsid w:val="005254B4"/>
    <w:rsid w:val="005549AB"/>
    <w:rsid w:val="005567B2"/>
    <w:rsid w:val="0057335A"/>
    <w:rsid w:val="0057496D"/>
    <w:rsid w:val="00584087"/>
    <w:rsid w:val="005A1B72"/>
    <w:rsid w:val="005B2EE9"/>
    <w:rsid w:val="005B3C2C"/>
    <w:rsid w:val="005C29DB"/>
    <w:rsid w:val="005D6DCA"/>
    <w:rsid w:val="005D6F85"/>
    <w:rsid w:val="005E27A6"/>
    <w:rsid w:val="00602006"/>
    <w:rsid w:val="00613FF5"/>
    <w:rsid w:val="006322ED"/>
    <w:rsid w:val="0064347F"/>
    <w:rsid w:val="0064415F"/>
    <w:rsid w:val="0065106A"/>
    <w:rsid w:val="0065140B"/>
    <w:rsid w:val="00665348"/>
    <w:rsid w:val="0068169E"/>
    <w:rsid w:val="00685302"/>
    <w:rsid w:val="006915EF"/>
    <w:rsid w:val="006B6EB5"/>
    <w:rsid w:val="006C2E08"/>
    <w:rsid w:val="006C6256"/>
    <w:rsid w:val="006C7EC2"/>
    <w:rsid w:val="006E7BA6"/>
    <w:rsid w:val="00702D68"/>
    <w:rsid w:val="00724DDC"/>
    <w:rsid w:val="007731AB"/>
    <w:rsid w:val="007945BC"/>
    <w:rsid w:val="007B405B"/>
    <w:rsid w:val="007C669F"/>
    <w:rsid w:val="007E1168"/>
    <w:rsid w:val="007E327A"/>
    <w:rsid w:val="007F5B03"/>
    <w:rsid w:val="008014AC"/>
    <w:rsid w:val="00801FD2"/>
    <w:rsid w:val="008273BE"/>
    <w:rsid w:val="00830CE1"/>
    <w:rsid w:val="00844065"/>
    <w:rsid w:val="008505AC"/>
    <w:rsid w:val="008626A6"/>
    <w:rsid w:val="00867675"/>
    <w:rsid w:val="0088030F"/>
    <w:rsid w:val="00887356"/>
    <w:rsid w:val="00887B61"/>
    <w:rsid w:val="00891903"/>
    <w:rsid w:val="0089385A"/>
    <w:rsid w:val="008A0630"/>
    <w:rsid w:val="008A25C9"/>
    <w:rsid w:val="008B5C8E"/>
    <w:rsid w:val="008D00DC"/>
    <w:rsid w:val="008F5CC2"/>
    <w:rsid w:val="00907F5C"/>
    <w:rsid w:val="009169A8"/>
    <w:rsid w:val="00916F0E"/>
    <w:rsid w:val="00922B41"/>
    <w:rsid w:val="00925E3B"/>
    <w:rsid w:val="00927419"/>
    <w:rsid w:val="00941548"/>
    <w:rsid w:val="009707AC"/>
    <w:rsid w:val="00971492"/>
    <w:rsid w:val="00973D53"/>
    <w:rsid w:val="009763B0"/>
    <w:rsid w:val="00983E74"/>
    <w:rsid w:val="0098413B"/>
    <w:rsid w:val="00992FB4"/>
    <w:rsid w:val="009A6C49"/>
    <w:rsid w:val="009B1F93"/>
    <w:rsid w:val="009B2FFC"/>
    <w:rsid w:val="00A00F66"/>
    <w:rsid w:val="00A02E06"/>
    <w:rsid w:val="00A05D38"/>
    <w:rsid w:val="00A166AB"/>
    <w:rsid w:val="00A16F0A"/>
    <w:rsid w:val="00A23C66"/>
    <w:rsid w:val="00A5038B"/>
    <w:rsid w:val="00A51D1E"/>
    <w:rsid w:val="00A572BB"/>
    <w:rsid w:val="00A62840"/>
    <w:rsid w:val="00AB5F35"/>
    <w:rsid w:val="00AC7AA0"/>
    <w:rsid w:val="00AD0C3D"/>
    <w:rsid w:val="00AF332D"/>
    <w:rsid w:val="00AF405E"/>
    <w:rsid w:val="00AF7BBC"/>
    <w:rsid w:val="00B048E4"/>
    <w:rsid w:val="00B15234"/>
    <w:rsid w:val="00B36042"/>
    <w:rsid w:val="00B42552"/>
    <w:rsid w:val="00B5464F"/>
    <w:rsid w:val="00B55D59"/>
    <w:rsid w:val="00B6061A"/>
    <w:rsid w:val="00B85A91"/>
    <w:rsid w:val="00B9588E"/>
    <w:rsid w:val="00BA306C"/>
    <w:rsid w:val="00BA34DF"/>
    <w:rsid w:val="00BB6968"/>
    <w:rsid w:val="00BC3CB0"/>
    <w:rsid w:val="00BD293B"/>
    <w:rsid w:val="00BE5DDA"/>
    <w:rsid w:val="00BF59DF"/>
    <w:rsid w:val="00C2099A"/>
    <w:rsid w:val="00C27478"/>
    <w:rsid w:val="00C71B73"/>
    <w:rsid w:val="00C72831"/>
    <w:rsid w:val="00C86A70"/>
    <w:rsid w:val="00CB3C53"/>
    <w:rsid w:val="00CB617A"/>
    <w:rsid w:val="00CC6246"/>
    <w:rsid w:val="00CE7117"/>
    <w:rsid w:val="00CF5957"/>
    <w:rsid w:val="00CF6EBE"/>
    <w:rsid w:val="00D1508C"/>
    <w:rsid w:val="00D158BB"/>
    <w:rsid w:val="00D256D1"/>
    <w:rsid w:val="00D30ADB"/>
    <w:rsid w:val="00D31D81"/>
    <w:rsid w:val="00D452F2"/>
    <w:rsid w:val="00D60D4B"/>
    <w:rsid w:val="00D8461B"/>
    <w:rsid w:val="00D8499A"/>
    <w:rsid w:val="00D901EB"/>
    <w:rsid w:val="00D91C58"/>
    <w:rsid w:val="00D927E5"/>
    <w:rsid w:val="00D93BDB"/>
    <w:rsid w:val="00D95803"/>
    <w:rsid w:val="00DB6D8A"/>
    <w:rsid w:val="00DC0AD6"/>
    <w:rsid w:val="00DD62F2"/>
    <w:rsid w:val="00DF0290"/>
    <w:rsid w:val="00DF60EA"/>
    <w:rsid w:val="00E16B96"/>
    <w:rsid w:val="00E2708D"/>
    <w:rsid w:val="00E306E9"/>
    <w:rsid w:val="00E54B26"/>
    <w:rsid w:val="00E608B6"/>
    <w:rsid w:val="00E70ADE"/>
    <w:rsid w:val="00E75DB4"/>
    <w:rsid w:val="00E7755C"/>
    <w:rsid w:val="00E808E3"/>
    <w:rsid w:val="00E9691B"/>
    <w:rsid w:val="00EA4A5D"/>
    <w:rsid w:val="00EA79F9"/>
    <w:rsid w:val="00ED0FE6"/>
    <w:rsid w:val="00EF0E5C"/>
    <w:rsid w:val="00F004D4"/>
    <w:rsid w:val="00F01D16"/>
    <w:rsid w:val="00F02E81"/>
    <w:rsid w:val="00F148D4"/>
    <w:rsid w:val="00F17E45"/>
    <w:rsid w:val="00F24E6B"/>
    <w:rsid w:val="00F340AF"/>
    <w:rsid w:val="00F53CCD"/>
    <w:rsid w:val="00F75388"/>
    <w:rsid w:val="00F86B89"/>
    <w:rsid w:val="00FA1F49"/>
    <w:rsid w:val="00FA6F95"/>
    <w:rsid w:val="00FB0A73"/>
    <w:rsid w:val="00FC24D9"/>
    <w:rsid w:val="00FD1CDB"/>
    <w:rsid w:val="00FD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rsid w:val="005B3C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5B3C2C"/>
    <w:rPr>
      <w:rFonts w:ascii="Calibri" w:hAnsi="Calibri" w:cs="Times New Roman"/>
      <w:sz w:val="20"/>
      <w:szCs w:val="20"/>
    </w:rPr>
  </w:style>
  <w:style w:type="character" w:styleId="a7">
    <w:name w:val="annotation reference"/>
    <w:uiPriority w:val="99"/>
    <w:semiHidden/>
    <w:rsid w:val="005B3C2C"/>
    <w:rPr>
      <w:rFonts w:ascii="Times New Roman" w:hAnsi="Times New Roman"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5B3C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554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25546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5546B"/>
    <w:rPr>
      <w:rFonts w:cs="Times New Roman"/>
      <w:vertAlign w:val="superscript"/>
    </w:rPr>
  </w:style>
  <w:style w:type="paragraph" w:customStyle="1" w:styleId="ConsPlusNormal">
    <w:name w:val="ConsPlusNormal"/>
    <w:rsid w:val="00830CE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rsid w:val="005B3C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5B3C2C"/>
    <w:rPr>
      <w:rFonts w:ascii="Calibri" w:hAnsi="Calibri" w:cs="Times New Roman"/>
      <w:sz w:val="20"/>
      <w:szCs w:val="20"/>
    </w:rPr>
  </w:style>
  <w:style w:type="character" w:styleId="a7">
    <w:name w:val="annotation reference"/>
    <w:uiPriority w:val="99"/>
    <w:semiHidden/>
    <w:rsid w:val="005B3C2C"/>
    <w:rPr>
      <w:rFonts w:ascii="Times New Roman" w:hAnsi="Times New Roman"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5B3C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554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25546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5546B"/>
    <w:rPr>
      <w:rFonts w:cs="Times New Roman"/>
      <w:vertAlign w:val="superscript"/>
    </w:rPr>
  </w:style>
  <w:style w:type="paragraph" w:customStyle="1" w:styleId="ConsPlusNormal">
    <w:name w:val="ConsPlusNormal"/>
    <w:rsid w:val="00830CE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24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Свердловский ММЦ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kadry@kimc.ms</cp:lastModifiedBy>
  <cp:revision>39</cp:revision>
  <cp:lastPrinted>2025-03-06T07:58:00Z</cp:lastPrinted>
  <dcterms:created xsi:type="dcterms:W3CDTF">2025-02-17T04:22:00Z</dcterms:created>
  <dcterms:modified xsi:type="dcterms:W3CDTF">2025-09-16T05:04:00Z</dcterms:modified>
</cp:coreProperties>
</file>