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65" w:rsidRPr="00B82A5A" w:rsidRDefault="00C45CBF" w:rsidP="00C45CBF">
      <w:pPr>
        <w:jc w:val="right"/>
        <w:rPr>
          <w:rFonts w:ascii="Times New Roman" w:hAnsi="Times New Roman" w:cs="Times New Roman"/>
          <w:sz w:val="24"/>
          <w:szCs w:val="24"/>
        </w:rPr>
      </w:pPr>
      <w:r w:rsidRPr="00B82A5A">
        <w:rPr>
          <w:rFonts w:ascii="Times New Roman" w:hAnsi="Times New Roman" w:cs="Times New Roman"/>
          <w:sz w:val="24"/>
          <w:szCs w:val="24"/>
        </w:rPr>
        <w:t>Приложение 1</w:t>
      </w:r>
    </w:p>
    <w:tbl>
      <w:tblPr>
        <w:tblW w:w="163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3261"/>
        <w:gridCol w:w="3402"/>
        <w:gridCol w:w="2694"/>
      </w:tblGrid>
      <w:tr w:rsidR="00933E4C" w:rsidRPr="00C45CBF" w:rsidTr="00B82A5A">
        <w:trPr>
          <w:trHeight w:val="480"/>
        </w:trPr>
        <w:tc>
          <w:tcPr>
            <w:tcW w:w="16303" w:type="dxa"/>
            <w:gridSpan w:val="5"/>
            <w:shd w:val="clear" w:color="auto" w:fill="auto"/>
            <w:noWrap/>
            <w:hideMark/>
          </w:tcPr>
          <w:p w:rsidR="00C45CBF" w:rsidRPr="00C45CBF" w:rsidRDefault="00C45CBF" w:rsidP="0013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 плану мероприятий МКУ КИМЦ на сентябрь 2025 г.</w:t>
            </w:r>
          </w:p>
        </w:tc>
      </w:tr>
      <w:tr w:rsidR="00C45CBF" w:rsidRPr="00C45CBF" w:rsidTr="00B82A5A">
        <w:trPr>
          <w:trHeight w:val="1255"/>
        </w:trPr>
        <w:tc>
          <w:tcPr>
            <w:tcW w:w="3119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827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3261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Сроки, место</w:t>
            </w:r>
          </w:p>
        </w:tc>
        <w:tc>
          <w:tcPr>
            <w:tcW w:w="3402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от КИМЦ, приглашенный специалист, ведущий (ФИО, должность)</w:t>
            </w:r>
          </w:p>
        </w:tc>
        <w:tc>
          <w:tcPr>
            <w:tcW w:w="2694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Целевые группы, кол-во участников</w:t>
            </w:r>
          </w:p>
        </w:tc>
      </w:tr>
      <w:tr w:rsidR="00933E4C" w:rsidRPr="00C45CBF" w:rsidTr="00B82A5A">
        <w:trPr>
          <w:trHeight w:val="750"/>
        </w:trPr>
        <w:tc>
          <w:tcPr>
            <w:tcW w:w="16303" w:type="dxa"/>
            <w:gridSpan w:val="5"/>
            <w:shd w:val="clear" w:color="CFE2F3" w:fill="CFE2F3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ОРГАНИЗАЦИЯ ДЕЯТЕЛЬНОСТИ СЕТИ ПРЕДМЕТНЫХ МЕТОДИЧЕСКИХ ОБЪЕДИНЕНИЙ: ГОРОДСКИХ, РАЙОННЫХ И ОКРУЖНЫХ</w:t>
            </w:r>
          </w:p>
        </w:tc>
      </w:tr>
      <w:tr w:rsidR="00933E4C" w:rsidRPr="00C45CBF" w:rsidTr="00B82A5A">
        <w:trPr>
          <w:trHeight w:val="282"/>
        </w:trPr>
        <w:tc>
          <w:tcPr>
            <w:tcW w:w="16303" w:type="dxa"/>
            <w:gridSpan w:val="5"/>
            <w:shd w:val="clear" w:color="FFF2CC" w:fill="FFF2CC"/>
            <w:noWrap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СГПС учителей русского языка и литературы (координатор </w:t>
            </w:r>
            <w:proofErr w:type="spellStart"/>
            <w:r w:rsidRPr="00C45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Протопопова</w:t>
            </w:r>
            <w:proofErr w:type="spellEnd"/>
            <w:r w:rsidRPr="00C45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А.П.)</w:t>
            </w:r>
          </w:p>
        </w:tc>
      </w:tr>
      <w:tr w:rsidR="00C45CBF" w:rsidRPr="00C45CBF" w:rsidTr="00B82A5A">
        <w:trPr>
          <w:trHeight w:val="1075"/>
        </w:trPr>
        <w:tc>
          <w:tcPr>
            <w:tcW w:w="3119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Установочное заседание СГПС учителей русского языка и литературы.</w:t>
            </w:r>
          </w:p>
        </w:tc>
        <w:tc>
          <w:tcPr>
            <w:tcW w:w="3827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 план работы на учебный год. Определены сроки и механизм проведения муниципального этапа ВКС.</w:t>
            </w:r>
          </w:p>
        </w:tc>
        <w:tc>
          <w:tcPr>
            <w:tcW w:w="3261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 согласовании</w:t>
            </w: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15:00</w:t>
            </w: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дистанционно</w:t>
            </w:r>
          </w:p>
        </w:tc>
        <w:tc>
          <w:tcPr>
            <w:tcW w:w="3402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Назарова О.С., руководитель СГПС </w:t>
            </w: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Протопопова</w:t>
            </w:r>
            <w:proofErr w:type="spellEnd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А.П., методист МКУ КИМЦ</w:t>
            </w:r>
          </w:p>
        </w:tc>
        <w:tc>
          <w:tcPr>
            <w:tcW w:w="2694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РМО</w:t>
            </w:r>
          </w:p>
        </w:tc>
      </w:tr>
      <w:tr w:rsidR="00C45CBF" w:rsidRPr="00C45CBF" w:rsidTr="00B82A5A">
        <w:trPr>
          <w:trHeight w:val="1091"/>
        </w:trPr>
        <w:tc>
          <w:tcPr>
            <w:tcW w:w="3119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Всероссийского конкурса сочинений - 2025</w:t>
            </w:r>
          </w:p>
        </w:tc>
        <w:tc>
          <w:tcPr>
            <w:tcW w:w="3827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 муниципальный отбор, выявлены победители, лучшие работы отправлены на региональный этап</w:t>
            </w:r>
          </w:p>
        </w:tc>
        <w:tc>
          <w:tcPr>
            <w:tcW w:w="3261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21.09.2025-</w:t>
            </w: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29.09.2025</w:t>
            </w:r>
          </w:p>
        </w:tc>
        <w:tc>
          <w:tcPr>
            <w:tcW w:w="3402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Назарова О.С., руководитель СГПС, руководители РМО, </w:t>
            </w:r>
            <w:proofErr w:type="spellStart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Протопопова</w:t>
            </w:r>
            <w:proofErr w:type="spellEnd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А.П., методист МКУ КИМЦ</w:t>
            </w:r>
          </w:p>
        </w:tc>
        <w:tc>
          <w:tcPr>
            <w:tcW w:w="2694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4-11 классов</w:t>
            </w:r>
          </w:p>
        </w:tc>
      </w:tr>
      <w:tr w:rsidR="00933E4C" w:rsidRPr="00C45CBF" w:rsidTr="00B82A5A">
        <w:trPr>
          <w:trHeight w:val="288"/>
        </w:trPr>
        <w:tc>
          <w:tcPr>
            <w:tcW w:w="16303" w:type="dxa"/>
            <w:gridSpan w:val="5"/>
            <w:shd w:val="clear" w:color="FFF2CC" w:fill="FFF2CC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СГПС учителей химии (координатор Бирюкова Д.Л.)</w:t>
            </w:r>
          </w:p>
        </w:tc>
      </w:tr>
      <w:tr w:rsidR="00C45CBF" w:rsidRPr="00C45CBF" w:rsidTr="00B82A5A">
        <w:trPr>
          <w:trHeight w:val="1129"/>
        </w:trPr>
        <w:tc>
          <w:tcPr>
            <w:tcW w:w="3119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СГПС учителей химии</w:t>
            </w:r>
          </w:p>
        </w:tc>
        <w:tc>
          <w:tcPr>
            <w:tcW w:w="3827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Определена методическая тема, задачи на 2025-2026 учебный год. Сформирован план работы СГПС</w:t>
            </w:r>
          </w:p>
        </w:tc>
        <w:tc>
          <w:tcPr>
            <w:tcW w:w="3261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24.09.2025</w:t>
            </w: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дистанционно</w:t>
            </w:r>
          </w:p>
        </w:tc>
        <w:tc>
          <w:tcPr>
            <w:tcW w:w="3402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Гадицкая</w:t>
            </w:r>
            <w:proofErr w:type="spellEnd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К.С., руководитель СГПС учителей химии</w:t>
            </w: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Бирюкова Д.Л., методист МКУ КИМЦ</w:t>
            </w:r>
          </w:p>
        </w:tc>
        <w:tc>
          <w:tcPr>
            <w:tcW w:w="2694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РМО</w:t>
            </w:r>
          </w:p>
        </w:tc>
      </w:tr>
      <w:tr w:rsidR="00C45CBF" w:rsidRPr="00C45CBF" w:rsidTr="00B82A5A">
        <w:trPr>
          <w:trHeight w:val="1875"/>
        </w:trPr>
        <w:tc>
          <w:tcPr>
            <w:tcW w:w="3119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"Новый метод решения сложных задач по химии в формате ЕГЭ"</w:t>
            </w:r>
          </w:p>
        </w:tc>
        <w:tc>
          <w:tcPr>
            <w:tcW w:w="3827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химии ознакомлены с подходами решения задач с растворимостью веществ</w:t>
            </w:r>
          </w:p>
        </w:tc>
        <w:tc>
          <w:tcPr>
            <w:tcW w:w="3261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24.09.2025</w:t>
            </w: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15.00</w:t>
            </w: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Дистанционно </w:t>
            </w: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(ссылка будет отправлена перед мероприятием руководителям РМО)</w:t>
            </w:r>
          </w:p>
        </w:tc>
        <w:tc>
          <w:tcPr>
            <w:tcW w:w="3402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Молчанова Е.Р., учитель химии МАОУ СШ № 144</w:t>
            </w:r>
          </w:p>
        </w:tc>
        <w:tc>
          <w:tcPr>
            <w:tcW w:w="2694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города Красноярска</w:t>
            </w:r>
          </w:p>
        </w:tc>
      </w:tr>
      <w:tr w:rsidR="00C45CBF" w:rsidRPr="00C45CBF" w:rsidTr="00B82A5A">
        <w:trPr>
          <w:trHeight w:val="336"/>
        </w:trPr>
        <w:tc>
          <w:tcPr>
            <w:tcW w:w="16303" w:type="dxa"/>
            <w:gridSpan w:val="5"/>
            <w:shd w:val="clear" w:color="FFF2CC" w:fill="FFF2CC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СГПС педагогов психологов, учителей логопедов и учителей дефектологов (координатор Свиридова Т.В.) </w:t>
            </w:r>
          </w:p>
        </w:tc>
      </w:tr>
      <w:tr w:rsidR="00C45CBF" w:rsidRPr="00C45CBF" w:rsidTr="00B82A5A">
        <w:trPr>
          <w:trHeight w:val="897"/>
        </w:trPr>
        <w:tc>
          <w:tcPr>
            <w:tcW w:w="3119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СГПС педагогов-психологов: планирование деятельности на 2025-2026 учебный год</w:t>
            </w:r>
          </w:p>
        </w:tc>
        <w:tc>
          <w:tcPr>
            <w:tcW w:w="3827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деятельности СГПС на 2025-2026 учебный год</w:t>
            </w:r>
          </w:p>
        </w:tc>
        <w:tc>
          <w:tcPr>
            <w:tcW w:w="3261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10.09.2025, 14.00, ул. Вавилова, 90, МКУ КИМЦ</w:t>
            </w:r>
          </w:p>
        </w:tc>
        <w:tc>
          <w:tcPr>
            <w:tcW w:w="3402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Свиридова Т.В., зав. стр. </w:t>
            </w:r>
            <w:proofErr w:type="spellStart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</w:t>
            </w:r>
            <w:proofErr w:type="spellEnd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МКУ КИМЦ, руководители РМО</w:t>
            </w:r>
          </w:p>
        </w:tc>
        <w:tc>
          <w:tcPr>
            <w:tcW w:w="2694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45CBF" w:rsidRPr="00C45CBF" w:rsidTr="00B82A5A">
        <w:trPr>
          <w:trHeight w:val="1402"/>
        </w:trPr>
        <w:tc>
          <w:tcPr>
            <w:tcW w:w="3119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Заседание СГПС учителей-логопедов: планирование деятельности на 2025-2026 учебный год</w:t>
            </w:r>
          </w:p>
        </w:tc>
        <w:tc>
          <w:tcPr>
            <w:tcW w:w="3827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деятельности СГПС на 2025-2026 учебный год</w:t>
            </w:r>
          </w:p>
        </w:tc>
        <w:tc>
          <w:tcPr>
            <w:tcW w:w="3261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11.09.2025, 14.00, ул. Вавилова, 90, МКУ КИМЦ</w:t>
            </w:r>
          </w:p>
        </w:tc>
        <w:tc>
          <w:tcPr>
            <w:tcW w:w="3402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Свиридова Т.В., зав. стр. </w:t>
            </w:r>
            <w:proofErr w:type="spellStart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</w:t>
            </w:r>
            <w:proofErr w:type="spellEnd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МКУ КИМЦ, </w:t>
            </w:r>
            <w:proofErr w:type="spellStart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Шептунова</w:t>
            </w:r>
            <w:proofErr w:type="spellEnd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Н.А., руководитель СГПС, руководители РМО</w:t>
            </w:r>
          </w:p>
        </w:tc>
        <w:tc>
          <w:tcPr>
            <w:tcW w:w="2694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45CBF" w:rsidRPr="00C45CBF" w:rsidTr="00B82A5A">
        <w:trPr>
          <w:trHeight w:val="1194"/>
        </w:trPr>
        <w:tc>
          <w:tcPr>
            <w:tcW w:w="3119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СГПС учителей-дефектологов: планирование деятельности на 2025-2026 учебный год</w:t>
            </w:r>
          </w:p>
        </w:tc>
        <w:tc>
          <w:tcPr>
            <w:tcW w:w="3827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деятельности СГПС на 2025-2026 учебный год</w:t>
            </w:r>
          </w:p>
        </w:tc>
        <w:tc>
          <w:tcPr>
            <w:tcW w:w="3261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12.09.2025, 14.00, ул. Вавилова, 90, МКУ КИМЦ</w:t>
            </w:r>
          </w:p>
        </w:tc>
        <w:tc>
          <w:tcPr>
            <w:tcW w:w="3402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Свиридова Т.В., зав. стр. </w:t>
            </w:r>
            <w:proofErr w:type="spellStart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</w:t>
            </w:r>
            <w:proofErr w:type="spellEnd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МКУ КИМЦ, </w:t>
            </w:r>
            <w:proofErr w:type="spellStart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Чигряй</w:t>
            </w:r>
            <w:proofErr w:type="spellEnd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руководитель СГПС, руководители РМО</w:t>
            </w:r>
          </w:p>
        </w:tc>
        <w:tc>
          <w:tcPr>
            <w:tcW w:w="2694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45CBF" w:rsidRPr="00C45CBF" w:rsidTr="00B82A5A">
        <w:trPr>
          <w:trHeight w:val="268"/>
        </w:trPr>
        <w:tc>
          <w:tcPr>
            <w:tcW w:w="16303" w:type="dxa"/>
            <w:gridSpan w:val="5"/>
            <w:shd w:val="clear" w:color="FFF2CC" w:fill="FFF2CC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СГПС учителей истории и обществознания (координатор  </w:t>
            </w:r>
            <w:proofErr w:type="spellStart"/>
            <w:r w:rsidRPr="00C45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Протопопова</w:t>
            </w:r>
            <w:proofErr w:type="spellEnd"/>
            <w:r w:rsidRPr="00C45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А.П.) </w:t>
            </w:r>
          </w:p>
        </w:tc>
      </w:tr>
      <w:tr w:rsidR="00C45CBF" w:rsidRPr="00C45CBF" w:rsidTr="00B82A5A">
        <w:trPr>
          <w:trHeight w:val="801"/>
        </w:trPr>
        <w:tc>
          <w:tcPr>
            <w:tcW w:w="3119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Установочное заседание СГПС учителей истории и обществознания</w:t>
            </w:r>
          </w:p>
        </w:tc>
        <w:tc>
          <w:tcPr>
            <w:tcW w:w="3827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 план работы на учебный год.</w:t>
            </w:r>
          </w:p>
        </w:tc>
        <w:tc>
          <w:tcPr>
            <w:tcW w:w="3261" w:type="dxa"/>
            <w:shd w:val="clear" w:color="auto" w:fill="auto"/>
            <w:hideMark/>
          </w:tcPr>
          <w:p w:rsidR="00C45CBF" w:rsidRPr="00C45CBF" w:rsidRDefault="00C45CBF" w:rsidP="008A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 согласовании</w:t>
            </w: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16:00</w:t>
            </w: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дистанционно</w:t>
            </w:r>
          </w:p>
        </w:tc>
        <w:tc>
          <w:tcPr>
            <w:tcW w:w="3402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Черная Т. В., руководитель СГПС </w:t>
            </w:r>
            <w:proofErr w:type="spellStart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Протопопова</w:t>
            </w:r>
            <w:proofErr w:type="spellEnd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А.П., методист МКУ КИМЦ</w:t>
            </w:r>
          </w:p>
        </w:tc>
        <w:tc>
          <w:tcPr>
            <w:tcW w:w="2694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РМО</w:t>
            </w:r>
          </w:p>
        </w:tc>
      </w:tr>
      <w:tr w:rsidR="00C45CBF" w:rsidRPr="00C45CBF" w:rsidTr="00B82A5A">
        <w:trPr>
          <w:trHeight w:val="263"/>
        </w:trPr>
        <w:tc>
          <w:tcPr>
            <w:tcW w:w="10207" w:type="dxa"/>
            <w:gridSpan w:val="3"/>
            <w:shd w:val="clear" w:color="FFF2CC" w:fill="FFF2CC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СГПС учителей физической культуры</w:t>
            </w:r>
            <w:r w:rsidRPr="00C45C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5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(координатор Бирюкова Д.Л.)</w:t>
            </w:r>
          </w:p>
        </w:tc>
        <w:tc>
          <w:tcPr>
            <w:tcW w:w="6096" w:type="dxa"/>
            <w:gridSpan w:val="2"/>
            <w:shd w:val="clear" w:color="FFF2CC" w:fill="FFF2CC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45CBF" w:rsidRPr="00C45CBF" w:rsidTr="00B82A5A">
        <w:trPr>
          <w:trHeight w:val="1260"/>
        </w:trPr>
        <w:tc>
          <w:tcPr>
            <w:tcW w:w="3119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СГПС учителей физической культуры</w:t>
            </w:r>
          </w:p>
        </w:tc>
        <w:tc>
          <w:tcPr>
            <w:tcW w:w="3827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Определена методическая тема, задачи на 2025-2026 учебный год. Сформирован план работы СГПС</w:t>
            </w:r>
          </w:p>
        </w:tc>
        <w:tc>
          <w:tcPr>
            <w:tcW w:w="3261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25.09.2025</w:t>
            </w: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дистанционно</w:t>
            </w:r>
          </w:p>
        </w:tc>
        <w:tc>
          <w:tcPr>
            <w:tcW w:w="3402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Невежина Е.Н., руководитель СГПС учителей физической культуры</w:t>
            </w: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Бирюкова Д.Л., методист МКУ КИМЦ</w:t>
            </w:r>
          </w:p>
        </w:tc>
        <w:tc>
          <w:tcPr>
            <w:tcW w:w="2694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РМО</w:t>
            </w:r>
          </w:p>
        </w:tc>
      </w:tr>
      <w:tr w:rsidR="00C45CBF" w:rsidRPr="00C45CBF" w:rsidTr="00B82A5A">
        <w:trPr>
          <w:trHeight w:val="304"/>
        </w:trPr>
        <w:tc>
          <w:tcPr>
            <w:tcW w:w="10207" w:type="dxa"/>
            <w:gridSpan w:val="3"/>
            <w:shd w:val="clear" w:color="FFF2CC" w:fill="FFF2CC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СГПС учителей иностранного языка (координатор </w:t>
            </w:r>
            <w:proofErr w:type="spellStart"/>
            <w:r w:rsidRPr="00C45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Протопопова</w:t>
            </w:r>
            <w:proofErr w:type="spellEnd"/>
            <w:r w:rsidRPr="00C45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А.П.)</w:t>
            </w:r>
          </w:p>
        </w:tc>
        <w:tc>
          <w:tcPr>
            <w:tcW w:w="6096" w:type="dxa"/>
            <w:gridSpan w:val="2"/>
            <w:shd w:val="clear" w:color="FFF2CC" w:fill="FFF2CC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45CBF" w:rsidRPr="00C45CBF" w:rsidTr="00B82A5A">
        <w:trPr>
          <w:trHeight w:val="953"/>
        </w:trPr>
        <w:tc>
          <w:tcPr>
            <w:tcW w:w="3119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Установочное заседание СГПС учителей иностранного языка</w:t>
            </w:r>
          </w:p>
        </w:tc>
        <w:tc>
          <w:tcPr>
            <w:tcW w:w="3827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 примерный план работы на учебный год</w:t>
            </w:r>
          </w:p>
        </w:tc>
        <w:tc>
          <w:tcPr>
            <w:tcW w:w="3261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17.09.2025                                                                                                                                                                  15:00                                                     (очно-дистанционно)                                                                                                       МАОУ СШ № 145</w:t>
            </w:r>
          </w:p>
        </w:tc>
        <w:tc>
          <w:tcPr>
            <w:tcW w:w="3402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Дадашева</w:t>
            </w:r>
            <w:proofErr w:type="spellEnd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Г.С., руководитель СГПС, </w:t>
            </w:r>
            <w:proofErr w:type="spellStart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Протопопова</w:t>
            </w:r>
            <w:proofErr w:type="spellEnd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А.П., методист МКУ КИМЦ</w:t>
            </w:r>
          </w:p>
        </w:tc>
        <w:tc>
          <w:tcPr>
            <w:tcW w:w="2694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РМО</w:t>
            </w:r>
          </w:p>
        </w:tc>
      </w:tr>
      <w:tr w:rsidR="00933E4C" w:rsidRPr="00C45CBF" w:rsidTr="00B82A5A">
        <w:trPr>
          <w:trHeight w:val="200"/>
        </w:trPr>
        <w:tc>
          <w:tcPr>
            <w:tcW w:w="16303" w:type="dxa"/>
            <w:gridSpan w:val="5"/>
            <w:shd w:val="clear" w:color="FFF2CC" w:fill="FFF2CC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СГПС учителей физики  (координатор Бирюкова Д.Л.)</w:t>
            </w:r>
          </w:p>
        </w:tc>
      </w:tr>
      <w:tr w:rsidR="00C45CBF" w:rsidRPr="00C45CBF" w:rsidTr="00B82A5A">
        <w:trPr>
          <w:trHeight w:val="1170"/>
        </w:trPr>
        <w:tc>
          <w:tcPr>
            <w:tcW w:w="3119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СГПС учителей физики</w:t>
            </w:r>
          </w:p>
        </w:tc>
        <w:tc>
          <w:tcPr>
            <w:tcW w:w="3827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Определена методическая тема, задачи на 2025-2026 учебный год. Сформирован план работы СГПС</w:t>
            </w:r>
          </w:p>
        </w:tc>
        <w:tc>
          <w:tcPr>
            <w:tcW w:w="3261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24.09.2025</w:t>
            </w: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дистанционно</w:t>
            </w:r>
          </w:p>
        </w:tc>
        <w:tc>
          <w:tcPr>
            <w:tcW w:w="3402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Купцова</w:t>
            </w:r>
            <w:proofErr w:type="spellEnd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А.В., руководитель СГПС учителей физики</w:t>
            </w: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Бирюкова Д.Л., методист МКУ КИМЦ</w:t>
            </w:r>
          </w:p>
        </w:tc>
        <w:tc>
          <w:tcPr>
            <w:tcW w:w="2694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РМО</w:t>
            </w:r>
          </w:p>
        </w:tc>
      </w:tr>
      <w:tr w:rsidR="00933E4C" w:rsidRPr="00C45CBF" w:rsidTr="00B82A5A">
        <w:trPr>
          <w:trHeight w:val="238"/>
        </w:trPr>
        <w:tc>
          <w:tcPr>
            <w:tcW w:w="16303" w:type="dxa"/>
            <w:gridSpan w:val="5"/>
            <w:shd w:val="clear" w:color="FFF2CC" w:fill="FFF2CC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СГПС учителей труда (технологии) (координатор Бирюкова Д.Л.)</w:t>
            </w:r>
          </w:p>
        </w:tc>
      </w:tr>
      <w:tr w:rsidR="00C45CBF" w:rsidRPr="00C45CBF" w:rsidTr="00B82A5A">
        <w:trPr>
          <w:trHeight w:val="1305"/>
        </w:trPr>
        <w:tc>
          <w:tcPr>
            <w:tcW w:w="3119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СГПС учителей труда (технологии)</w:t>
            </w:r>
          </w:p>
        </w:tc>
        <w:tc>
          <w:tcPr>
            <w:tcW w:w="3827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Определена методическая тема, задачи на 2025-2026 учебный год. Сформирован план работы СГПС</w:t>
            </w:r>
          </w:p>
        </w:tc>
        <w:tc>
          <w:tcPr>
            <w:tcW w:w="3261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24.09.2025</w:t>
            </w: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дистанционно</w:t>
            </w:r>
          </w:p>
        </w:tc>
        <w:tc>
          <w:tcPr>
            <w:tcW w:w="3402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Леонтьева М.А., руководитель СГПС учителей труда (технологии)</w:t>
            </w: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Бирюкова Д.Л., методист МКУ КИМЦ</w:t>
            </w:r>
          </w:p>
        </w:tc>
        <w:tc>
          <w:tcPr>
            <w:tcW w:w="2694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РМО</w:t>
            </w:r>
          </w:p>
        </w:tc>
      </w:tr>
      <w:tr w:rsidR="00933E4C" w:rsidRPr="00C45CBF" w:rsidTr="00B82A5A">
        <w:trPr>
          <w:trHeight w:val="390"/>
        </w:trPr>
        <w:tc>
          <w:tcPr>
            <w:tcW w:w="16303" w:type="dxa"/>
            <w:gridSpan w:val="5"/>
            <w:shd w:val="clear" w:color="FFF2CC" w:fill="FFF2CC"/>
            <w:noWrap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СГПС библиотечных работников школьных библиотек и ШБЦ (координатор </w:t>
            </w:r>
            <w:proofErr w:type="spellStart"/>
            <w:r w:rsidRPr="00C45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Протопопова</w:t>
            </w:r>
            <w:proofErr w:type="spellEnd"/>
            <w:r w:rsidRPr="00C45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А.П.)</w:t>
            </w:r>
          </w:p>
        </w:tc>
      </w:tr>
      <w:tr w:rsidR="00C45CBF" w:rsidRPr="00C45CBF" w:rsidTr="00B82A5A">
        <w:trPr>
          <w:trHeight w:val="1020"/>
        </w:trPr>
        <w:tc>
          <w:tcPr>
            <w:tcW w:w="3119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Установочное заседание СГПС работников школьных библиотек</w:t>
            </w:r>
          </w:p>
        </w:tc>
        <w:tc>
          <w:tcPr>
            <w:tcW w:w="3827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 примерный план на учебный год</w:t>
            </w:r>
          </w:p>
        </w:tc>
        <w:tc>
          <w:tcPr>
            <w:tcW w:w="3261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 согласовании</w:t>
            </w:r>
          </w:p>
        </w:tc>
        <w:tc>
          <w:tcPr>
            <w:tcW w:w="3402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Попыхова</w:t>
            </w:r>
            <w:proofErr w:type="spellEnd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Т.Ю., руководитель СГПС, </w:t>
            </w:r>
            <w:proofErr w:type="spellStart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Протопопова</w:t>
            </w:r>
            <w:proofErr w:type="spellEnd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А.П., методист МКУ КИМЦ</w:t>
            </w:r>
          </w:p>
        </w:tc>
        <w:tc>
          <w:tcPr>
            <w:tcW w:w="2694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РМО</w:t>
            </w:r>
          </w:p>
        </w:tc>
      </w:tr>
      <w:tr w:rsidR="00C45CBF" w:rsidRPr="00C45CBF" w:rsidTr="00B82A5A">
        <w:trPr>
          <w:trHeight w:val="1755"/>
        </w:trPr>
        <w:tc>
          <w:tcPr>
            <w:tcW w:w="3119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"Художественная литература как средство воспитания патриотизма у школьников в арсенале педагога-библиотекаря"</w:t>
            </w:r>
          </w:p>
        </w:tc>
        <w:tc>
          <w:tcPr>
            <w:tcW w:w="3827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встречи – обсуждение круга чтения современного школьника, популяризация книг, отвечающих запросу государства и общества, выявление практик приобщения к чтению, которые могут быть использованы в школьных библиотеках</w:t>
            </w:r>
          </w:p>
        </w:tc>
        <w:tc>
          <w:tcPr>
            <w:tcW w:w="3261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 согласовании</w:t>
            </w:r>
          </w:p>
        </w:tc>
        <w:tc>
          <w:tcPr>
            <w:tcW w:w="3402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Белякова Е.Г., специалист КК ИРО, </w:t>
            </w:r>
            <w:proofErr w:type="spellStart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Вольская</w:t>
            </w:r>
            <w:proofErr w:type="spellEnd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Т.А., зав. отдела ГУНБ КК, </w:t>
            </w:r>
            <w:proofErr w:type="spellStart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Протопопова</w:t>
            </w:r>
            <w:proofErr w:type="spellEnd"/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А.П., методист МКУ КИМЦ</w:t>
            </w:r>
          </w:p>
        </w:tc>
        <w:tc>
          <w:tcPr>
            <w:tcW w:w="2694" w:type="dxa"/>
            <w:shd w:val="clear" w:color="auto" w:fill="auto"/>
            <w:hideMark/>
          </w:tcPr>
          <w:p w:rsidR="00C45CBF" w:rsidRPr="00C45CBF" w:rsidRDefault="00C45CBF" w:rsidP="00933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педагоги-библиотекари</w:t>
            </w:r>
          </w:p>
        </w:tc>
      </w:tr>
    </w:tbl>
    <w:p w:rsidR="00C45CBF" w:rsidRDefault="00C45CBF" w:rsidP="00C45CBF">
      <w:pPr>
        <w:jc w:val="right"/>
      </w:pPr>
    </w:p>
    <w:p w:rsidR="00B82A5A" w:rsidRPr="00B82A5A" w:rsidRDefault="00B82A5A" w:rsidP="00B82A5A">
      <w:pPr>
        <w:jc w:val="right"/>
        <w:rPr>
          <w:rFonts w:ascii="Times New Roman" w:hAnsi="Times New Roman" w:cs="Times New Roman"/>
          <w:sz w:val="24"/>
          <w:szCs w:val="24"/>
        </w:rPr>
      </w:pPr>
      <w:r w:rsidRPr="00B82A5A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tbl>
      <w:tblPr>
        <w:tblW w:w="16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678"/>
        <w:gridCol w:w="2620"/>
        <w:gridCol w:w="3063"/>
      </w:tblGrid>
      <w:tr w:rsidR="00B82A5A" w:rsidRPr="00B82A5A" w:rsidTr="00B82A5A">
        <w:trPr>
          <w:trHeight w:val="510"/>
        </w:trPr>
        <w:tc>
          <w:tcPr>
            <w:tcW w:w="16315" w:type="dxa"/>
            <w:gridSpan w:val="4"/>
            <w:shd w:val="clear" w:color="auto" w:fill="auto"/>
            <w:hideMark/>
          </w:tcPr>
          <w:p w:rsidR="00B82A5A" w:rsidRPr="00B82A5A" w:rsidRDefault="00B82A5A" w:rsidP="00B8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 плану мероприятий МКУ КИМЦ на сентябрь 2025 г. </w:t>
            </w:r>
          </w:p>
        </w:tc>
      </w:tr>
      <w:tr w:rsidR="00B82A5A" w:rsidRPr="00B82A5A" w:rsidTr="00B82A5A">
        <w:trPr>
          <w:trHeight w:val="717"/>
        </w:trPr>
        <w:tc>
          <w:tcPr>
            <w:tcW w:w="5954" w:type="dxa"/>
            <w:shd w:val="clear" w:color="auto" w:fill="auto"/>
            <w:hideMark/>
          </w:tcPr>
          <w:p w:rsidR="00B82A5A" w:rsidRPr="00B82A5A" w:rsidRDefault="00B82A5A" w:rsidP="00B8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678" w:type="dxa"/>
            <w:shd w:val="clear" w:color="auto" w:fill="auto"/>
            <w:hideMark/>
          </w:tcPr>
          <w:p w:rsidR="00B82A5A" w:rsidRPr="00B82A5A" w:rsidRDefault="00B82A5A" w:rsidP="00B8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620" w:type="dxa"/>
            <w:shd w:val="clear" w:color="auto" w:fill="auto"/>
            <w:hideMark/>
          </w:tcPr>
          <w:p w:rsidR="00B82A5A" w:rsidRPr="00B82A5A" w:rsidRDefault="00B82A5A" w:rsidP="00B8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Сроки, место</w:t>
            </w:r>
          </w:p>
        </w:tc>
        <w:tc>
          <w:tcPr>
            <w:tcW w:w="3063" w:type="dxa"/>
            <w:shd w:val="clear" w:color="auto" w:fill="auto"/>
            <w:hideMark/>
          </w:tcPr>
          <w:p w:rsidR="00B82A5A" w:rsidRPr="00B82A5A" w:rsidRDefault="00B82A5A" w:rsidP="00B8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от КИМЦ, приглашенный специалист, ведущий (ФИО, должность)</w:t>
            </w:r>
          </w:p>
        </w:tc>
      </w:tr>
      <w:tr w:rsidR="00B82A5A" w:rsidRPr="00B82A5A" w:rsidTr="00B82A5A">
        <w:trPr>
          <w:trHeight w:val="303"/>
        </w:trPr>
        <w:tc>
          <w:tcPr>
            <w:tcW w:w="16315" w:type="dxa"/>
            <w:gridSpan w:val="4"/>
            <w:shd w:val="clear" w:color="auto" w:fill="auto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Организация работы редакционного отдела</w:t>
            </w:r>
          </w:p>
        </w:tc>
      </w:tr>
      <w:tr w:rsidR="00B82A5A" w:rsidRPr="00B82A5A" w:rsidTr="00B82A5A">
        <w:trPr>
          <w:trHeight w:val="992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сборников, дипломов, сертификатов, грамот, благодарственных писем, приглашений и др. полиграфической продукции к городским мероприятиям по заявкам МКУ КИМЦ и ГУО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Полиграфическая продукция изготовлена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Бородулина А.А.,</w:t>
            </w: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Алякин</w:t>
            </w:r>
            <w:proofErr w:type="spellEnd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А.С.,</w:t>
            </w: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Прусакова Е.В.</w:t>
            </w:r>
          </w:p>
        </w:tc>
      </w:tr>
      <w:tr w:rsidR="00B82A5A" w:rsidRPr="00B82A5A" w:rsidTr="00B82A5A">
        <w:trPr>
          <w:trHeight w:val="157"/>
        </w:trPr>
        <w:tc>
          <w:tcPr>
            <w:tcW w:w="16315" w:type="dxa"/>
            <w:gridSpan w:val="4"/>
            <w:shd w:val="clear" w:color="auto" w:fill="auto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Организация хозяйственной части</w:t>
            </w:r>
          </w:p>
        </w:tc>
      </w:tr>
      <w:tr w:rsidR="00B82A5A" w:rsidRPr="00B82A5A" w:rsidTr="00104BBF">
        <w:trPr>
          <w:trHeight w:val="856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бухгалтерией по контрактам, с документами на оплату </w:t>
            </w:r>
            <w:proofErr w:type="gramStart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предоставление счетов, актов, УПД, счетов-фактур), ведение материального учета с имуществом МКУ КИМЦ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Бородулина А.А.,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Семинаева</w:t>
            </w:r>
            <w:proofErr w:type="spellEnd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B82A5A" w:rsidRPr="00B82A5A" w:rsidTr="00104BBF">
        <w:trPr>
          <w:trHeight w:val="461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104BBF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Работа в 1С</w:t>
            </w:r>
            <w:r w:rsidR="00B82A5A" w:rsidRPr="00B82A5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, документы для мат.</w:t>
            </w:r>
            <w:r w:rsidR="00B82A5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r w:rsidR="00B82A5A" w:rsidRPr="00B82A5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Бородулина А.А.,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Семинаева</w:t>
            </w:r>
            <w:proofErr w:type="spellEnd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Дубровский С.А.</w:t>
            </w:r>
          </w:p>
        </w:tc>
      </w:tr>
      <w:tr w:rsidR="00B82A5A" w:rsidRPr="00B82A5A" w:rsidTr="00104BBF">
        <w:trPr>
          <w:trHeight w:val="692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жизнедеятельности организации (работа с нежилыми помещениям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Маерчака</w:t>
            </w:r>
            <w:proofErr w:type="spellEnd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34 стр.2,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ул. </w:t>
            </w: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Белинского,1,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Ак.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90)</w:t>
            </w:r>
            <w:proofErr w:type="gramEnd"/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Бородулина А.А.,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Семинаева</w:t>
            </w:r>
            <w:proofErr w:type="spellEnd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B82A5A" w:rsidRPr="00B82A5A" w:rsidTr="00B82A5A">
        <w:trPr>
          <w:trHeight w:val="521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графиков работы, табелей на сторожей. Отпуска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Бородулина А.А.,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Семинаева</w:t>
            </w:r>
            <w:proofErr w:type="spellEnd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B82A5A" w:rsidRPr="00B82A5A" w:rsidTr="00B82A5A">
        <w:trPr>
          <w:trHeight w:val="262"/>
        </w:trPr>
        <w:tc>
          <w:tcPr>
            <w:tcW w:w="16315" w:type="dxa"/>
            <w:gridSpan w:val="4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Техническое обеспечение работы Центра </w:t>
            </w:r>
          </w:p>
        </w:tc>
      </w:tr>
      <w:tr w:rsidR="00B82A5A" w:rsidRPr="00B82A5A" w:rsidTr="00B82A5A">
        <w:trPr>
          <w:trHeight w:val="819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портала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размещение материалов, изменения в структуре разделов, модификация шаблонов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Кучеренко М.А.</w:t>
            </w:r>
          </w:p>
        </w:tc>
      </w:tr>
      <w:tr w:rsidR="00B82A5A" w:rsidRPr="00B82A5A" w:rsidTr="00B82A5A">
        <w:trPr>
          <w:trHeight w:val="600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и техническая поддержка пользователей онлайн-сервисов МКУ КИМЦ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 течени</w:t>
            </w:r>
            <w:r w:rsidR="00104B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</w:t>
            </w:r>
            <w:r w:rsidRPr="00B82A5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Кучеренко М.А.</w:t>
            </w:r>
          </w:p>
        </w:tc>
      </w:tr>
      <w:tr w:rsidR="00B82A5A" w:rsidRPr="00B82A5A" w:rsidTr="00B82A5A">
        <w:trPr>
          <w:trHeight w:val="600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Разработка, сопровождение, модификация программного обеспечения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104BBF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 течение</w:t>
            </w:r>
            <w:r w:rsidR="00B82A5A" w:rsidRPr="00B82A5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Кучеренко М.А.</w:t>
            </w:r>
          </w:p>
        </w:tc>
      </w:tr>
      <w:tr w:rsidR="00B82A5A" w:rsidRPr="00B82A5A" w:rsidTr="00B82A5A">
        <w:trPr>
          <w:trHeight w:val="324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резервных копий виртуальных машин (портал kimc.ms, и т.д.)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копии до востребования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Дубровский С.А.</w:t>
            </w:r>
          </w:p>
        </w:tc>
      </w:tr>
      <w:tr w:rsidR="00B82A5A" w:rsidRPr="00B82A5A" w:rsidTr="00B82A5A">
        <w:trPr>
          <w:trHeight w:val="705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Резервированое</w:t>
            </w:r>
            <w:proofErr w:type="spellEnd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копирование документов, хранящихся на сервере </w:t>
            </w:r>
            <w:proofErr w:type="spellStart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serverkimc</w:t>
            </w:r>
            <w:proofErr w:type="spellEnd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отдельное устройство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копии документов из папок пользователей, до востребования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Многократно в течение</w:t>
            </w: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Дубровский С.А.</w:t>
            </w:r>
          </w:p>
        </w:tc>
      </w:tr>
      <w:tr w:rsidR="00B82A5A" w:rsidRPr="00B82A5A" w:rsidTr="00B82A5A">
        <w:trPr>
          <w:trHeight w:val="1290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Настройка маршрутизатора. Мониторинг трафика. Изменение конфигурации в случае необходимости. Резервирование измененных настроек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доступа к интернету, внутренней локальной сети, доступа к порталу kimc.ms, облаку, сеть ГУО, подключение по протоколу SSTP, и т.д.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Дубровский С.А.</w:t>
            </w:r>
          </w:p>
        </w:tc>
      </w:tr>
      <w:tr w:rsidR="00B82A5A" w:rsidRPr="00B82A5A" w:rsidTr="00B82A5A">
        <w:trPr>
          <w:trHeight w:val="567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 обслуживание локальной сети, </w:t>
            </w:r>
            <w:proofErr w:type="spellStart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поиск и устранение проблем в проводных сетях и коммуникационном оборудовании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интернету и локальным ресурсам внутри учреждения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сети по запр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осу, обслуживание сети в течение</w:t>
            </w: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Дубровский С.А.</w:t>
            </w:r>
          </w:p>
        </w:tc>
      </w:tr>
      <w:tr w:rsidR="00B82A5A" w:rsidRPr="00B82A5A" w:rsidTr="00B82A5A">
        <w:trPr>
          <w:trHeight w:val="630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проблем технического характера с оргтехникой и устранение проблем по мере возможности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оргтехники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Дубровский С.А.</w:t>
            </w:r>
          </w:p>
        </w:tc>
      </w:tr>
      <w:tr w:rsidR="00B82A5A" w:rsidRPr="00B82A5A" w:rsidTr="00B82A5A">
        <w:trPr>
          <w:trHeight w:val="315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работоспособности серверов и сетей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сетевой инфраструктуры, настройка оборудования и сервисов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Бурмакин</w:t>
            </w:r>
            <w:proofErr w:type="spellEnd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B82A5A" w:rsidRPr="00B82A5A" w:rsidTr="00B82A5A">
        <w:trPr>
          <w:trHeight w:val="94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и техническая поддержка пользователей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Бурмакин</w:t>
            </w:r>
            <w:proofErr w:type="spellEnd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B82A5A" w:rsidRPr="00B82A5A" w:rsidTr="00B82A5A">
        <w:trPr>
          <w:trHeight w:val="125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ПК и оргтехники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</w:t>
            </w:r>
            <w:proofErr w:type="gramStart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заправка и чистка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Бурмакин</w:t>
            </w:r>
            <w:proofErr w:type="spellEnd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B82A5A" w:rsidRPr="00B82A5A" w:rsidTr="00B82A5A">
        <w:trPr>
          <w:trHeight w:val="416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поддержка мероприятий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Бурмакин</w:t>
            </w:r>
            <w:proofErr w:type="spellEnd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B82A5A" w:rsidRPr="00B82A5A" w:rsidTr="00B82A5A">
        <w:trPr>
          <w:trHeight w:val="281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Видеосъемка мероприятий, обработка и отправка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Бурмакин</w:t>
            </w:r>
            <w:proofErr w:type="spellEnd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B82A5A" w:rsidRPr="00B82A5A" w:rsidTr="00B82A5A">
        <w:trPr>
          <w:trHeight w:val="525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портала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размещение материалов, изменения в структуре разделов, модификация шаблонов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Кучеренко М.А.</w:t>
            </w:r>
          </w:p>
        </w:tc>
      </w:tr>
      <w:tr w:rsidR="00B82A5A" w:rsidRPr="00B82A5A" w:rsidTr="00B82A5A">
        <w:trPr>
          <w:trHeight w:val="495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и техническая поддержка пользователей онлайн-сервисов МКУ КИМЦ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Кучеренко М.А.</w:t>
            </w:r>
          </w:p>
        </w:tc>
      </w:tr>
      <w:tr w:rsidR="00B82A5A" w:rsidRPr="00B82A5A" w:rsidTr="00B82A5A">
        <w:trPr>
          <w:trHeight w:val="465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Разработка, сопровождение, модификация программного обеспечения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Кучеренко М.А.</w:t>
            </w:r>
          </w:p>
        </w:tc>
      </w:tr>
      <w:tr w:rsidR="00B82A5A" w:rsidRPr="00B82A5A" w:rsidTr="00B82A5A">
        <w:trPr>
          <w:trHeight w:val="274"/>
        </w:trPr>
        <w:tc>
          <w:tcPr>
            <w:tcW w:w="16315" w:type="dxa"/>
            <w:gridSpan w:val="4"/>
            <w:shd w:val="clear" w:color="FFFFFF" w:fill="FFFFFF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Кадровое делопроизводство</w:t>
            </w: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2A5A" w:rsidRPr="00B82A5A" w:rsidTr="00B82A5A">
        <w:trPr>
          <w:trHeight w:val="508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сотрудников на работу, переводы, увольнение.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МКУ КИМЦ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Дубовик Т.Н.,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Усс</w:t>
            </w:r>
            <w:proofErr w:type="spellEnd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B82A5A" w:rsidRPr="00B82A5A" w:rsidTr="00B82A5A">
        <w:trPr>
          <w:trHeight w:val="799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Своевременная подача сведений о приеме, переводе, увольнении в  систему электронного документооборота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по ведению электронных трудовых книжек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Дубовик Т.Н.,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Усс</w:t>
            </w:r>
            <w:proofErr w:type="spellEnd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B82A5A" w:rsidRPr="00B82A5A" w:rsidTr="00B82A5A">
        <w:trPr>
          <w:trHeight w:val="585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ежемесячных отчетов в службу занятости (квота по инвалидам)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новым требованиям законодательства по размещению информации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 числа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Дубовик Т.Н.</w:t>
            </w:r>
          </w:p>
        </w:tc>
      </w:tr>
      <w:tr w:rsidR="00B82A5A" w:rsidRPr="00B82A5A" w:rsidTr="00B82A5A">
        <w:trPr>
          <w:trHeight w:val="465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сотрудников на вакантные места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сотрудников на работу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Дубовик Т.Н., </w:t>
            </w:r>
          </w:p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Усс</w:t>
            </w:r>
            <w:proofErr w:type="spellEnd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B82A5A" w:rsidRPr="00B82A5A" w:rsidTr="00B82A5A">
        <w:trPr>
          <w:trHeight w:val="551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Табельный учет сотрудников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для правильного начисления заработной платы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5 и 20 числу месяца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Дубовик Т.Н.,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Усс</w:t>
            </w:r>
            <w:proofErr w:type="spellEnd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B82A5A" w:rsidRPr="00B82A5A" w:rsidTr="00B82A5A">
        <w:trPr>
          <w:trHeight w:val="508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ежегодных отпусков сотрудникам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условий графика отпусков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две недели до начала отпуска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Дубовик Т.Н.,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Усс</w:t>
            </w:r>
            <w:proofErr w:type="spellEnd"/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B82A5A" w:rsidRPr="00B82A5A" w:rsidTr="00B82A5A">
        <w:trPr>
          <w:trHeight w:val="547"/>
        </w:trPr>
        <w:tc>
          <w:tcPr>
            <w:tcW w:w="5954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приказа об изменении структуры</w:t>
            </w:r>
          </w:p>
        </w:tc>
        <w:tc>
          <w:tcPr>
            <w:tcW w:w="4678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актуальных сведений в структуру</w:t>
            </w:r>
          </w:p>
        </w:tc>
        <w:tc>
          <w:tcPr>
            <w:tcW w:w="2620" w:type="dxa"/>
            <w:shd w:val="clear" w:color="F8F9FA" w:fill="F8F9FA"/>
            <w:hideMark/>
          </w:tcPr>
          <w:p w:rsidR="00B82A5A" w:rsidRPr="00B82A5A" w:rsidRDefault="00B82A5A" w:rsidP="00B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07.09.2025</w:t>
            </w:r>
          </w:p>
        </w:tc>
        <w:tc>
          <w:tcPr>
            <w:tcW w:w="3063" w:type="dxa"/>
            <w:shd w:val="clear" w:color="F8F9FA" w:fill="F8F9FA"/>
            <w:hideMark/>
          </w:tcPr>
          <w:p w:rsidR="00B82A5A" w:rsidRPr="00B82A5A" w:rsidRDefault="00B82A5A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Дубовик </w:t>
            </w:r>
            <w:r w:rsid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.Н. </w:t>
            </w:r>
          </w:p>
        </w:tc>
      </w:tr>
    </w:tbl>
    <w:p w:rsidR="00B82A5A" w:rsidRDefault="00B82A5A" w:rsidP="00C45CBF">
      <w:pPr>
        <w:jc w:val="right"/>
      </w:pPr>
    </w:p>
    <w:p w:rsidR="00104BBF" w:rsidRDefault="00104BBF" w:rsidP="00104BBF">
      <w:pPr>
        <w:jc w:val="right"/>
        <w:rPr>
          <w:rFonts w:ascii="Times New Roman" w:hAnsi="Times New Roman" w:cs="Times New Roman"/>
          <w:sz w:val="24"/>
          <w:szCs w:val="24"/>
        </w:rPr>
      </w:pPr>
      <w:r w:rsidRPr="00B82A5A">
        <w:rPr>
          <w:rFonts w:ascii="Times New Roman" w:hAnsi="Times New Roman" w:cs="Times New Roman"/>
          <w:sz w:val="24"/>
          <w:szCs w:val="24"/>
        </w:rPr>
        <w:t>Прил</w:t>
      </w:r>
      <w:bookmarkStart w:id="0" w:name="_GoBack"/>
      <w:bookmarkEnd w:id="0"/>
      <w:r w:rsidRPr="00B82A5A">
        <w:rPr>
          <w:rFonts w:ascii="Times New Roman" w:hAnsi="Times New Roman" w:cs="Times New Roman"/>
          <w:sz w:val="24"/>
          <w:szCs w:val="24"/>
        </w:rPr>
        <w:t xml:space="preserve">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tbl>
      <w:tblPr>
        <w:tblW w:w="162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767"/>
        <w:gridCol w:w="4421"/>
        <w:gridCol w:w="3784"/>
        <w:gridCol w:w="3844"/>
        <w:gridCol w:w="1806"/>
      </w:tblGrid>
      <w:tr w:rsidR="00104BBF" w:rsidRPr="00104BBF" w:rsidTr="00104BBF">
        <w:trPr>
          <w:trHeight w:val="450"/>
        </w:trPr>
        <w:tc>
          <w:tcPr>
            <w:tcW w:w="14459" w:type="dxa"/>
            <w:gridSpan w:val="5"/>
            <w:shd w:val="clear" w:color="auto" w:fill="auto"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Центра по организационно-методическому сопровождению организации питания в МОУ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04B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04BBF" w:rsidRPr="00104BBF" w:rsidTr="00104BBF">
        <w:trPr>
          <w:trHeight w:val="660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Дата/период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Деятельность/мероприятие</w:t>
            </w:r>
          </w:p>
        </w:tc>
        <w:tc>
          <w:tcPr>
            <w:tcW w:w="3784" w:type="dxa"/>
            <w:shd w:val="clear" w:color="auto" w:fill="auto"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(ФИО, должность)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 (ФИО, должность)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Отделы</w:t>
            </w:r>
          </w:p>
        </w:tc>
      </w:tr>
      <w:tr w:rsidR="00104BBF" w:rsidRPr="00104BBF" w:rsidTr="00104BBF">
        <w:trPr>
          <w:trHeight w:val="2158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01.09.2025 -02.09.2025</w:t>
            </w:r>
          </w:p>
        </w:tc>
        <w:tc>
          <w:tcPr>
            <w:tcW w:w="4421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Выездные мероприятия по проверке качества и безопасности пищевых продуктов ОУ к началу учебного года</w:t>
            </w:r>
          </w:p>
        </w:tc>
        <w:tc>
          <w:tcPr>
            <w:tcW w:w="378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Федченко Е. В., начальник отдела мониторинга</w:t>
            </w:r>
          </w:p>
        </w:tc>
        <w:tc>
          <w:tcPr>
            <w:tcW w:w="384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Захарин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А.В., главный специалист отдела мониторинга;</w:t>
            </w: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Попченко И.С., ведущий специалист отдела мониторинга;</w:t>
            </w: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Зыкова О.Е., ведущий специалист отдела мониторинга; </w:t>
            </w: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Худина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Д.А., ведущий специалист отдела мониторинга</w:t>
            </w:r>
          </w:p>
        </w:tc>
        <w:tc>
          <w:tcPr>
            <w:tcW w:w="1806" w:type="dxa"/>
            <w:vMerge w:val="restart"/>
            <w:shd w:val="clear" w:color="auto" w:fill="C6D9F1" w:themeFill="text2" w:themeFillTint="33"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мониторинга</w:t>
            </w:r>
          </w:p>
        </w:tc>
      </w:tr>
      <w:tr w:rsidR="00104BBF" w:rsidRPr="00104BBF" w:rsidTr="00104BBF">
        <w:trPr>
          <w:trHeight w:val="551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421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</w:t>
            </w:r>
            <w:proofErr w:type="gram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выездов сотрудников отдела мониторинга</w:t>
            </w:r>
            <w:proofErr w:type="gramEnd"/>
          </w:p>
        </w:tc>
        <w:tc>
          <w:tcPr>
            <w:tcW w:w="378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Федченко Е. В., начальник отдела мониторинга</w:t>
            </w:r>
          </w:p>
        </w:tc>
        <w:tc>
          <w:tcPr>
            <w:tcW w:w="384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Захарин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А.В., главный специалист отдела мониторинга</w:t>
            </w:r>
          </w:p>
        </w:tc>
        <w:tc>
          <w:tcPr>
            <w:tcW w:w="1806" w:type="dxa"/>
            <w:vMerge/>
            <w:shd w:val="clear" w:color="auto" w:fill="C6D9F1" w:themeFill="text2" w:themeFillTint="33"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BBF" w:rsidRPr="00104BBF" w:rsidTr="00104BBF">
        <w:trPr>
          <w:trHeight w:val="2110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421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Выездные мероприятия по осмотру пищеблоков ОУ и ДОУ </w:t>
            </w:r>
            <w:proofErr w:type="gram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графиком посещений на предмет осуществления мониторинга по обеспечению установленных требований к результатам</w:t>
            </w:r>
            <w:proofErr w:type="gram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 и услуг</w:t>
            </w:r>
          </w:p>
        </w:tc>
        <w:tc>
          <w:tcPr>
            <w:tcW w:w="378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Федченко Е. В., начальник отдела мониторинга</w:t>
            </w:r>
          </w:p>
        </w:tc>
        <w:tc>
          <w:tcPr>
            <w:tcW w:w="384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Захарин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А.В., главный специалист отдела мониторинга;</w:t>
            </w: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Попченко И.С., ведущий специалист отдела мониторинга;</w:t>
            </w: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Зыкова О.Е., ведущий специалист отдела мониторинга; </w:t>
            </w: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Худина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Д.А., ведущий специалист отдела мониторинга</w:t>
            </w:r>
          </w:p>
        </w:tc>
        <w:tc>
          <w:tcPr>
            <w:tcW w:w="1806" w:type="dxa"/>
            <w:vMerge/>
            <w:shd w:val="clear" w:color="auto" w:fill="C6D9F1" w:themeFill="text2" w:themeFillTint="33"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BBF" w:rsidRPr="00104BBF" w:rsidTr="00104BBF">
        <w:trPr>
          <w:trHeight w:val="2026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421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работы телефона "горячей линии" по вопросам организации питания в МОУ</w:t>
            </w:r>
          </w:p>
        </w:tc>
        <w:tc>
          <w:tcPr>
            <w:tcW w:w="378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Федченко Е. В., начальник отдела мониторинга</w:t>
            </w:r>
          </w:p>
        </w:tc>
        <w:tc>
          <w:tcPr>
            <w:tcW w:w="384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Захарин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А.В., главный специалист отдела мониторинга;</w:t>
            </w: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Попченко И.С., ведущий специалист отдела мониторинга;</w:t>
            </w: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Зыкова О.Е., ведущий специалист отдела мониторинга;  </w:t>
            </w: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Худина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Д.А., ведущий специалист отдела мониторинга</w:t>
            </w:r>
          </w:p>
        </w:tc>
        <w:tc>
          <w:tcPr>
            <w:tcW w:w="1806" w:type="dxa"/>
            <w:vMerge/>
            <w:shd w:val="clear" w:color="auto" w:fill="C6D9F1" w:themeFill="text2" w:themeFillTint="33"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BBF" w:rsidRPr="00104BBF" w:rsidTr="00104BBF">
        <w:trPr>
          <w:trHeight w:val="2072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4421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Выездные мероприятия по осмотру пищеблоков ДОУ, ОУ для консультативной помощи</w:t>
            </w:r>
          </w:p>
        </w:tc>
        <w:tc>
          <w:tcPr>
            <w:tcW w:w="378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Федченко Е. В., начальник отдела мониторинга</w:t>
            </w:r>
          </w:p>
        </w:tc>
        <w:tc>
          <w:tcPr>
            <w:tcW w:w="384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Захарин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А.В., главный специалист отдела мониторинга;</w:t>
            </w: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Попченко И.С., ведущий специалист отдела мониторинга;</w:t>
            </w: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Зыкова О.Е., ведущий специалист отдела мониторинга; </w:t>
            </w: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Худина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Д.А., ведущий специалист отдела мониторинга</w:t>
            </w:r>
          </w:p>
        </w:tc>
        <w:tc>
          <w:tcPr>
            <w:tcW w:w="1806" w:type="dxa"/>
            <w:vMerge/>
            <w:shd w:val="clear" w:color="auto" w:fill="C6D9F1" w:themeFill="text2" w:themeFillTint="33"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BBF" w:rsidRPr="00104BBF" w:rsidTr="00104BBF">
        <w:trPr>
          <w:trHeight w:val="1834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4421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мотивированных обоснований о возможности предоставления в аренду имущества ОУ, находящегося в муниципальной собственности, для установки </w:t>
            </w: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вендингого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аппарата по реализации продуктов питания</w:t>
            </w:r>
          </w:p>
        </w:tc>
        <w:tc>
          <w:tcPr>
            <w:tcW w:w="378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Смолина Е.Ю., заместитель руководителя - заведующий СП ЦОМСОП</w:t>
            </w:r>
          </w:p>
        </w:tc>
        <w:tc>
          <w:tcPr>
            <w:tcW w:w="384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Федченко Е. В., начальник отдела мониторинга, Попченко И.С., ведущий специалист отдела мониторинга</w:t>
            </w:r>
          </w:p>
        </w:tc>
        <w:tc>
          <w:tcPr>
            <w:tcW w:w="1806" w:type="dxa"/>
            <w:vMerge/>
            <w:shd w:val="clear" w:color="auto" w:fill="C6D9F1" w:themeFill="text2" w:themeFillTint="33"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BBF" w:rsidRPr="00104BBF" w:rsidTr="00104BBF">
        <w:trPr>
          <w:trHeight w:val="1607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4421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информационными данными в рамках проводимых ГУО и иными органами исполнительной </w:t>
            </w: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вдасти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мониторингами по вопросу организации питания в МОУ, составление информационных справок</w:t>
            </w:r>
          </w:p>
        </w:tc>
        <w:tc>
          <w:tcPr>
            <w:tcW w:w="378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Федченко Е. В., начальник отдела мониторинга</w:t>
            </w:r>
          </w:p>
        </w:tc>
        <w:tc>
          <w:tcPr>
            <w:tcW w:w="384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Зыкова О.Е., ведущий специалист отдела мониторинга; </w:t>
            </w: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Худина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Д.А., ведущий специалист отдела мониторинга</w:t>
            </w:r>
          </w:p>
        </w:tc>
        <w:tc>
          <w:tcPr>
            <w:tcW w:w="1806" w:type="dxa"/>
            <w:vMerge/>
            <w:shd w:val="clear" w:color="auto" w:fill="C6D9F1" w:themeFill="text2" w:themeFillTint="33"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BBF" w:rsidRPr="00104BBF" w:rsidTr="00104BBF">
        <w:trPr>
          <w:trHeight w:val="2110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обращениям</w:t>
            </w:r>
          </w:p>
        </w:tc>
        <w:tc>
          <w:tcPr>
            <w:tcW w:w="4421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Выезды по обращениям, поступившим в рамках извещений </w:t>
            </w:r>
            <w:proofErr w:type="gram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ОКИ И ПТИ</w:t>
            </w:r>
          </w:p>
        </w:tc>
        <w:tc>
          <w:tcPr>
            <w:tcW w:w="378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Федченко Е. В., начальник отдела мониторинга</w:t>
            </w:r>
          </w:p>
        </w:tc>
        <w:tc>
          <w:tcPr>
            <w:tcW w:w="384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Захарин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А.В., главный специалист отдела мониторинга;</w:t>
            </w: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Попченко И.С., ведущий специалист отдела мониторинга;</w:t>
            </w: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Зыкова О.Е., ведущий специалист отдела мониторинга; </w:t>
            </w: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Худина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Д.А., ведущий специалист отдела мониторинга</w:t>
            </w:r>
          </w:p>
        </w:tc>
        <w:tc>
          <w:tcPr>
            <w:tcW w:w="1806" w:type="dxa"/>
            <w:vMerge/>
            <w:shd w:val="clear" w:color="auto" w:fill="C6D9F1" w:themeFill="text2" w:themeFillTint="33"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BBF" w:rsidRPr="00104BBF" w:rsidTr="000C2617">
        <w:trPr>
          <w:trHeight w:val="117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4421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Выездные проверки по осмотру пищеблоков ОУ и ДОУ на соответствие оснащенности технологическим оборудованием для проведения паспортизации</w:t>
            </w:r>
          </w:p>
        </w:tc>
        <w:tc>
          <w:tcPr>
            <w:tcW w:w="378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Комыш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С.А., начальник отдела комплексного сопровождения</w:t>
            </w:r>
          </w:p>
        </w:tc>
        <w:tc>
          <w:tcPr>
            <w:tcW w:w="384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Комыш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С.А., начальник отдела комплексного сопровождения</w:t>
            </w:r>
          </w:p>
        </w:tc>
        <w:tc>
          <w:tcPr>
            <w:tcW w:w="1806" w:type="dxa"/>
            <w:vMerge w:val="restart"/>
            <w:shd w:val="clear" w:color="auto" w:fill="C4BC96" w:themeFill="background2" w:themeFillShade="BF"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комплексного сопровождения</w:t>
            </w:r>
          </w:p>
        </w:tc>
      </w:tr>
      <w:tr w:rsidR="00104BBF" w:rsidRPr="00104BBF" w:rsidTr="000C2617">
        <w:trPr>
          <w:trHeight w:val="487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ГУО</w:t>
            </w:r>
          </w:p>
        </w:tc>
        <w:tc>
          <w:tcPr>
            <w:tcW w:w="4421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штабов по проведению ремонтных работ ОУ и ДОУ</w:t>
            </w:r>
          </w:p>
        </w:tc>
        <w:tc>
          <w:tcPr>
            <w:tcW w:w="378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Комыш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С.А., начальник отдела комплексного сопровождения</w:t>
            </w:r>
          </w:p>
        </w:tc>
        <w:tc>
          <w:tcPr>
            <w:tcW w:w="384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Комыш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С.А., начальник отдела комплексного сопровождения</w:t>
            </w:r>
          </w:p>
        </w:tc>
        <w:tc>
          <w:tcPr>
            <w:tcW w:w="1806" w:type="dxa"/>
            <w:vMerge/>
            <w:shd w:val="clear" w:color="auto" w:fill="C4BC96" w:themeFill="background2" w:themeFillShade="BF"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BBF" w:rsidRPr="00104BBF" w:rsidTr="000C2617">
        <w:trPr>
          <w:trHeight w:val="88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421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технической документации для проведения закупочных процедур ОУ и ДОУ по оснащению технологическим оборудованием</w:t>
            </w:r>
          </w:p>
        </w:tc>
        <w:tc>
          <w:tcPr>
            <w:tcW w:w="378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Комыш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С.А., начальник отдела комплексного сопровождения</w:t>
            </w:r>
          </w:p>
        </w:tc>
        <w:tc>
          <w:tcPr>
            <w:tcW w:w="384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 Р.М., ведущий специалист отдела комплексного сопровождения</w:t>
            </w:r>
          </w:p>
        </w:tc>
        <w:tc>
          <w:tcPr>
            <w:tcW w:w="1806" w:type="dxa"/>
            <w:vMerge/>
            <w:shd w:val="clear" w:color="auto" w:fill="C4BC96" w:themeFill="background2" w:themeFillShade="BF"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BBF" w:rsidRPr="00104BBF" w:rsidTr="000C2617">
        <w:trPr>
          <w:trHeight w:val="79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421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проектной документации для вновь проектируемых пищеблоков</w:t>
            </w:r>
          </w:p>
        </w:tc>
        <w:tc>
          <w:tcPr>
            <w:tcW w:w="378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Комыш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С.А., начальник отдела комплексного сопровождения</w:t>
            </w:r>
          </w:p>
        </w:tc>
        <w:tc>
          <w:tcPr>
            <w:tcW w:w="384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Ледяйкин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С.А., главный специалист отдела комплексного сопровождения</w:t>
            </w:r>
          </w:p>
        </w:tc>
        <w:tc>
          <w:tcPr>
            <w:tcW w:w="1806" w:type="dxa"/>
            <w:vMerge/>
            <w:shd w:val="clear" w:color="auto" w:fill="C4BC96" w:themeFill="background2" w:themeFillShade="BF"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BBF" w:rsidRPr="00104BBF" w:rsidTr="000C2617">
        <w:trPr>
          <w:trHeight w:val="750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4421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монтажом, расстановкой и подключением технологического оборудования в </w:t>
            </w:r>
            <w:proofErr w:type="gram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ремонтируемых</w:t>
            </w:r>
            <w:proofErr w:type="gram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378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Комыш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С.А., начальник отдела комплексного сопровождения</w:t>
            </w:r>
          </w:p>
        </w:tc>
        <w:tc>
          <w:tcPr>
            <w:tcW w:w="384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Ледяйкин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С.А., главный специалист отдела комплексного сопровождения</w:t>
            </w:r>
          </w:p>
        </w:tc>
        <w:tc>
          <w:tcPr>
            <w:tcW w:w="1806" w:type="dxa"/>
            <w:vMerge/>
            <w:shd w:val="clear" w:color="auto" w:fill="C4BC96" w:themeFill="background2" w:themeFillShade="BF"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BBF" w:rsidRPr="00104BBF" w:rsidTr="000C2617">
        <w:trPr>
          <w:trHeight w:val="97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4421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информации и технической документации по оснащению пищеблоков на основании запросов МОУ</w:t>
            </w:r>
          </w:p>
        </w:tc>
        <w:tc>
          <w:tcPr>
            <w:tcW w:w="378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Комыш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С.А., начальник отдела комплексного сопровождения</w:t>
            </w:r>
          </w:p>
        </w:tc>
        <w:tc>
          <w:tcPr>
            <w:tcW w:w="384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Ледяйкин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С.А., главный специалист отдела комплексного сопровождения</w:t>
            </w:r>
          </w:p>
        </w:tc>
        <w:tc>
          <w:tcPr>
            <w:tcW w:w="1806" w:type="dxa"/>
            <w:vMerge/>
            <w:shd w:val="clear" w:color="auto" w:fill="C4BC96" w:themeFill="background2" w:themeFillShade="BF"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BBF" w:rsidRPr="00104BBF" w:rsidTr="000C2617">
        <w:trPr>
          <w:trHeight w:val="707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421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аудит технологического оборудования в пищеблоках ОУ и ДОУ</w:t>
            </w:r>
          </w:p>
        </w:tc>
        <w:tc>
          <w:tcPr>
            <w:tcW w:w="378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Комыш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С.А., начальник отдела комплексного сопровождения</w:t>
            </w:r>
          </w:p>
        </w:tc>
        <w:tc>
          <w:tcPr>
            <w:tcW w:w="384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Ледяйкин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С.А., главный специалист отдела комплексного сопровождения</w:t>
            </w:r>
          </w:p>
        </w:tc>
        <w:tc>
          <w:tcPr>
            <w:tcW w:w="1806" w:type="dxa"/>
            <w:vMerge/>
            <w:shd w:val="clear" w:color="auto" w:fill="C4BC96" w:themeFill="background2" w:themeFillShade="BF"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BBF" w:rsidRPr="00104BBF" w:rsidTr="00104BBF">
        <w:trPr>
          <w:trHeight w:val="718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421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организационно-распорядительных документов</w:t>
            </w:r>
          </w:p>
        </w:tc>
        <w:tc>
          <w:tcPr>
            <w:tcW w:w="378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Смолина Е.Ю., заместитель руководителя - заведующий СП ЦОМСОП</w:t>
            </w:r>
          </w:p>
        </w:tc>
        <w:tc>
          <w:tcPr>
            <w:tcW w:w="384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Смолина Е.Ю., заместитель руководителя - заведующий СП ЦОМСОП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СП</w:t>
            </w:r>
          </w:p>
        </w:tc>
      </w:tr>
      <w:tr w:rsidR="00104BBF" w:rsidRPr="00104BBF" w:rsidTr="00104BBF">
        <w:trPr>
          <w:trHeight w:val="692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421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документов и прохождение экспертизы меню для ДОУ </w:t>
            </w:r>
          </w:p>
        </w:tc>
        <w:tc>
          <w:tcPr>
            <w:tcW w:w="378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Смолина Е.Ю., заместитель руководителя - заведующий СП ЦОМСОП</w:t>
            </w:r>
          </w:p>
        </w:tc>
        <w:tc>
          <w:tcPr>
            <w:tcW w:w="384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Зыкова О.Е., ведущий специалист отдела мониторинга</w:t>
            </w:r>
          </w:p>
        </w:tc>
        <w:tc>
          <w:tcPr>
            <w:tcW w:w="1806" w:type="dxa"/>
            <w:vMerge/>
            <w:shd w:val="clear" w:color="auto" w:fill="auto"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BBF" w:rsidRPr="00104BBF" w:rsidTr="00104BBF">
        <w:trPr>
          <w:trHeight w:val="834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104BBF" w:rsidRPr="00104BBF" w:rsidRDefault="00104BBF" w:rsidP="000C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C2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4.09.2025</w:t>
            </w:r>
          </w:p>
        </w:tc>
        <w:tc>
          <w:tcPr>
            <w:tcW w:w="4421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проведение совещания с </w:t>
            </w:r>
            <w:proofErr w:type="gram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ответственными</w:t>
            </w:r>
            <w:proofErr w:type="gram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питанию в ОУ по вопросу организации питания</w:t>
            </w:r>
          </w:p>
        </w:tc>
        <w:tc>
          <w:tcPr>
            <w:tcW w:w="378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Смолина Е.Ю., заместитель руководителя - заведующий СП ЦОМСОП</w:t>
            </w:r>
          </w:p>
        </w:tc>
        <w:tc>
          <w:tcPr>
            <w:tcW w:w="384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Захарин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А.В., главный специалист отдела мониторинга</w:t>
            </w:r>
          </w:p>
        </w:tc>
        <w:tc>
          <w:tcPr>
            <w:tcW w:w="1806" w:type="dxa"/>
            <w:vMerge/>
            <w:shd w:val="clear" w:color="auto" w:fill="auto"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BBF" w:rsidRPr="00104BBF" w:rsidTr="00104BBF">
        <w:trPr>
          <w:trHeight w:val="986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421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поручений ГУО</w:t>
            </w:r>
          </w:p>
        </w:tc>
        <w:tc>
          <w:tcPr>
            <w:tcW w:w="378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Смолина Е.Ю., заместитель руководителя - заведующий СП ЦОМСОП</w:t>
            </w:r>
          </w:p>
        </w:tc>
        <w:tc>
          <w:tcPr>
            <w:tcW w:w="3844" w:type="dxa"/>
            <w:shd w:val="clear" w:color="auto" w:fill="auto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Федченко Е. В., начальник отдела мониторинга,  </w:t>
            </w:r>
            <w:proofErr w:type="spellStart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Комыш</w:t>
            </w:r>
            <w:proofErr w:type="spellEnd"/>
            <w:r w:rsidRPr="0010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С.А., начальник отдела комплексного сопровождения</w:t>
            </w:r>
          </w:p>
        </w:tc>
        <w:tc>
          <w:tcPr>
            <w:tcW w:w="1806" w:type="dxa"/>
            <w:vMerge/>
            <w:shd w:val="clear" w:color="auto" w:fill="auto"/>
            <w:vAlign w:val="center"/>
            <w:hideMark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04BBF" w:rsidRPr="00B82A5A" w:rsidRDefault="00104BBF" w:rsidP="00104BB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04BBF" w:rsidRDefault="00104BBF" w:rsidP="00C45CBF">
      <w:pPr>
        <w:jc w:val="right"/>
      </w:pPr>
    </w:p>
    <w:sectPr w:rsidR="00104BBF" w:rsidSect="00B82A5A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5B"/>
    <w:rsid w:val="000C2617"/>
    <w:rsid w:val="00104BBF"/>
    <w:rsid w:val="0010735B"/>
    <w:rsid w:val="00136895"/>
    <w:rsid w:val="00653EFF"/>
    <w:rsid w:val="008A4533"/>
    <w:rsid w:val="00933E4C"/>
    <w:rsid w:val="00B82A5A"/>
    <w:rsid w:val="00C45CBF"/>
    <w:rsid w:val="00EF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Б.А..</dc:creator>
  <cp:keywords/>
  <dc:description/>
  <cp:lastModifiedBy>Марина Б.А..</cp:lastModifiedBy>
  <cp:revision>5</cp:revision>
  <dcterms:created xsi:type="dcterms:W3CDTF">2025-08-29T07:24:00Z</dcterms:created>
  <dcterms:modified xsi:type="dcterms:W3CDTF">2025-08-29T08:00:00Z</dcterms:modified>
</cp:coreProperties>
</file>