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5D9" w:rsidRDefault="00B305D9" w:rsidP="00B305D9">
      <w:pPr>
        <w:spacing w:after="0" w:line="240" w:lineRule="auto"/>
        <w:contextualSpacing/>
        <w:jc w:val="center"/>
        <w:rPr>
          <w:rFonts w:ascii="Times New Roman" w:hAnsi="Times New Roman" w:cs="Times New Roman"/>
          <w:sz w:val="24"/>
          <w:szCs w:val="24"/>
        </w:rPr>
      </w:pPr>
      <w:bookmarkStart w:id="0" w:name="Bookmark"/>
      <w:bookmarkStart w:id="1" w:name="_Hlk517014748"/>
      <w:bookmarkEnd w:id="0"/>
      <w:r>
        <w:rPr>
          <w:rFonts w:ascii="Times New Roman" w:hAnsi="Times New Roman" w:cs="Times New Roman"/>
          <w:sz w:val="24"/>
          <w:szCs w:val="24"/>
        </w:rPr>
        <w:t>Всероссийская олимпиада школьников 2025-2026 учебный год</w:t>
      </w:r>
    </w:p>
    <w:p w:rsidR="00B305D9" w:rsidRDefault="00B305D9" w:rsidP="00B305D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Школьный этап. Английский язык, 9-11 класс, </w:t>
      </w:r>
      <w:r>
        <w:rPr>
          <w:rFonts w:ascii="Times New Roman" w:hAnsi="Times New Roman" w:cs="Times New Roman"/>
          <w:b/>
          <w:sz w:val="24"/>
          <w:szCs w:val="24"/>
        </w:rPr>
        <w:t>задания</w:t>
      </w:r>
    </w:p>
    <w:p w:rsidR="00B305D9" w:rsidRDefault="00B305D9" w:rsidP="00B305D9">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rPr>
        <w:t>Время выполнения 90 мин. Максимальное</w:t>
      </w:r>
      <w:r>
        <w:rPr>
          <w:rFonts w:ascii="Times New Roman" w:hAnsi="Times New Roman" w:cs="Times New Roman"/>
          <w:sz w:val="24"/>
          <w:szCs w:val="24"/>
          <w:lang w:val="en-US"/>
        </w:rPr>
        <w:t xml:space="preserve"> </w:t>
      </w:r>
      <w:r>
        <w:rPr>
          <w:rFonts w:ascii="Times New Roman" w:hAnsi="Times New Roman" w:cs="Times New Roman"/>
          <w:sz w:val="24"/>
          <w:szCs w:val="24"/>
        </w:rPr>
        <w:t>кол</w:t>
      </w:r>
      <w:r>
        <w:rPr>
          <w:rFonts w:ascii="Times New Roman" w:hAnsi="Times New Roman" w:cs="Times New Roman"/>
          <w:sz w:val="24"/>
          <w:szCs w:val="24"/>
          <w:lang w:val="en-US"/>
        </w:rPr>
        <w:t>-</w:t>
      </w:r>
      <w:r>
        <w:rPr>
          <w:rFonts w:ascii="Times New Roman" w:hAnsi="Times New Roman" w:cs="Times New Roman"/>
          <w:sz w:val="24"/>
          <w:szCs w:val="24"/>
        </w:rPr>
        <w:t>во</w:t>
      </w:r>
      <w:r>
        <w:rPr>
          <w:rFonts w:ascii="Times New Roman" w:hAnsi="Times New Roman" w:cs="Times New Roman"/>
          <w:sz w:val="24"/>
          <w:szCs w:val="24"/>
          <w:lang w:val="en-US"/>
        </w:rPr>
        <w:t xml:space="preserve"> </w:t>
      </w:r>
      <w:r>
        <w:rPr>
          <w:rFonts w:ascii="Times New Roman" w:hAnsi="Times New Roman" w:cs="Times New Roman"/>
          <w:sz w:val="24"/>
          <w:szCs w:val="24"/>
        </w:rPr>
        <w:t>баллов</w:t>
      </w:r>
      <w:r w:rsidR="00670000">
        <w:rPr>
          <w:rFonts w:ascii="Times New Roman" w:hAnsi="Times New Roman" w:cs="Times New Roman"/>
          <w:sz w:val="24"/>
          <w:szCs w:val="24"/>
          <w:lang w:val="en-US"/>
        </w:rPr>
        <w:t xml:space="preserve"> – </w:t>
      </w:r>
      <w:r w:rsidR="00172605">
        <w:rPr>
          <w:rFonts w:ascii="Times New Roman" w:hAnsi="Times New Roman" w:cs="Times New Roman"/>
          <w:sz w:val="24"/>
          <w:szCs w:val="24"/>
          <w:lang w:val="en-US"/>
        </w:rPr>
        <w:t>55</w:t>
      </w:r>
    </w:p>
    <w:bookmarkEnd w:id="1"/>
    <w:p w:rsidR="00853BC1" w:rsidRDefault="00853BC1" w:rsidP="00B305D9">
      <w:pPr>
        <w:jc w:val="center"/>
        <w:rPr>
          <w:rFonts w:ascii="Times New Roman" w:hAnsi="Times New Roman" w:cs="Times New Roman"/>
          <w:b/>
          <w:sz w:val="24"/>
          <w:szCs w:val="24"/>
          <w:lang w:val="en-US"/>
        </w:rPr>
      </w:pPr>
    </w:p>
    <w:p w:rsidR="00B305D9" w:rsidRDefault="00B305D9" w:rsidP="00B305D9">
      <w:pPr>
        <w:jc w:val="center"/>
        <w:rPr>
          <w:rFonts w:ascii="Times New Roman" w:hAnsi="Times New Roman" w:cs="Times New Roman"/>
          <w:b/>
          <w:i/>
          <w:sz w:val="24"/>
          <w:szCs w:val="24"/>
          <w:lang w:val="en-US"/>
        </w:rPr>
      </w:pPr>
      <w:r>
        <w:rPr>
          <w:rFonts w:ascii="Times New Roman" w:hAnsi="Times New Roman" w:cs="Times New Roman"/>
          <w:b/>
          <w:sz w:val="24"/>
          <w:szCs w:val="24"/>
          <w:lang w:val="en-US"/>
        </w:rPr>
        <w:t>LISTENING</w:t>
      </w:r>
    </w:p>
    <w:p w:rsidR="00B305D9" w:rsidRDefault="00B305D9" w:rsidP="00B305D9">
      <w:pPr>
        <w:jc w:val="center"/>
        <w:rPr>
          <w:rFonts w:ascii="Times New Roman" w:hAnsi="Times New Roman" w:cs="Times New Roman"/>
          <w:b/>
          <w:i/>
          <w:sz w:val="24"/>
          <w:szCs w:val="24"/>
          <w:lang w:val="en-US"/>
        </w:rPr>
      </w:pPr>
      <w:r>
        <w:rPr>
          <w:rFonts w:ascii="Times New Roman" w:hAnsi="Times New Roman" w:cs="Times New Roman"/>
          <w:b/>
          <w:i/>
          <w:sz w:val="24"/>
          <w:szCs w:val="24"/>
          <w:lang w:val="en-US"/>
        </w:rPr>
        <w:t>Time: 10 minutes. Maximum points – 10</w:t>
      </w:r>
    </w:p>
    <w:p w:rsidR="00B305D9" w:rsidRDefault="00B305D9" w:rsidP="00B305D9">
      <w:pPr>
        <w:jc w:val="both"/>
        <w:rPr>
          <w:rFonts w:ascii="Times New Roman" w:hAnsi="Times New Roman" w:cs="Times New Roman"/>
          <w:b/>
          <w:i/>
          <w:sz w:val="24"/>
          <w:szCs w:val="24"/>
          <w:lang w:val="en-US"/>
        </w:rPr>
      </w:pPr>
      <w:r>
        <w:rPr>
          <w:rFonts w:ascii="Times New Roman" w:hAnsi="Times New Roman" w:cs="Times New Roman"/>
          <w:b/>
          <w:color w:val="000000"/>
          <w:sz w:val="24"/>
          <w:szCs w:val="24"/>
          <w:lang w:val="en-US"/>
        </w:rPr>
        <w:t>Task 1</w:t>
      </w:r>
      <w:r>
        <w:rPr>
          <w:rFonts w:ascii="Times New Roman" w:hAnsi="Times New Roman" w:cs="Times New Roman"/>
          <w:b/>
          <w:sz w:val="24"/>
          <w:szCs w:val="24"/>
          <w:lang w:val="en-US"/>
        </w:rPr>
        <w:t xml:space="preserve">. </w:t>
      </w:r>
      <w:r>
        <w:rPr>
          <w:rFonts w:ascii="Times New Roman" w:hAnsi="Times New Roman" w:cs="Times New Roman"/>
          <w:b/>
          <w:i/>
          <w:sz w:val="24"/>
          <w:szCs w:val="24"/>
          <w:lang w:val="en-US"/>
        </w:rPr>
        <w:t xml:space="preserve">For items 1–10 listen to the text about </w:t>
      </w:r>
      <w:r>
        <w:rPr>
          <w:rFonts w:ascii="Times New Roman" w:hAnsi="Times New Roman" w:cs="Times New Roman"/>
          <w:b/>
          <w:i/>
          <w:spacing w:val="20"/>
          <w:sz w:val="24"/>
          <w:szCs w:val="24"/>
          <w:lang w:val="en-US"/>
        </w:rPr>
        <w:t>cooperative learning</w:t>
      </w:r>
      <w:r>
        <w:rPr>
          <w:rFonts w:ascii="Times New Roman" w:hAnsi="Times New Roman" w:cs="Times New Roman"/>
          <w:b/>
          <w:i/>
          <w:sz w:val="24"/>
          <w:szCs w:val="24"/>
          <w:lang w:val="en-US"/>
        </w:rPr>
        <w:t xml:space="preserve"> and decide whether the statements 1–10 are TRUE (T) or FALSE (F) according to the text you hear. You will hear the text </w:t>
      </w:r>
      <w:r>
        <w:rPr>
          <w:rFonts w:ascii="Times New Roman" w:hAnsi="Times New Roman" w:cs="Times New Roman"/>
          <w:b/>
          <w:i/>
          <w:spacing w:val="20"/>
          <w:sz w:val="24"/>
          <w:szCs w:val="24"/>
          <w:lang w:val="en-US"/>
        </w:rPr>
        <w:t>twice</w:t>
      </w:r>
      <w:r>
        <w:rPr>
          <w:rFonts w:ascii="Times New Roman" w:hAnsi="Times New Roman" w:cs="Times New Roman"/>
          <w:b/>
          <w:i/>
          <w:sz w:val="24"/>
          <w:szCs w:val="24"/>
          <w:lang w:val="en-US"/>
        </w:rPr>
        <w:t>.</w:t>
      </w:r>
    </w:p>
    <w:p w:rsidR="00B305D9" w:rsidRDefault="00B305D9" w:rsidP="00B305D9">
      <w:pPr>
        <w:pStyle w:val="a5"/>
        <w:ind w:left="0"/>
        <w:rPr>
          <w:rFonts w:ascii="Times New Roman" w:hAnsi="Times New Roman" w:cs="Times New Roman"/>
          <w:sz w:val="24"/>
          <w:szCs w:val="24"/>
        </w:rPr>
      </w:pPr>
      <w:r>
        <w:rPr>
          <w:rFonts w:ascii="Times New Roman" w:hAnsi="Times New Roman" w:cs="Times New Roman"/>
          <w:sz w:val="24"/>
          <w:szCs w:val="24"/>
        </w:rPr>
        <w:t>The speakers say that:</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The idea of cooperative learning is that students are empty containers which a teacher fills with knowledge.</w:t>
      </w:r>
    </w:p>
    <w:p w:rsidR="00B305D9" w:rsidRDefault="00B305D9" w:rsidP="00B305D9">
      <w:pPr>
        <w:pStyle w:val="a5"/>
        <w:numPr>
          <w:ilvl w:val="0"/>
          <w:numId w:val="2"/>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In today’s changing world the teacher’s role is simply to feed information to students.</w:t>
      </w:r>
    </w:p>
    <w:p w:rsidR="00B305D9" w:rsidRDefault="00B305D9" w:rsidP="00B305D9">
      <w:pPr>
        <w:pStyle w:val="a5"/>
        <w:numPr>
          <w:ilvl w:val="0"/>
          <w:numId w:val="3"/>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Students need the skills to find the information in libraries and on the Internet.</w:t>
      </w:r>
    </w:p>
    <w:p w:rsidR="00B305D9" w:rsidRDefault="00B305D9" w:rsidP="00B305D9">
      <w:pPr>
        <w:pStyle w:val="a5"/>
        <w:numPr>
          <w:ilvl w:val="0"/>
          <w:numId w:val="4"/>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Cooperative learning encourages responsibility, tolerance and helpfulness towards others.</w:t>
      </w:r>
    </w:p>
    <w:p w:rsidR="00B305D9" w:rsidRDefault="00B305D9" w:rsidP="00B305D9">
      <w:pPr>
        <w:pStyle w:val="a5"/>
        <w:numPr>
          <w:ilvl w:val="0"/>
          <w:numId w:val="5"/>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In cooperative learning classes, students work individually.</w:t>
      </w:r>
    </w:p>
    <w:p w:rsidR="00B305D9" w:rsidRDefault="00B305D9" w:rsidP="00B305D9">
      <w:pPr>
        <w:pStyle w:val="a5"/>
        <w:numPr>
          <w:ilvl w:val="0"/>
          <w:numId w:val="6"/>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In cooperative learning, the teacher is the helper, not the master.</w:t>
      </w:r>
    </w:p>
    <w:p w:rsidR="00B305D9" w:rsidRDefault="00B305D9" w:rsidP="00B305D9">
      <w:pPr>
        <w:pStyle w:val="a5"/>
        <w:numPr>
          <w:ilvl w:val="0"/>
          <w:numId w:val="7"/>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The cooperative learning is considered to be group work.</w:t>
      </w:r>
    </w:p>
    <w:p w:rsidR="00B305D9" w:rsidRDefault="00B305D9" w:rsidP="00B305D9">
      <w:pPr>
        <w:pStyle w:val="a5"/>
        <w:numPr>
          <w:ilvl w:val="0"/>
          <w:numId w:val="8"/>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Brett Melville, a pupil, thinks that in their class they never discuss issues and problems in detail.</w:t>
      </w:r>
    </w:p>
    <w:p w:rsidR="00B305D9" w:rsidRDefault="00B305D9" w:rsidP="00B305D9">
      <w:pPr>
        <w:pStyle w:val="a5"/>
        <w:numPr>
          <w:ilvl w:val="0"/>
          <w:numId w:val="9"/>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 xml:space="preserve">Lynne </w:t>
      </w:r>
      <w:proofErr w:type="spellStart"/>
      <w:r>
        <w:rPr>
          <w:rFonts w:ascii="Times New Roman" w:hAnsi="Times New Roman" w:cs="Times New Roman"/>
          <w:b/>
          <w:sz w:val="24"/>
          <w:szCs w:val="24"/>
        </w:rPr>
        <w:t>Gedye</w:t>
      </w:r>
      <w:proofErr w:type="spellEnd"/>
      <w:r>
        <w:rPr>
          <w:rFonts w:ascii="Times New Roman" w:hAnsi="Times New Roman" w:cs="Times New Roman"/>
          <w:b/>
          <w:sz w:val="24"/>
          <w:szCs w:val="24"/>
        </w:rPr>
        <w:t>, a teacher, thinks the children’s response to cooperative learning was amazing.</w:t>
      </w:r>
    </w:p>
    <w:p w:rsidR="00B305D9" w:rsidRDefault="00B305D9" w:rsidP="00B305D9">
      <w:pPr>
        <w:pStyle w:val="a5"/>
        <w:numPr>
          <w:ilvl w:val="0"/>
          <w:numId w:val="10"/>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pStyle w:val="a5"/>
        <w:numPr>
          <w:ilvl w:val="0"/>
          <w:numId w:val="1"/>
        </w:numPr>
        <w:spacing w:before="188" w:after="188"/>
        <w:jc w:val="both"/>
        <w:outlineLvl w:val="3"/>
        <w:rPr>
          <w:rFonts w:ascii="Times New Roman" w:hAnsi="Times New Roman" w:cs="Times New Roman"/>
          <w:b/>
          <w:sz w:val="24"/>
          <w:szCs w:val="24"/>
        </w:rPr>
      </w:pPr>
      <w:r>
        <w:rPr>
          <w:rFonts w:ascii="Times New Roman" w:hAnsi="Times New Roman" w:cs="Times New Roman"/>
          <w:b/>
          <w:sz w:val="24"/>
          <w:szCs w:val="24"/>
        </w:rPr>
        <w:t>Cooperative learning turns the classroom from a competitive arena into a place where learning facts and life skills is fun and effective.</w:t>
      </w:r>
    </w:p>
    <w:p w:rsidR="00B305D9" w:rsidRDefault="00B305D9" w:rsidP="00B305D9">
      <w:pPr>
        <w:pStyle w:val="a5"/>
        <w:numPr>
          <w:ilvl w:val="0"/>
          <w:numId w:val="11"/>
        </w:numPr>
        <w:spacing w:before="188" w:after="188"/>
        <w:jc w:val="both"/>
        <w:outlineLvl w:val="3"/>
        <w:rPr>
          <w:rFonts w:ascii="Times New Roman" w:hAnsi="Times New Roman" w:cs="Times New Roman"/>
          <w:sz w:val="24"/>
          <w:szCs w:val="24"/>
        </w:rPr>
      </w:pPr>
      <w:r>
        <w:rPr>
          <w:rFonts w:ascii="Times New Roman" w:hAnsi="Times New Roman" w:cs="Times New Roman"/>
          <w:sz w:val="24"/>
          <w:szCs w:val="24"/>
        </w:rPr>
        <w:t>TRUE          B. FALSE</w:t>
      </w:r>
    </w:p>
    <w:p w:rsidR="00B305D9" w:rsidRDefault="00B305D9" w:rsidP="00B305D9">
      <w:pPr>
        <w:spacing w:before="188" w:after="188"/>
        <w:jc w:val="both"/>
        <w:outlineLvl w:val="3"/>
        <w:rPr>
          <w:rFonts w:ascii="Times New Roman" w:hAnsi="Times New Roman" w:cs="Times New Roman"/>
          <w:b/>
          <w:sz w:val="24"/>
          <w:szCs w:val="24"/>
          <w:lang w:val="en-US"/>
        </w:rPr>
      </w:pPr>
    </w:p>
    <w:p w:rsidR="00B305D9" w:rsidRDefault="00B305D9" w:rsidP="00B305D9">
      <w:pPr>
        <w:pStyle w:val="a5"/>
        <w:jc w:val="both"/>
        <w:rPr>
          <w:rFonts w:ascii="Times New Roman" w:hAnsi="Times New Roman" w:cs="Times New Roman"/>
          <w:sz w:val="24"/>
          <w:szCs w:val="24"/>
          <w:lang w:val="ru-RU"/>
        </w:rPr>
      </w:pPr>
    </w:p>
    <w:p w:rsidR="00314940" w:rsidRPr="00D074B6" w:rsidRDefault="00314940" w:rsidP="00D074B6">
      <w:pPr>
        <w:jc w:val="both"/>
        <w:rPr>
          <w:rFonts w:ascii="Times New Roman" w:hAnsi="Times New Roman" w:cs="Times New Roman"/>
          <w:sz w:val="24"/>
          <w:szCs w:val="24"/>
        </w:rPr>
      </w:pPr>
    </w:p>
    <w:p w:rsidR="00B305D9" w:rsidRDefault="00B305D9" w:rsidP="00B305D9">
      <w:pPr>
        <w:pStyle w:val="a5"/>
        <w:jc w:val="both"/>
        <w:rPr>
          <w:rFonts w:ascii="Times New Roman" w:hAnsi="Times New Roman" w:cs="Times New Roman"/>
          <w:b/>
          <w:sz w:val="24"/>
          <w:szCs w:val="24"/>
        </w:rPr>
      </w:pPr>
    </w:p>
    <w:p w:rsidR="00B305D9" w:rsidRDefault="00B305D9" w:rsidP="00B305D9">
      <w:pPr>
        <w:pStyle w:val="a5"/>
        <w:jc w:val="both"/>
        <w:rPr>
          <w:rFonts w:ascii="Times New Roman" w:hAnsi="Times New Roman" w:cs="Times New Roman"/>
          <w:b/>
          <w:sz w:val="24"/>
          <w:szCs w:val="24"/>
        </w:rPr>
      </w:pPr>
    </w:p>
    <w:p w:rsidR="00B305D9" w:rsidRDefault="00B305D9" w:rsidP="00B305D9">
      <w:pPr>
        <w:pStyle w:val="a5"/>
        <w:jc w:val="center"/>
        <w:rPr>
          <w:rFonts w:ascii="Times New Roman" w:hAnsi="Times New Roman" w:cs="Times New Roman"/>
          <w:b/>
          <w:sz w:val="24"/>
          <w:szCs w:val="24"/>
        </w:rPr>
      </w:pPr>
      <w:r>
        <w:rPr>
          <w:rFonts w:ascii="Times New Roman" w:hAnsi="Times New Roman" w:cs="Times New Roman"/>
          <w:b/>
          <w:sz w:val="24"/>
          <w:szCs w:val="24"/>
        </w:rPr>
        <w:t>Transfer your answers to the answer sheet.</w:t>
      </w:r>
    </w:p>
    <w:p w:rsidR="00B305D9" w:rsidRDefault="00B305D9" w:rsidP="00B305D9">
      <w:pPr>
        <w:pStyle w:val="a5"/>
        <w:jc w:val="center"/>
        <w:rPr>
          <w:rFonts w:ascii="Times New Roman" w:hAnsi="Times New Roman" w:cs="Times New Roman"/>
          <w:b/>
          <w:sz w:val="24"/>
          <w:szCs w:val="24"/>
        </w:rPr>
      </w:pPr>
    </w:p>
    <w:p w:rsidR="00B305D9" w:rsidRDefault="00B305D9" w:rsidP="00B305D9">
      <w:pPr>
        <w:rPr>
          <w:rFonts w:ascii="Times New Roman" w:hAnsi="Times New Roman" w:cs="Times New Roman"/>
          <w:sz w:val="24"/>
          <w:szCs w:val="24"/>
          <w:lang w:val="en-US"/>
        </w:rPr>
      </w:pPr>
    </w:p>
    <w:p w:rsidR="00853BC1" w:rsidRPr="008472B3" w:rsidRDefault="00853BC1" w:rsidP="00B305D9">
      <w:pPr>
        <w:rPr>
          <w:rFonts w:ascii="Times New Roman" w:hAnsi="Times New Roman" w:cs="Times New Roman"/>
          <w:sz w:val="24"/>
          <w:szCs w:val="24"/>
          <w:lang w:val="en-US"/>
        </w:rPr>
      </w:pPr>
    </w:p>
    <w:p w:rsidR="00B305D9" w:rsidRDefault="00B305D9" w:rsidP="00B305D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Всероссийская олимпиада школьников 2025-2026 учебный год</w:t>
      </w:r>
    </w:p>
    <w:p w:rsidR="00B305D9" w:rsidRDefault="00B305D9" w:rsidP="00B305D9">
      <w:pPr>
        <w:spacing w:after="0" w:line="240" w:lineRule="auto"/>
        <w:contextualSpacing/>
        <w:jc w:val="center"/>
        <w:rPr>
          <w:rFonts w:ascii="Times New Roman" w:hAnsi="Times New Roman" w:cs="Times New Roman"/>
          <w:b/>
          <w:sz w:val="24"/>
          <w:szCs w:val="24"/>
          <w:lang w:val="en-US"/>
        </w:rPr>
      </w:pPr>
      <w:r>
        <w:rPr>
          <w:rFonts w:ascii="Times New Roman" w:hAnsi="Times New Roman" w:cs="Times New Roman"/>
          <w:sz w:val="24"/>
          <w:szCs w:val="24"/>
        </w:rPr>
        <w:t>Школьный этап. Английский</w:t>
      </w:r>
      <w:r>
        <w:rPr>
          <w:rFonts w:ascii="Times New Roman" w:hAnsi="Times New Roman" w:cs="Times New Roman"/>
          <w:sz w:val="24"/>
          <w:szCs w:val="24"/>
          <w:lang w:val="en-US"/>
        </w:rPr>
        <w:t xml:space="preserve"> </w:t>
      </w:r>
      <w:r>
        <w:rPr>
          <w:rFonts w:ascii="Times New Roman" w:hAnsi="Times New Roman" w:cs="Times New Roman"/>
          <w:sz w:val="24"/>
          <w:szCs w:val="24"/>
        </w:rPr>
        <w:t>язык</w:t>
      </w:r>
      <w:r>
        <w:rPr>
          <w:rFonts w:ascii="Times New Roman" w:hAnsi="Times New Roman" w:cs="Times New Roman"/>
          <w:sz w:val="24"/>
          <w:szCs w:val="24"/>
          <w:lang w:val="en-US"/>
        </w:rPr>
        <w:t xml:space="preserve">, 9-11 </w:t>
      </w:r>
      <w:r>
        <w:rPr>
          <w:rFonts w:ascii="Times New Roman" w:hAnsi="Times New Roman" w:cs="Times New Roman"/>
          <w:sz w:val="24"/>
          <w:szCs w:val="24"/>
        </w:rPr>
        <w:t>класс</w:t>
      </w:r>
      <w:r>
        <w:rPr>
          <w:rFonts w:ascii="Times New Roman" w:hAnsi="Times New Roman" w:cs="Times New Roman"/>
          <w:sz w:val="24"/>
          <w:szCs w:val="24"/>
          <w:lang w:val="en-US"/>
        </w:rPr>
        <w:t xml:space="preserve">, </w:t>
      </w:r>
      <w:r>
        <w:rPr>
          <w:rFonts w:ascii="Times New Roman" w:hAnsi="Times New Roman" w:cs="Times New Roman"/>
          <w:b/>
          <w:sz w:val="24"/>
          <w:szCs w:val="24"/>
        </w:rPr>
        <w:t>задания</w:t>
      </w:r>
    </w:p>
    <w:p w:rsidR="00B305D9" w:rsidRDefault="00B305D9" w:rsidP="00B305D9">
      <w:pPr>
        <w:spacing w:before="188" w:after="188" w:line="240" w:lineRule="auto"/>
        <w:jc w:val="center"/>
        <w:outlineLvl w:val="3"/>
        <w:rPr>
          <w:rFonts w:ascii="Times New Roman" w:hAnsi="Times New Roman" w:cs="Times New Roman"/>
          <w:b/>
          <w:sz w:val="24"/>
          <w:szCs w:val="24"/>
          <w:lang w:val="en-US"/>
        </w:rPr>
      </w:pPr>
      <w:r>
        <w:rPr>
          <w:rFonts w:ascii="Times New Roman" w:hAnsi="Times New Roman" w:cs="Times New Roman"/>
          <w:b/>
          <w:sz w:val="24"/>
          <w:szCs w:val="24"/>
          <w:lang w:val="en-US"/>
        </w:rPr>
        <w:t xml:space="preserve">READING </w:t>
      </w:r>
    </w:p>
    <w:p w:rsidR="00B305D9" w:rsidRDefault="00E82915" w:rsidP="00B305D9">
      <w:pPr>
        <w:spacing w:before="188" w:after="188" w:line="240" w:lineRule="auto"/>
        <w:jc w:val="center"/>
        <w:outlineLvl w:val="3"/>
        <w:rPr>
          <w:rFonts w:ascii="Times New Roman" w:hAnsi="Times New Roman" w:cs="Times New Roman"/>
          <w:b/>
          <w:i/>
          <w:sz w:val="24"/>
          <w:szCs w:val="24"/>
          <w:lang w:val="en-US"/>
        </w:rPr>
      </w:pPr>
      <w:r w:rsidRPr="007703AB">
        <w:rPr>
          <w:rFonts w:ascii="Times New Roman" w:hAnsi="Times New Roman" w:cs="Times New Roman"/>
          <w:b/>
          <w:i/>
          <w:sz w:val="24"/>
          <w:szCs w:val="24"/>
          <w:lang w:val="en-US"/>
        </w:rPr>
        <w:t>Time: 20</w:t>
      </w:r>
      <w:r w:rsidR="00B305D9" w:rsidRPr="007703AB">
        <w:rPr>
          <w:rFonts w:ascii="Times New Roman" w:hAnsi="Times New Roman" w:cs="Times New Roman"/>
          <w:b/>
          <w:i/>
          <w:sz w:val="24"/>
          <w:szCs w:val="24"/>
          <w:lang w:val="en-US"/>
        </w:rPr>
        <w:t xml:space="preserve"> minutes. Maximum points – 15</w:t>
      </w:r>
    </w:p>
    <w:p w:rsidR="00B305D9" w:rsidRDefault="00B305D9" w:rsidP="00B305D9">
      <w:pPr>
        <w:spacing w:before="188" w:after="188" w:line="240" w:lineRule="auto"/>
        <w:jc w:val="both"/>
        <w:outlineLvl w:val="3"/>
        <w:rPr>
          <w:rFonts w:ascii="Times New Roman" w:hAnsi="Times New Roman" w:cs="Times New Roman"/>
          <w:i/>
          <w:sz w:val="24"/>
          <w:szCs w:val="24"/>
          <w:lang w:val="en-US"/>
        </w:rPr>
      </w:pPr>
      <w:r>
        <w:rPr>
          <w:rFonts w:ascii="Times New Roman" w:hAnsi="Times New Roman" w:cs="Times New Roman"/>
          <w:b/>
          <w:sz w:val="24"/>
          <w:szCs w:val="24"/>
          <w:lang w:val="en-US"/>
        </w:rPr>
        <w:t>Task 1</w:t>
      </w:r>
      <w:r>
        <w:rPr>
          <w:rFonts w:ascii="Times New Roman" w:hAnsi="Times New Roman" w:cs="Times New Roman"/>
          <w:sz w:val="24"/>
          <w:szCs w:val="24"/>
          <w:lang w:val="en-US"/>
        </w:rPr>
        <w:t xml:space="preserve">. </w:t>
      </w:r>
      <w:r>
        <w:rPr>
          <w:rFonts w:ascii="Times New Roman" w:hAnsi="Times New Roman" w:cs="Times New Roman"/>
          <w:b/>
          <w:i/>
          <w:sz w:val="24"/>
          <w:szCs w:val="24"/>
          <w:lang w:val="en-US"/>
        </w:rPr>
        <w:t>Read the text about the ways humans evolved language.</w:t>
      </w:r>
      <w:r>
        <w:rPr>
          <w:rFonts w:ascii="Times New Roman" w:eastAsia="Times New Roman" w:hAnsi="Times New Roman" w:cs="Times New Roman"/>
          <w:b/>
          <w:i/>
          <w:color w:val="23085A"/>
          <w:sz w:val="24"/>
          <w:szCs w:val="24"/>
          <w:lang w:val="en-US" w:eastAsia="ru-RU"/>
        </w:rPr>
        <w:t xml:space="preserve"> </w:t>
      </w:r>
      <w:r>
        <w:rPr>
          <w:rFonts w:ascii="Times New Roman" w:hAnsi="Times New Roman" w:cs="Times New Roman"/>
          <w:b/>
          <w:i/>
          <w:sz w:val="24"/>
          <w:szCs w:val="24"/>
          <w:lang w:val="en-US"/>
        </w:rPr>
        <w:t>For questions 1-10,</w:t>
      </w:r>
      <w:r>
        <w:rPr>
          <w:b/>
          <w:i/>
          <w:sz w:val="24"/>
          <w:szCs w:val="24"/>
          <w:lang w:val="en-US"/>
        </w:rPr>
        <w:t xml:space="preserve"> </w:t>
      </w:r>
      <w:r>
        <w:rPr>
          <w:rFonts w:ascii="Times New Roman" w:hAnsi="Times New Roman" w:cs="Times New Roman"/>
          <w:b/>
          <w:i/>
          <w:sz w:val="24"/>
          <w:szCs w:val="24"/>
          <w:lang w:val="en-US"/>
        </w:rPr>
        <w:t>match the statements with the parts of the text (A–E). The parts may be chosen more than once.</w:t>
      </w:r>
      <w:r>
        <w:rPr>
          <w:rFonts w:ascii="Times New Roman" w:hAnsi="Times New Roman" w:cs="Times New Roman"/>
          <w:i/>
          <w:sz w:val="24"/>
          <w:szCs w:val="24"/>
          <w:lang w:val="en-US"/>
        </w:rPr>
        <w:t xml:space="preserve"> </w:t>
      </w:r>
    </w:p>
    <w:p w:rsidR="00B305D9" w:rsidRDefault="00B305D9" w:rsidP="00B305D9">
      <w:pPr>
        <w:spacing w:before="188" w:after="188" w:line="240" w:lineRule="auto"/>
        <w:outlineLvl w:val="3"/>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Which part of the text states (that) …</w:t>
      </w:r>
    </w:p>
    <w:p w:rsidR="00B305D9" w:rsidRDefault="00B305D9" w:rsidP="00B305D9">
      <w:pPr>
        <w:pStyle w:val="a5"/>
        <w:numPr>
          <w:ilvl w:val="0"/>
          <w:numId w:val="12"/>
        </w:numPr>
        <w:rPr>
          <w:rFonts w:ascii="Times New Roman" w:hAnsi="Times New Roman" w:cs="Times New Roman"/>
          <w:b/>
          <w:sz w:val="24"/>
          <w:szCs w:val="24"/>
        </w:rPr>
      </w:pPr>
      <w:r>
        <w:rPr>
          <w:rFonts w:ascii="Times New Roman" w:hAnsi="Times New Roman" w:cs="Times New Roman"/>
          <w:sz w:val="24"/>
          <w:szCs w:val="24"/>
        </w:rPr>
        <w:t>what we know about the his</w:t>
      </w:r>
      <w:r w:rsidR="00314940">
        <w:rPr>
          <w:rFonts w:ascii="Times New Roman" w:hAnsi="Times New Roman" w:cs="Times New Roman"/>
          <w:sz w:val="24"/>
          <w:szCs w:val="24"/>
        </w:rPr>
        <w:t>tory of language is not enough</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the way ou</w:t>
      </w:r>
      <w:r w:rsidR="00314940">
        <w:rPr>
          <w:rFonts w:ascii="Times New Roman" w:hAnsi="Times New Roman" w:cs="Times New Roman"/>
          <w:sz w:val="24"/>
          <w:szCs w:val="24"/>
        </w:rPr>
        <w:t>r linguistic capacity evolved</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 xml:space="preserve">physical evidence of </w:t>
      </w:r>
      <w:r w:rsidR="00314940">
        <w:rPr>
          <w:rFonts w:ascii="Times New Roman" w:hAnsi="Times New Roman" w:cs="Times New Roman"/>
          <w:sz w:val="24"/>
          <w:szCs w:val="24"/>
        </w:rPr>
        <w:t>the human language development</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human language is</w:t>
      </w:r>
      <w:r w:rsidR="00314940">
        <w:rPr>
          <w:rFonts w:ascii="Times New Roman" w:hAnsi="Times New Roman" w:cs="Times New Roman"/>
          <w:sz w:val="24"/>
          <w:szCs w:val="24"/>
        </w:rPr>
        <w:t xml:space="preserve"> a unique phenomenon</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the tiny change t</w:t>
      </w:r>
      <w:r w:rsidR="00314940">
        <w:rPr>
          <w:rFonts w:ascii="Times New Roman" w:hAnsi="Times New Roman" w:cs="Times New Roman"/>
          <w:sz w:val="24"/>
          <w:szCs w:val="24"/>
        </w:rPr>
        <w:t>hat separates us from monkeys</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experts fully under</w:t>
      </w:r>
      <w:r w:rsidR="00314940">
        <w:rPr>
          <w:rFonts w:ascii="Times New Roman" w:hAnsi="Times New Roman" w:cs="Times New Roman"/>
          <w:sz w:val="24"/>
          <w:szCs w:val="24"/>
        </w:rPr>
        <w:t>stand how languages developed</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the grammar of dolphin language follows the</w:t>
      </w:r>
      <w:r w:rsidR="00314940">
        <w:rPr>
          <w:rFonts w:ascii="Times New Roman" w:hAnsi="Times New Roman" w:cs="Times New Roman"/>
          <w:sz w:val="24"/>
          <w:szCs w:val="24"/>
        </w:rPr>
        <w:t xml:space="preserve"> same rules as human language</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brain size is not the only factor in de</w:t>
      </w:r>
      <w:r w:rsidR="00314940">
        <w:rPr>
          <w:rFonts w:ascii="Times New Roman" w:hAnsi="Times New Roman" w:cs="Times New Roman"/>
          <w:sz w:val="24"/>
          <w:szCs w:val="24"/>
        </w:rPr>
        <w:t>termining language capability</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the language of very young children has something in common with the way our prehisto</w:t>
      </w:r>
      <w:r w:rsidR="00314940">
        <w:rPr>
          <w:rFonts w:ascii="Times New Roman" w:hAnsi="Times New Roman" w:cs="Times New Roman"/>
          <w:sz w:val="24"/>
          <w:szCs w:val="24"/>
        </w:rPr>
        <w:t>ric ancestors may have spoken</w:t>
      </w:r>
    </w:p>
    <w:p w:rsidR="00B305D9" w:rsidRDefault="00B305D9" w:rsidP="00B305D9">
      <w:pPr>
        <w:pStyle w:val="a5"/>
        <w:numPr>
          <w:ilvl w:val="0"/>
          <w:numId w:val="12"/>
        </w:numPr>
        <w:rPr>
          <w:rFonts w:ascii="Times New Roman" w:hAnsi="Times New Roman" w:cs="Times New Roman"/>
          <w:sz w:val="24"/>
          <w:szCs w:val="24"/>
        </w:rPr>
      </w:pPr>
      <w:r>
        <w:rPr>
          <w:rFonts w:ascii="Times New Roman" w:hAnsi="Times New Roman" w:cs="Times New Roman"/>
          <w:sz w:val="24"/>
          <w:szCs w:val="24"/>
        </w:rPr>
        <w:t xml:space="preserve"> the role of genes in langu</w:t>
      </w:r>
      <w:r w:rsidR="00314940">
        <w:rPr>
          <w:rFonts w:ascii="Times New Roman" w:hAnsi="Times New Roman" w:cs="Times New Roman"/>
          <w:sz w:val="24"/>
          <w:szCs w:val="24"/>
        </w:rPr>
        <w:t>age capacity is not yet clear</w:t>
      </w:r>
    </w:p>
    <w:p w:rsidR="00B305D9" w:rsidRDefault="00B305D9" w:rsidP="00B305D9">
      <w:pPr>
        <w:spacing w:before="188" w:after="188" w:line="240" w:lineRule="auto"/>
        <w:jc w:val="both"/>
        <w:outlineLvl w:val="3"/>
        <w:rPr>
          <w:rFonts w:ascii="Times New Roman" w:eastAsia="Times New Roman" w:hAnsi="Times New Roman" w:cs="Times New Roman"/>
          <w:b/>
          <w:color w:val="23085A"/>
          <w:sz w:val="24"/>
          <w:szCs w:val="24"/>
          <w:lang w:val="en-US" w:eastAsia="ru-RU"/>
        </w:rPr>
      </w:pPr>
      <w:r>
        <w:rPr>
          <w:rFonts w:ascii="Times New Roman" w:eastAsia="Times New Roman" w:hAnsi="Times New Roman" w:cs="Times New Roman"/>
          <w:b/>
          <w:color w:val="23085A"/>
          <w:sz w:val="24"/>
          <w:szCs w:val="24"/>
          <w:lang w:val="en-US" w:eastAsia="ru-RU"/>
        </w:rPr>
        <w:t>A</w:t>
      </w:r>
    </w:p>
    <w:p w:rsidR="00B305D9" w:rsidRDefault="00B305D9" w:rsidP="00B305D9">
      <w:pPr>
        <w:spacing w:after="188"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Thanks to the field of </w:t>
      </w:r>
      <w:proofErr w:type="gramStart"/>
      <w:r>
        <w:rPr>
          <w:rFonts w:ascii="Times New Roman" w:eastAsia="Times New Roman" w:hAnsi="Times New Roman" w:cs="Times New Roman"/>
          <w:color w:val="000000"/>
          <w:sz w:val="24"/>
          <w:szCs w:val="24"/>
          <w:lang w:val="en-US" w:eastAsia="ru-RU"/>
        </w:rPr>
        <w:t>linguistics</w:t>
      </w:r>
      <w:proofErr w:type="gramEnd"/>
      <w:r>
        <w:rPr>
          <w:rFonts w:ascii="Times New Roman" w:eastAsia="Times New Roman" w:hAnsi="Times New Roman" w:cs="Times New Roman"/>
          <w:color w:val="000000"/>
          <w:sz w:val="24"/>
          <w:szCs w:val="24"/>
          <w:lang w:val="en-US" w:eastAsia="ru-RU"/>
        </w:rPr>
        <w:t xml:space="preserve"> we know much about the development of the 5,000 languages in existence today. We can describe their grammar and pronunciation and see how their spoken and written forms have changed over time. For example, we understand the origins of the Indo-European group of languages, which includes Russian, Hindi and English, and can trace them back to tribes in Europe in about 3000 BC. So, we have mapped out a great deal of the history of language, but there are still areas we know little about. </w:t>
      </w:r>
    </w:p>
    <w:p w:rsidR="00B305D9" w:rsidRDefault="00B305D9" w:rsidP="00B305D9">
      <w:pPr>
        <w:spacing w:before="188" w:after="188" w:line="240" w:lineRule="auto"/>
        <w:jc w:val="both"/>
        <w:outlineLvl w:val="3"/>
        <w:rPr>
          <w:rFonts w:ascii="Times New Roman" w:eastAsia="Times New Roman" w:hAnsi="Times New Roman" w:cs="Times New Roman"/>
          <w:b/>
          <w:color w:val="23085A"/>
          <w:sz w:val="24"/>
          <w:szCs w:val="24"/>
          <w:lang w:val="en-US" w:eastAsia="ru-RU"/>
        </w:rPr>
      </w:pPr>
      <w:r>
        <w:rPr>
          <w:rFonts w:ascii="Times New Roman" w:eastAsia="Times New Roman" w:hAnsi="Times New Roman" w:cs="Times New Roman"/>
          <w:b/>
          <w:color w:val="23085A"/>
          <w:sz w:val="24"/>
          <w:szCs w:val="24"/>
          <w:lang w:val="en-US" w:eastAsia="ru-RU"/>
        </w:rPr>
        <w:t>B</w:t>
      </w:r>
    </w:p>
    <w:p w:rsidR="00B305D9" w:rsidRDefault="00B305D9" w:rsidP="00B305D9">
      <w:pPr>
        <w:spacing w:after="188"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We know that human language is far more complex than that of even our nearest and most intelligent relatives like chimpanzees. We can express complex thoughts, convey subtle emotions and communicate about abstract concepts such as past and future. And we do this following a set of structural rules, known as grammar. Do only humans use an innate system of rules to govern the order of words? Perhaps not, as some research may suggest dolphins share this capability because they are able to recognize when these rules are broken.</w:t>
      </w:r>
    </w:p>
    <w:p w:rsidR="00B305D9" w:rsidRDefault="00B305D9" w:rsidP="00B305D9">
      <w:pPr>
        <w:spacing w:before="188" w:after="188" w:line="240" w:lineRule="auto"/>
        <w:jc w:val="both"/>
        <w:outlineLvl w:val="3"/>
        <w:rPr>
          <w:rFonts w:ascii="Times New Roman" w:eastAsia="Times New Roman" w:hAnsi="Times New Roman" w:cs="Times New Roman"/>
          <w:b/>
          <w:color w:val="23085A"/>
          <w:sz w:val="24"/>
          <w:szCs w:val="24"/>
          <w:lang w:val="en-US" w:eastAsia="ru-RU"/>
        </w:rPr>
      </w:pPr>
      <w:r>
        <w:rPr>
          <w:rFonts w:ascii="Times New Roman" w:eastAsia="Times New Roman" w:hAnsi="Times New Roman" w:cs="Times New Roman"/>
          <w:b/>
          <w:color w:val="23085A"/>
          <w:sz w:val="24"/>
          <w:szCs w:val="24"/>
          <w:lang w:val="en-US" w:eastAsia="ru-RU"/>
        </w:rPr>
        <w:t>C</w:t>
      </w:r>
    </w:p>
    <w:p w:rsidR="00B305D9" w:rsidRDefault="00B305D9" w:rsidP="00B305D9">
      <w:pPr>
        <w:spacing w:after="188"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We need to look at how our brains are different from other animals. This relates to more than just brain size; it is important what other things our brains can do. And for this there are very few physical clues; artefacts left by our ancestors don't tell us what speech they were capable of making. One thing we can see in the remains of early humans, however, is the development of the mouth, throat and tongue. By about 100,000 years ago, humans had evolved the ability to create complex sounds. </w:t>
      </w:r>
    </w:p>
    <w:p w:rsidR="00B305D9" w:rsidRDefault="00B305D9" w:rsidP="00B305D9">
      <w:pPr>
        <w:spacing w:before="188" w:after="188" w:line="240" w:lineRule="auto"/>
        <w:jc w:val="both"/>
        <w:outlineLvl w:val="3"/>
        <w:rPr>
          <w:rFonts w:ascii="Times New Roman" w:eastAsia="Times New Roman" w:hAnsi="Times New Roman" w:cs="Times New Roman"/>
          <w:b/>
          <w:color w:val="23085A"/>
          <w:sz w:val="24"/>
          <w:szCs w:val="24"/>
          <w:lang w:val="en-US" w:eastAsia="ru-RU"/>
        </w:rPr>
      </w:pPr>
      <w:r>
        <w:rPr>
          <w:rFonts w:ascii="Times New Roman" w:eastAsia="Times New Roman" w:hAnsi="Times New Roman" w:cs="Times New Roman"/>
          <w:b/>
          <w:color w:val="23085A"/>
          <w:sz w:val="24"/>
          <w:szCs w:val="24"/>
          <w:lang w:val="en-US" w:eastAsia="ru-RU"/>
        </w:rPr>
        <w:t>D</w:t>
      </w:r>
    </w:p>
    <w:p w:rsidR="00B305D9" w:rsidRDefault="00B305D9" w:rsidP="00B305D9">
      <w:pPr>
        <w:spacing w:after="188"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Our brains became able to make our mouths produce vowel and consonant sounds, and we developed the capacity to invent words to name things around us. These were the basic ingredients for complex language. The next change would have been to put those words into sentences, similar </w:t>
      </w:r>
      <w:r>
        <w:rPr>
          <w:rFonts w:ascii="Times New Roman" w:eastAsia="Times New Roman" w:hAnsi="Times New Roman" w:cs="Times New Roman"/>
          <w:color w:val="000000"/>
          <w:sz w:val="24"/>
          <w:szCs w:val="24"/>
          <w:lang w:val="en-US" w:eastAsia="ru-RU"/>
        </w:rPr>
        <w:lastRenderedPageBreak/>
        <w:t xml:space="preserve">to the “protolanguage” children use when they first learn to speak. No one knows if the next step – adding grammar to signal past, present and future, for example, or plurals and relative clauses – required a further development in the human brain or was simply a response to our increasingly civilized way of living together. Between 100,000 and 50,000 years ago, though, we start to see the evidence of early human civilization, through cave paintings for example; no one knows the connection between this and language. Brains didn't suddenly get bigger, yet humans did become more complex and more intelligent. </w:t>
      </w:r>
    </w:p>
    <w:p w:rsidR="00B305D9" w:rsidRDefault="00B305D9" w:rsidP="00B305D9">
      <w:pPr>
        <w:spacing w:before="188" w:after="188" w:line="240" w:lineRule="auto"/>
        <w:jc w:val="both"/>
        <w:outlineLvl w:val="3"/>
        <w:rPr>
          <w:rFonts w:ascii="Times New Roman" w:eastAsia="Times New Roman" w:hAnsi="Times New Roman" w:cs="Times New Roman"/>
          <w:b/>
          <w:color w:val="23085A"/>
          <w:sz w:val="24"/>
          <w:szCs w:val="24"/>
          <w:lang w:val="en-US" w:eastAsia="ru-RU"/>
        </w:rPr>
      </w:pPr>
      <w:r>
        <w:rPr>
          <w:rFonts w:ascii="Times New Roman" w:eastAsia="Times New Roman" w:hAnsi="Times New Roman" w:cs="Times New Roman"/>
          <w:b/>
          <w:color w:val="23085A"/>
          <w:sz w:val="24"/>
          <w:szCs w:val="24"/>
          <w:lang w:val="en-US" w:eastAsia="ru-RU"/>
        </w:rPr>
        <w:t>E</w:t>
      </w:r>
    </w:p>
    <w:p w:rsidR="00B305D9" w:rsidRDefault="00B305D9" w:rsidP="00B305D9">
      <w:p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Are there genes that mutated and gave us language ability? Researchers have found a gene mutation that occurred between 200,000 and 100,000 years ago, which seems to have a connection with speaking and how our brains control our mouths and face. Monkeys have a similar gene, but it did not undergo this mutation. So, it's too early to say how much influence genes have on language. </w:t>
      </w:r>
    </w:p>
    <w:p w:rsidR="00B305D9" w:rsidRDefault="00B305D9" w:rsidP="00B305D9">
      <w:pPr>
        <w:pStyle w:val="a5"/>
        <w:rPr>
          <w:rFonts w:ascii="Times New Roman" w:hAnsi="Times New Roman" w:cs="Times New Roman"/>
          <w:b/>
          <w:i/>
          <w:sz w:val="24"/>
          <w:szCs w:val="24"/>
        </w:rPr>
      </w:pPr>
      <w:r>
        <w:rPr>
          <w:rFonts w:ascii="Times New Roman" w:hAnsi="Times New Roman" w:cs="Times New Roman"/>
          <w:b/>
          <w:sz w:val="24"/>
          <w:szCs w:val="24"/>
        </w:rPr>
        <w:t>Task 2.</w:t>
      </w:r>
      <w:r>
        <w:rPr>
          <w:rFonts w:ascii="Times New Roman" w:hAnsi="Times New Roman" w:cs="Times New Roman"/>
          <w:b/>
          <w:i/>
          <w:sz w:val="24"/>
          <w:szCs w:val="24"/>
        </w:rPr>
        <w:t xml:space="preserve"> For items 11-15, read </w:t>
      </w:r>
      <w:r>
        <w:rPr>
          <w:rFonts w:ascii="Times New Roman" w:hAnsi="Times New Roman" w:cs="Times New Roman"/>
          <w:b/>
          <w:i/>
          <w:color w:val="000000"/>
          <w:sz w:val="24"/>
          <w:szCs w:val="24"/>
          <w:shd w:val="clear" w:color="auto" w:fill="FFFFFF"/>
        </w:rPr>
        <w:t>a section from a short story</w:t>
      </w:r>
      <w:r>
        <w:rPr>
          <w:rFonts w:ascii="Times New Roman" w:hAnsi="Times New Roman" w:cs="Times New Roman"/>
          <w:b/>
          <w:i/>
          <w:sz w:val="24"/>
          <w:szCs w:val="24"/>
        </w:rPr>
        <w:t xml:space="preserve"> and choose the best answer for the questions below.</w:t>
      </w:r>
    </w:p>
    <w:p w:rsidR="00B305D9" w:rsidRDefault="00B305D9" w:rsidP="00B305D9">
      <w:pPr>
        <w:pStyle w:val="a5"/>
        <w:rPr>
          <w:rFonts w:ascii="Times New Roman" w:hAnsi="Times New Roman" w:cs="Times New Roman"/>
          <w:b/>
          <w:i/>
          <w:sz w:val="24"/>
          <w:szCs w:val="24"/>
        </w:rPr>
      </w:pPr>
    </w:p>
    <w:p w:rsidR="00B305D9" w:rsidRDefault="00B305D9" w:rsidP="00B305D9">
      <w:pPr>
        <w:pStyle w:val="a6"/>
        <w:spacing w:before="0" w:beforeAutospacing="0" w:after="0" w:afterAutospacing="0"/>
        <w:ind w:firstLine="709"/>
        <w:jc w:val="both"/>
        <w:rPr>
          <w:color w:val="000000"/>
          <w:lang w:val="en-US"/>
        </w:rPr>
      </w:pPr>
      <w:r>
        <w:rPr>
          <w:color w:val="000000"/>
          <w:lang w:val="en-US"/>
        </w:rPr>
        <w:t>Sam squinted against the sun at the distant dust trail raked up by the car on its way up to the Big House. The horses kicked and flicked their tails at flies, not caring about their owner’s first visit in ten months. Sam waited. Mr. Carter didn’t come out here unless he had to, which was just fine by Sam. The more he kept out of his boss’s way, the longer he’d have a job.</w:t>
      </w:r>
    </w:p>
    <w:p w:rsidR="00B305D9" w:rsidRDefault="00B305D9" w:rsidP="00B305D9">
      <w:pPr>
        <w:pStyle w:val="a6"/>
        <w:spacing w:before="0" w:beforeAutospacing="0" w:after="0" w:afterAutospacing="0"/>
        <w:ind w:firstLine="709"/>
        <w:jc w:val="both"/>
        <w:rPr>
          <w:color w:val="000000"/>
          <w:lang w:val="en-US"/>
        </w:rPr>
      </w:pPr>
      <w:r>
        <w:rPr>
          <w:color w:val="000000"/>
          <w:lang w:val="en-US"/>
        </w:rPr>
        <w:t>Carter came by later while Sam was chopping wood. Carter lifted his hat as if he were waiting for an appointment with the town priest, and then removed it completely as if he were talking to his mother. He pulled out a pile of paper from his back pocket and held it out.</w:t>
      </w:r>
    </w:p>
    <w:p w:rsidR="00B305D9" w:rsidRDefault="00B305D9" w:rsidP="00B305D9">
      <w:pPr>
        <w:pStyle w:val="a6"/>
        <w:spacing w:before="0" w:beforeAutospacing="0" w:after="0" w:afterAutospacing="0"/>
        <w:ind w:firstLine="709"/>
        <w:jc w:val="both"/>
        <w:rPr>
          <w:color w:val="000000"/>
          <w:lang w:val="en-US"/>
        </w:rPr>
      </w:pPr>
      <w:r>
        <w:rPr>
          <w:color w:val="000000"/>
          <w:lang w:val="en-US"/>
        </w:rPr>
        <w:t>“Don’t pick up your mail often, do you?”</w:t>
      </w:r>
    </w:p>
    <w:p w:rsidR="00B305D9" w:rsidRDefault="00B305D9" w:rsidP="00B305D9">
      <w:pPr>
        <w:pStyle w:val="a6"/>
        <w:spacing w:before="0" w:beforeAutospacing="0" w:after="0" w:afterAutospacing="0"/>
        <w:ind w:firstLine="709"/>
        <w:jc w:val="both"/>
        <w:rPr>
          <w:color w:val="000000"/>
          <w:lang w:val="en-US"/>
        </w:rPr>
      </w:pPr>
      <w:r>
        <w:rPr>
          <w:color w:val="000000"/>
          <w:lang w:val="en-US"/>
        </w:rPr>
        <w:t>Sam took it without a glance and dropped the envelopes onto the bench.</w:t>
      </w:r>
    </w:p>
    <w:p w:rsidR="00B305D9" w:rsidRDefault="00B305D9" w:rsidP="00B305D9">
      <w:pPr>
        <w:pStyle w:val="a6"/>
        <w:spacing w:before="0" w:beforeAutospacing="0" w:after="0" w:afterAutospacing="0"/>
        <w:ind w:firstLine="709"/>
        <w:jc w:val="both"/>
        <w:rPr>
          <w:color w:val="000000"/>
          <w:lang w:val="en-US"/>
        </w:rPr>
      </w:pPr>
      <w:r>
        <w:rPr>
          <w:color w:val="000000"/>
          <w:lang w:val="en-US"/>
        </w:rPr>
        <w:t>“Nice work fixing those fences,” Carter said finally.</w:t>
      </w:r>
    </w:p>
    <w:p w:rsidR="00B305D9" w:rsidRDefault="00B305D9" w:rsidP="00B305D9">
      <w:pPr>
        <w:pStyle w:val="a6"/>
        <w:spacing w:before="0" w:beforeAutospacing="0" w:after="0" w:afterAutospacing="0"/>
        <w:ind w:firstLine="709"/>
        <w:jc w:val="both"/>
        <w:rPr>
          <w:color w:val="000000"/>
          <w:lang w:val="en-US"/>
        </w:rPr>
      </w:pPr>
      <w:r>
        <w:rPr>
          <w:color w:val="000000"/>
          <w:lang w:val="en-US"/>
        </w:rPr>
        <w:t>“I’ll be back to the beginning soon,” Sam said. It wasn’t a complaint. A fence that took a year to repair meant another year’s work to the man who did it well.</w:t>
      </w:r>
    </w:p>
    <w:p w:rsidR="00B305D9" w:rsidRDefault="00B305D9" w:rsidP="00B305D9">
      <w:pPr>
        <w:pStyle w:val="a6"/>
        <w:spacing w:before="0" w:beforeAutospacing="0" w:after="0" w:afterAutospacing="0"/>
        <w:ind w:firstLine="709"/>
        <w:jc w:val="both"/>
        <w:rPr>
          <w:color w:val="000000"/>
          <w:lang w:val="en-US"/>
        </w:rPr>
      </w:pPr>
      <w:r>
        <w:rPr>
          <w:color w:val="000000"/>
          <w:lang w:val="en-US"/>
        </w:rPr>
        <w:t>“Don’t you ever want to take a holiday?”</w:t>
      </w:r>
    </w:p>
    <w:p w:rsidR="00B305D9" w:rsidRDefault="00B305D9" w:rsidP="00B305D9">
      <w:pPr>
        <w:pStyle w:val="a6"/>
        <w:spacing w:before="0" w:beforeAutospacing="0" w:after="0" w:afterAutospacing="0"/>
        <w:ind w:firstLine="709"/>
        <w:jc w:val="both"/>
        <w:rPr>
          <w:color w:val="000000"/>
          <w:lang w:val="en-US"/>
        </w:rPr>
      </w:pPr>
      <w:r>
        <w:rPr>
          <w:color w:val="000000"/>
          <w:lang w:val="en-US"/>
        </w:rPr>
        <w:t>“And go where?” A holiday meant being back out in the real world, a place even people like Carter travelled to escape from. Sam’s escape was his reality and he wasn’t going back.</w:t>
      </w:r>
    </w:p>
    <w:p w:rsidR="00B305D9" w:rsidRDefault="00B305D9" w:rsidP="00B305D9">
      <w:pPr>
        <w:pStyle w:val="a6"/>
        <w:spacing w:before="0" w:beforeAutospacing="0" w:after="0" w:afterAutospacing="0"/>
        <w:ind w:firstLine="709"/>
        <w:jc w:val="both"/>
        <w:rPr>
          <w:color w:val="000000"/>
          <w:lang w:val="en-US"/>
        </w:rPr>
      </w:pPr>
      <w:r>
        <w:rPr>
          <w:color w:val="000000"/>
          <w:lang w:val="en-US"/>
        </w:rPr>
        <w:t>Mr. Carter wiped the sweat from the back of his neck. The damp patches on his shirt drew together like shapes in an atlas. His skin was already turning ruddy in the June sun. Otherwise he had the indoor tan of a man that made money while other people did the work.</w:t>
      </w:r>
    </w:p>
    <w:p w:rsidR="00B305D9" w:rsidRDefault="00B305D9" w:rsidP="00B305D9">
      <w:pPr>
        <w:pStyle w:val="a6"/>
        <w:spacing w:before="0" w:beforeAutospacing="0" w:after="0" w:afterAutospacing="0"/>
        <w:ind w:firstLine="709"/>
        <w:jc w:val="both"/>
        <w:rPr>
          <w:color w:val="000000"/>
          <w:lang w:val="en-US"/>
        </w:rPr>
      </w:pPr>
      <w:r>
        <w:rPr>
          <w:color w:val="000000"/>
          <w:lang w:val="en-US"/>
        </w:rPr>
        <w:t>“I’ve brought my son with me on this trip. He’s had some trouble at school”. Mr. Carter’s eyes flicked up, blinked rapidly and then shifted back to the hat occupying his hands. “Not much trouble out here for a young boy”. He attempted a laugh but it came out like a dog’s bark.</w:t>
      </w:r>
    </w:p>
    <w:p w:rsidR="00B305D9" w:rsidRDefault="00B305D9" w:rsidP="00B305D9">
      <w:pPr>
        <w:pStyle w:val="a6"/>
        <w:spacing w:before="0" w:beforeAutospacing="0" w:after="0" w:afterAutospacing="0"/>
        <w:ind w:firstLine="709"/>
        <w:jc w:val="both"/>
        <w:rPr>
          <w:color w:val="000000"/>
          <w:lang w:val="en-US"/>
        </w:rPr>
      </w:pPr>
      <w:r>
        <w:rPr>
          <w:color w:val="000000"/>
          <w:lang w:val="en-US"/>
        </w:rPr>
        <w:t xml:space="preserve">The two men looked towards the northern end of the property. It stretched as far as the eye could see. Even the fences were barely visible from where they stood. </w:t>
      </w:r>
      <w:proofErr w:type="gramStart"/>
      <w:r>
        <w:rPr>
          <w:color w:val="000000"/>
          <w:lang w:val="en-US"/>
        </w:rPr>
        <w:t>However</w:t>
      </w:r>
      <w:proofErr w:type="gramEnd"/>
      <w:r>
        <w:rPr>
          <w:color w:val="000000"/>
          <w:lang w:val="en-US"/>
        </w:rPr>
        <w:t xml:space="preserve"> bored and rebellious a teenage boy might get, it wasn’t possible to escape on foot. Sam looked at the biggest of the horses, kicking at the ground with its heavy hooves. Could the boy ride? There was a whole load of trouble a good rider could get into out here, miles away from anyone. But maybe there was even more trouble for someone who knew nothing about horses and wanted to get away from his father.</w:t>
      </w:r>
    </w:p>
    <w:p w:rsidR="004B2715" w:rsidRDefault="004B2715" w:rsidP="00B305D9">
      <w:pPr>
        <w:pStyle w:val="a5"/>
        <w:rPr>
          <w:rFonts w:ascii="Times New Roman" w:hAnsi="Times New Roman" w:cs="Times New Roman"/>
          <w:sz w:val="24"/>
          <w:szCs w:val="24"/>
        </w:rPr>
      </w:pPr>
    </w:p>
    <w:p w:rsidR="00B305D9" w:rsidRDefault="00B305D9" w:rsidP="00B305D9">
      <w:pPr>
        <w:pStyle w:val="a5"/>
        <w:numPr>
          <w:ilvl w:val="0"/>
          <w:numId w:val="12"/>
        </w:numPr>
        <w:shd w:val="clear" w:color="auto" w:fill="FFFFFF"/>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Why does Sam NOT take holidays from work?</w:t>
      </w:r>
    </w:p>
    <w:p w:rsidR="00B305D9" w:rsidRDefault="00B305D9" w:rsidP="00B305D9">
      <w:pPr>
        <w:pStyle w:val="a5"/>
        <w:numPr>
          <w:ilvl w:val="0"/>
          <w:numId w:val="13"/>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He feels safer on the farm. </w:t>
      </w:r>
    </w:p>
    <w:p w:rsidR="00B305D9" w:rsidRDefault="00B305D9" w:rsidP="00B305D9">
      <w:pPr>
        <w:pStyle w:val="a5"/>
        <w:numPr>
          <w:ilvl w:val="0"/>
          <w:numId w:val="13"/>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can’t afford it.</w:t>
      </w:r>
    </w:p>
    <w:p w:rsidR="00B305D9" w:rsidRDefault="00B305D9" w:rsidP="00B305D9">
      <w:pPr>
        <w:pStyle w:val="a5"/>
        <w:numPr>
          <w:ilvl w:val="0"/>
          <w:numId w:val="13"/>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hasn’t finished repairing the fences.</w:t>
      </w:r>
    </w:p>
    <w:p w:rsidR="00B305D9" w:rsidRDefault="00B305D9" w:rsidP="00B305D9">
      <w:pPr>
        <w:pStyle w:val="a5"/>
        <w:numPr>
          <w:ilvl w:val="0"/>
          <w:numId w:val="13"/>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doesn’t know where to choose.</w:t>
      </w:r>
    </w:p>
    <w:p w:rsidR="00B305D9" w:rsidRDefault="00B305D9" w:rsidP="00B305D9">
      <w:pPr>
        <w:pStyle w:val="a5"/>
        <w:ind w:left="0" w:firstLine="709"/>
        <w:jc w:val="both"/>
        <w:rPr>
          <w:rFonts w:ascii="Times New Roman" w:hAnsi="Times New Roman" w:cs="Times New Roman"/>
          <w:b/>
          <w:sz w:val="24"/>
          <w:szCs w:val="24"/>
        </w:rPr>
      </w:pPr>
    </w:p>
    <w:p w:rsidR="00B305D9" w:rsidRDefault="00B305D9" w:rsidP="00B305D9">
      <w:pPr>
        <w:pStyle w:val="a5"/>
        <w:numPr>
          <w:ilvl w:val="0"/>
          <w:numId w:val="12"/>
        </w:numPr>
        <w:shd w:val="clear" w:color="auto" w:fill="FFFFFF"/>
        <w:ind w:left="0" w:firstLine="709"/>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lastRenderedPageBreak/>
        <w:t>What can we guess about Mr. Carter?</w:t>
      </w:r>
    </w:p>
    <w:p w:rsidR="00B305D9" w:rsidRDefault="00B305D9" w:rsidP="00B305D9">
      <w:pPr>
        <w:pStyle w:val="a5"/>
        <w:numPr>
          <w:ilvl w:val="0"/>
          <w:numId w:val="14"/>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works hard.</w:t>
      </w:r>
    </w:p>
    <w:p w:rsidR="00B305D9" w:rsidRDefault="00314940" w:rsidP="00B305D9">
      <w:pPr>
        <w:pStyle w:val="a5"/>
        <w:numPr>
          <w:ilvl w:val="0"/>
          <w:numId w:val="14"/>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He’s rich.</w:t>
      </w:r>
    </w:p>
    <w:p w:rsidR="00B305D9" w:rsidRDefault="00B305D9" w:rsidP="00B305D9">
      <w:pPr>
        <w:pStyle w:val="a5"/>
        <w:numPr>
          <w:ilvl w:val="0"/>
          <w:numId w:val="14"/>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has tanned skin.</w:t>
      </w:r>
    </w:p>
    <w:p w:rsidR="00B305D9" w:rsidRDefault="00B305D9" w:rsidP="00B305D9">
      <w:pPr>
        <w:pStyle w:val="a5"/>
        <w:numPr>
          <w:ilvl w:val="0"/>
          <w:numId w:val="14"/>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loves horses.</w:t>
      </w:r>
    </w:p>
    <w:p w:rsidR="00B305D9" w:rsidRDefault="00B305D9" w:rsidP="00B305D9">
      <w:pPr>
        <w:pStyle w:val="a5"/>
        <w:ind w:left="0" w:firstLine="709"/>
        <w:rPr>
          <w:rFonts w:ascii="Times New Roman" w:eastAsia="Times New Roman" w:hAnsi="Times New Roman" w:cs="Times New Roman"/>
          <w:color w:val="000000"/>
          <w:sz w:val="24"/>
          <w:szCs w:val="24"/>
          <w:lang w:eastAsia="ru-RU"/>
        </w:rPr>
      </w:pPr>
    </w:p>
    <w:p w:rsidR="00B305D9" w:rsidRDefault="00B305D9" w:rsidP="00B305D9">
      <w:pPr>
        <w:pStyle w:val="a5"/>
        <w:numPr>
          <w:ilvl w:val="0"/>
          <w:numId w:val="12"/>
        </w:numPr>
        <w:shd w:val="clear" w:color="auto" w:fill="FFFFFF"/>
        <w:ind w:left="0" w:firstLine="709"/>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What does Sam think Carter’s son might do during his stay at the farm?</w:t>
      </w:r>
    </w:p>
    <w:p w:rsidR="00B305D9" w:rsidRDefault="00B305D9" w:rsidP="00B305D9">
      <w:pPr>
        <w:pStyle w:val="a5"/>
        <w:numPr>
          <w:ilvl w:val="0"/>
          <w:numId w:val="15"/>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might leave on foot.</w:t>
      </w:r>
    </w:p>
    <w:p w:rsidR="00B305D9" w:rsidRDefault="00B305D9" w:rsidP="00B305D9">
      <w:pPr>
        <w:pStyle w:val="a5"/>
        <w:numPr>
          <w:ilvl w:val="0"/>
          <w:numId w:val="15"/>
        </w:numPr>
        <w:ind w:left="0"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He might do so</w:t>
      </w:r>
      <w:r w:rsidR="00314940">
        <w:rPr>
          <w:rFonts w:ascii="Times New Roman" w:eastAsia="Times New Roman" w:hAnsi="Times New Roman" w:cs="Times New Roman"/>
          <w:color w:val="000000"/>
          <w:sz w:val="24"/>
          <w:szCs w:val="24"/>
          <w:lang w:eastAsia="ru-RU"/>
        </w:rPr>
        <w:t>mething dangerous while riding.</w:t>
      </w:r>
    </w:p>
    <w:p w:rsidR="00B305D9" w:rsidRDefault="00B305D9" w:rsidP="00B305D9">
      <w:pPr>
        <w:pStyle w:val="a5"/>
        <w:numPr>
          <w:ilvl w:val="0"/>
          <w:numId w:val="15"/>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He might break the fences.</w:t>
      </w:r>
    </w:p>
    <w:p w:rsidR="00B305D9" w:rsidRDefault="00B305D9" w:rsidP="00B305D9">
      <w:pPr>
        <w:pStyle w:val="a5"/>
        <w:numPr>
          <w:ilvl w:val="0"/>
          <w:numId w:val="15"/>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He might get into trouble with the </w:t>
      </w:r>
      <w:proofErr w:type="spellStart"/>
      <w:r>
        <w:rPr>
          <w:rFonts w:ascii="Times New Roman" w:eastAsia="Times New Roman" w:hAnsi="Times New Roman" w:cs="Times New Roman"/>
          <w:color w:val="000000"/>
          <w:sz w:val="24"/>
          <w:szCs w:val="24"/>
          <w:lang w:eastAsia="ru-RU"/>
        </w:rPr>
        <w:t>neighbours</w:t>
      </w:r>
      <w:proofErr w:type="spellEnd"/>
      <w:r>
        <w:rPr>
          <w:rFonts w:ascii="Times New Roman" w:eastAsia="Times New Roman" w:hAnsi="Times New Roman" w:cs="Times New Roman"/>
          <w:color w:val="000000"/>
          <w:sz w:val="24"/>
          <w:szCs w:val="24"/>
          <w:lang w:eastAsia="ru-RU"/>
        </w:rPr>
        <w:t>.</w:t>
      </w:r>
    </w:p>
    <w:p w:rsidR="00B305D9" w:rsidRDefault="00B305D9" w:rsidP="00B305D9">
      <w:pPr>
        <w:pStyle w:val="a5"/>
        <w:ind w:left="0" w:firstLine="709"/>
        <w:rPr>
          <w:rFonts w:ascii="Times New Roman" w:eastAsia="Times New Roman" w:hAnsi="Times New Roman" w:cs="Times New Roman"/>
          <w:color w:val="000000"/>
          <w:sz w:val="24"/>
          <w:szCs w:val="24"/>
          <w:lang w:eastAsia="ru-RU"/>
        </w:rPr>
      </w:pPr>
    </w:p>
    <w:p w:rsidR="00B305D9" w:rsidRDefault="00B305D9" w:rsidP="00B305D9">
      <w:pPr>
        <w:pStyle w:val="a5"/>
        <w:numPr>
          <w:ilvl w:val="0"/>
          <w:numId w:val="12"/>
        </w:numPr>
        <w:shd w:val="clear" w:color="auto" w:fill="FFFFFF"/>
        <w:ind w:left="0" w:firstLine="709"/>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How does Mr. Carter feel while he’s talking to Sam in this scene?</w:t>
      </w:r>
    </w:p>
    <w:p w:rsidR="00B305D9" w:rsidRDefault="00B305D9" w:rsidP="00B305D9">
      <w:pPr>
        <w:pStyle w:val="a5"/>
        <w:numPr>
          <w:ilvl w:val="0"/>
          <w:numId w:val="16"/>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Angry</w:t>
      </w:r>
    </w:p>
    <w:p w:rsidR="00B305D9" w:rsidRDefault="00B305D9" w:rsidP="00B305D9">
      <w:pPr>
        <w:pStyle w:val="a5"/>
        <w:numPr>
          <w:ilvl w:val="0"/>
          <w:numId w:val="16"/>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Impatient</w:t>
      </w:r>
    </w:p>
    <w:p w:rsidR="00B305D9" w:rsidRDefault="00B305D9" w:rsidP="00B305D9">
      <w:pPr>
        <w:pStyle w:val="a5"/>
        <w:numPr>
          <w:ilvl w:val="0"/>
          <w:numId w:val="16"/>
        </w:numPr>
        <w:ind w:left="0"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Excited </w:t>
      </w:r>
    </w:p>
    <w:p w:rsidR="00B305D9" w:rsidRDefault="00314940" w:rsidP="00B305D9">
      <w:pPr>
        <w:pStyle w:val="a5"/>
        <w:numPr>
          <w:ilvl w:val="0"/>
          <w:numId w:val="16"/>
        </w:numPr>
        <w:ind w:left="0"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Nervous</w:t>
      </w:r>
    </w:p>
    <w:p w:rsidR="00B305D9" w:rsidRDefault="00B305D9" w:rsidP="00B305D9">
      <w:pPr>
        <w:pStyle w:val="a5"/>
        <w:ind w:left="0" w:firstLine="709"/>
        <w:rPr>
          <w:rFonts w:ascii="Times New Roman" w:eastAsia="Times New Roman" w:hAnsi="Times New Roman" w:cs="Times New Roman"/>
          <w:color w:val="000000"/>
          <w:sz w:val="24"/>
          <w:szCs w:val="24"/>
          <w:lang w:eastAsia="ru-RU"/>
        </w:rPr>
      </w:pPr>
    </w:p>
    <w:p w:rsidR="00B305D9" w:rsidRDefault="00B305D9" w:rsidP="00B305D9">
      <w:pPr>
        <w:pStyle w:val="a5"/>
        <w:numPr>
          <w:ilvl w:val="0"/>
          <w:numId w:val="12"/>
        </w:numPr>
        <w:shd w:val="clear" w:color="auto" w:fill="FFFFFF"/>
        <w:ind w:left="0" w:firstLine="709"/>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Why has Mr. Carter come to his house?</w:t>
      </w:r>
    </w:p>
    <w:p w:rsidR="00B305D9" w:rsidRDefault="00B305D9" w:rsidP="00B305D9">
      <w:pPr>
        <w:pStyle w:val="a5"/>
        <w:numPr>
          <w:ilvl w:val="0"/>
          <w:numId w:val="17"/>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Because he wants to give Sam his mail.</w:t>
      </w:r>
    </w:p>
    <w:p w:rsidR="00B305D9" w:rsidRDefault="00B305D9" w:rsidP="00B305D9">
      <w:pPr>
        <w:pStyle w:val="a5"/>
        <w:numPr>
          <w:ilvl w:val="0"/>
          <w:numId w:val="17"/>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Because he needs to check on the work on the fences.</w:t>
      </w:r>
    </w:p>
    <w:p w:rsidR="00B305D9" w:rsidRDefault="00B305D9" w:rsidP="00B305D9">
      <w:pPr>
        <w:pStyle w:val="a5"/>
        <w:numPr>
          <w:ilvl w:val="0"/>
          <w:numId w:val="17"/>
        </w:numPr>
        <w:ind w:left="0"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Because his </w:t>
      </w:r>
      <w:r w:rsidR="00314940">
        <w:rPr>
          <w:rFonts w:ascii="Times New Roman" w:eastAsia="Times New Roman" w:hAnsi="Times New Roman" w:cs="Times New Roman"/>
          <w:color w:val="000000"/>
          <w:sz w:val="24"/>
          <w:szCs w:val="24"/>
          <w:lang w:eastAsia="ru-RU"/>
        </w:rPr>
        <w:t>son has had problems at school.</w:t>
      </w:r>
    </w:p>
    <w:p w:rsidR="00B305D9" w:rsidRDefault="00B305D9" w:rsidP="00B305D9">
      <w:pPr>
        <w:pStyle w:val="a5"/>
        <w:numPr>
          <w:ilvl w:val="0"/>
          <w:numId w:val="17"/>
        </w:numPr>
        <w:ind w:left="0"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Because his son needs a holiday.</w:t>
      </w:r>
    </w:p>
    <w:p w:rsidR="00B305D9" w:rsidRDefault="00B305D9" w:rsidP="00B305D9">
      <w:pPr>
        <w:rPr>
          <w:rFonts w:ascii="Times New Roman" w:eastAsia="Times New Roman" w:hAnsi="Times New Roman" w:cs="Times New Roman"/>
          <w:color w:val="000000"/>
          <w:sz w:val="24"/>
          <w:szCs w:val="24"/>
          <w:lang w:val="en-US" w:eastAsia="ru-RU"/>
        </w:rPr>
      </w:pPr>
    </w:p>
    <w:p w:rsidR="00B305D9" w:rsidRPr="008472B3" w:rsidRDefault="00B305D9"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314940" w:rsidRPr="008472B3" w:rsidRDefault="00314940" w:rsidP="00B305D9">
      <w:pPr>
        <w:pStyle w:val="a5"/>
        <w:jc w:val="center"/>
        <w:rPr>
          <w:rFonts w:ascii="Times New Roman" w:hAnsi="Times New Roman" w:cs="Times New Roman"/>
          <w:b/>
          <w:sz w:val="24"/>
          <w:szCs w:val="24"/>
        </w:rPr>
      </w:pPr>
    </w:p>
    <w:p w:rsidR="00D074B6" w:rsidRPr="00D876A8" w:rsidRDefault="00B305D9" w:rsidP="00D876A8">
      <w:pPr>
        <w:pStyle w:val="a5"/>
        <w:jc w:val="center"/>
        <w:rPr>
          <w:rFonts w:ascii="Times New Roman" w:hAnsi="Times New Roman" w:cs="Times New Roman"/>
          <w:b/>
          <w:sz w:val="24"/>
          <w:szCs w:val="24"/>
        </w:rPr>
      </w:pPr>
      <w:r>
        <w:rPr>
          <w:rFonts w:ascii="Times New Roman" w:hAnsi="Times New Roman" w:cs="Times New Roman"/>
          <w:b/>
          <w:sz w:val="24"/>
          <w:szCs w:val="24"/>
        </w:rPr>
        <w:t>Transfer your answers to the answer sheet.</w:t>
      </w: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853BC1" w:rsidRPr="008B0048" w:rsidRDefault="00853BC1" w:rsidP="00B305D9">
      <w:pPr>
        <w:spacing w:after="0" w:line="240" w:lineRule="auto"/>
        <w:contextualSpacing/>
        <w:jc w:val="center"/>
        <w:rPr>
          <w:rFonts w:ascii="Times New Roman" w:hAnsi="Times New Roman" w:cs="Times New Roman"/>
          <w:sz w:val="24"/>
          <w:szCs w:val="24"/>
          <w:lang w:val="en-US"/>
        </w:rPr>
      </w:pPr>
    </w:p>
    <w:p w:rsidR="00B305D9" w:rsidRDefault="00B305D9" w:rsidP="00B305D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Всероссийская олимпиада школьников 2025-2026 учебный год</w:t>
      </w:r>
    </w:p>
    <w:p w:rsidR="00B305D9" w:rsidRDefault="00B305D9" w:rsidP="00B305D9">
      <w:pPr>
        <w:spacing w:after="0" w:line="240" w:lineRule="auto"/>
        <w:contextualSpacing/>
        <w:jc w:val="center"/>
        <w:rPr>
          <w:rFonts w:ascii="Times New Roman" w:hAnsi="Times New Roman" w:cs="Times New Roman"/>
          <w:b/>
          <w:sz w:val="24"/>
          <w:szCs w:val="24"/>
        </w:rPr>
      </w:pPr>
      <w:r>
        <w:rPr>
          <w:rFonts w:ascii="Times New Roman" w:hAnsi="Times New Roman" w:cs="Times New Roman"/>
          <w:sz w:val="24"/>
          <w:szCs w:val="24"/>
        </w:rPr>
        <w:t xml:space="preserve">Школьный этап. Английский язык, 9-11 класс, </w:t>
      </w:r>
      <w:r>
        <w:rPr>
          <w:rFonts w:ascii="Times New Roman" w:hAnsi="Times New Roman" w:cs="Times New Roman"/>
          <w:b/>
          <w:sz w:val="24"/>
          <w:szCs w:val="24"/>
        </w:rPr>
        <w:t>задания</w:t>
      </w:r>
    </w:p>
    <w:p w:rsidR="00B305D9" w:rsidRDefault="00B305D9" w:rsidP="00B305D9">
      <w:pPr>
        <w:pStyle w:val="a5"/>
        <w:jc w:val="center"/>
        <w:rPr>
          <w:rFonts w:ascii="Times New Roman" w:hAnsi="Times New Roman" w:cs="Times New Roman"/>
          <w:b/>
          <w:sz w:val="24"/>
          <w:szCs w:val="24"/>
          <w:lang w:val="ru-RU"/>
        </w:rPr>
      </w:pPr>
    </w:p>
    <w:p w:rsidR="008C3592" w:rsidRDefault="008C3592" w:rsidP="00B305D9">
      <w:pPr>
        <w:pStyle w:val="a5"/>
        <w:jc w:val="center"/>
        <w:rPr>
          <w:rFonts w:ascii="Times New Roman" w:hAnsi="Times New Roman" w:cs="Times New Roman"/>
          <w:b/>
          <w:sz w:val="24"/>
          <w:szCs w:val="24"/>
          <w:lang w:val="ru-RU"/>
        </w:rPr>
      </w:pPr>
    </w:p>
    <w:p w:rsidR="00B305D9" w:rsidRDefault="00B305D9" w:rsidP="00B305D9">
      <w:pPr>
        <w:pStyle w:val="a5"/>
        <w:jc w:val="center"/>
        <w:rPr>
          <w:rFonts w:ascii="Times New Roman" w:hAnsi="Times New Roman" w:cs="Times New Roman"/>
          <w:b/>
          <w:sz w:val="24"/>
          <w:szCs w:val="24"/>
          <w:lang w:val="ru-RU"/>
        </w:rPr>
      </w:pPr>
      <w:r>
        <w:rPr>
          <w:rFonts w:ascii="Times New Roman" w:hAnsi="Times New Roman" w:cs="Times New Roman"/>
          <w:b/>
          <w:sz w:val="24"/>
          <w:szCs w:val="24"/>
        </w:rPr>
        <w:t>USE</w:t>
      </w:r>
      <w:r>
        <w:rPr>
          <w:rFonts w:ascii="Times New Roman" w:hAnsi="Times New Roman" w:cs="Times New Roman"/>
          <w:b/>
          <w:sz w:val="24"/>
          <w:szCs w:val="24"/>
          <w:lang w:val="ru-RU"/>
        </w:rPr>
        <w:t xml:space="preserve"> </w:t>
      </w:r>
      <w:r>
        <w:rPr>
          <w:rFonts w:ascii="Times New Roman" w:hAnsi="Times New Roman" w:cs="Times New Roman"/>
          <w:b/>
          <w:sz w:val="24"/>
          <w:szCs w:val="24"/>
        </w:rPr>
        <w:t>OF</w:t>
      </w:r>
      <w:r>
        <w:rPr>
          <w:rFonts w:ascii="Times New Roman" w:hAnsi="Times New Roman" w:cs="Times New Roman"/>
          <w:b/>
          <w:sz w:val="24"/>
          <w:szCs w:val="24"/>
          <w:lang w:val="ru-RU"/>
        </w:rPr>
        <w:t xml:space="preserve"> </w:t>
      </w:r>
      <w:r>
        <w:rPr>
          <w:rFonts w:ascii="Times New Roman" w:hAnsi="Times New Roman" w:cs="Times New Roman"/>
          <w:b/>
          <w:sz w:val="24"/>
          <w:szCs w:val="24"/>
        </w:rPr>
        <w:t>ENGLISH</w:t>
      </w:r>
    </w:p>
    <w:p w:rsidR="008C3592" w:rsidRPr="008C3592" w:rsidRDefault="008C3592" w:rsidP="00B305D9">
      <w:pPr>
        <w:pStyle w:val="a5"/>
        <w:jc w:val="center"/>
        <w:rPr>
          <w:rFonts w:ascii="Times New Roman" w:hAnsi="Times New Roman" w:cs="Times New Roman"/>
          <w:b/>
          <w:sz w:val="24"/>
          <w:szCs w:val="24"/>
          <w:lang w:val="ru-RU"/>
        </w:rPr>
      </w:pPr>
    </w:p>
    <w:p w:rsidR="00B305D9" w:rsidRPr="008472B3" w:rsidRDefault="00B305D9" w:rsidP="00B305D9">
      <w:pPr>
        <w:pStyle w:val="a5"/>
        <w:jc w:val="center"/>
        <w:rPr>
          <w:rFonts w:ascii="Times New Roman" w:hAnsi="Times New Roman" w:cs="Times New Roman"/>
          <w:b/>
          <w:i/>
          <w:sz w:val="24"/>
          <w:szCs w:val="24"/>
        </w:rPr>
      </w:pPr>
      <w:r>
        <w:rPr>
          <w:rFonts w:ascii="Times New Roman" w:hAnsi="Times New Roman" w:cs="Times New Roman"/>
          <w:b/>
          <w:i/>
          <w:sz w:val="24"/>
          <w:szCs w:val="24"/>
        </w:rPr>
        <w:t>Time: 20 minutes. Maximum points – 20</w:t>
      </w:r>
    </w:p>
    <w:p w:rsidR="008C3592" w:rsidRPr="008472B3" w:rsidRDefault="008C3592" w:rsidP="00B305D9">
      <w:pPr>
        <w:pStyle w:val="a5"/>
        <w:jc w:val="center"/>
        <w:rPr>
          <w:rFonts w:ascii="Times New Roman" w:hAnsi="Times New Roman" w:cs="Times New Roman"/>
          <w:b/>
          <w:i/>
          <w:sz w:val="24"/>
          <w:szCs w:val="24"/>
        </w:rPr>
      </w:pPr>
    </w:p>
    <w:p w:rsidR="00B305D9" w:rsidRDefault="00B305D9" w:rsidP="00B305D9">
      <w:pPr>
        <w:pStyle w:val="a5"/>
        <w:jc w:val="center"/>
        <w:rPr>
          <w:rFonts w:ascii="Times New Roman" w:hAnsi="Times New Roman" w:cs="Times New Roman"/>
          <w:b/>
          <w:sz w:val="24"/>
          <w:szCs w:val="24"/>
        </w:rPr>
      </w:pPr>
    </w:p>
    <w:p w:rsidR="00B305D9" w:rsidRPr="008472B3" w:rsidRDefault="009A14A0" w:rsidP="00B305D9">
      <w:pPr>
        <w:rPr>
          <w:rFonts w:ascii="Times New Roman" w:hAnsi="Times New Roman" w:cs="Times New Roman"/>
          <w:b/>
          <w:i/>
          <w:sz w:val="24"/>
          <w:szCs w:val="24"/>
          <w:lang w:val="en-US"/>
        </w:rPr>
      </w:pPr>
      <w:r>
        <w:rPr>
          <w:rFonts w:ascii="Times New Roman" w:hAnsi="Times New Roman" w:cs="Times New Roman"/>
          <w:b/>
          <w:sz w:val="24"/>
          <w:szCs w:val="24"/>
          <w:lang w:val="en-US"/>
        </w:rPr>
        <w:t>Task 1</w:t>
      </w:r>
      <w:r w:rsidR="00B305D9">
        <w:rPr>
          <w:rFonts w:ascii="Times New Roman" w:hAnsi="Times New Roman" w:cs="Times New Roman"/>
          <w:b/>
          <w:sz w:val="24"/>
          <w:szCs w:val="24"/>
          <w:lang w:val="en-US"/>
        </w:rPr>
        <w:t>.</w:t>
      </w:r>
      <w:r>
        <w:rPr>
          <w:rFonts w:ascii="Times New Roman" w:hAnsi="Times New Roman" w:cs="Times New Roman"/>
          <w:b/>
          <w:i/>
          <w:sz w:val="24"/>
          <w:szCs w:val="24"/>
          <w:lang w:val="en-US"/>
        </w:rPr>
        <w:t xml:space="preserve"> For items 1-13</w:t>
      </w:r>
      <w:r w:rsidR="00B305D9">
        <w:rPr>
          <w:rFonts w:ascii="Times New Roman" w:hAnsi="Times New Roman" w:cs="Times New Roman"/>
          <w:b/>
          <w:i/>
          <w:sz w:val="24"/>
          <w:szCs w:val="24"/>
          <w:lang w:val="en-US"/>
        </w:rPr>
        <w:t>, read the text below and decide which option (A, B, C or D) best fits each gap.</w:t>
      </w:r>
    </w:p>
    <w:p w:rsidR="00B305D9" w:rsidRDefault="00B305D9" w:rsidP="00B305D9">
      <w:pPr>
        <w:pStyle w:val="a5"/>
        <w:ind w:left="0"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Much of today’s business is conducted across </w:t>
      </w:r>
      <w:r w:rsidR="009A14A0">
        <w:rPr>
          <w:rFonts w:ascii="Times New Roman" w:hAnsi="Times New Roman" w:cs="Times New Roman"/>
          <w:b/>
          <w:color w:val="000000"/>
          <w:sz w:val="24"/>
          <w:szCs w:val="24"/>
          <w:shd w:val="clear" w:color="auto" w:fill="FFFFFF"/>
        </w:rPr>
        <w:t>(1</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w:t>
      </w:r>
      <w:r>
        <w:rPr>
          <w:rFonts w:ascii="Times New Roman" w:hAnsi="Times New Roman" w:cs="Times New Roman"/>
          <w:color w:val="000000"/>
          <w:sz w:val="24"/>
          <w:szCs w:val="24"/>
          <w:shd w:val="clear" w:color="auto" w:fill="FFFFFF"/>
        </w:rPr>
        <w:t xml:space="preserve"> borders, and while the majority of the global business </w:t>
      </w:r>
      <w:r w:rsidR="009A14A0">
        <w:rPr>
          <w:rFonts w:ascii="Times New Roman" w:hAnsi="Times New Roman" w:cs="Times New Roman"/>
          <w:b/>
          <w:color w:val="000000"/>
          <w:sz w:val="24"/>
          <w:szCs w:val="24"/>
          <w:shd w:val="clear" w:color="auto" w:fill="FFFFFF"/>
        </w:rPr>
        <w:t>(2</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w:t>
      </w:r>
      <w:r>
        <w:rPr>
          <w:rFonts w:ascii="Times New Roman" w:hAnsi="Times New Roman" w:cs="Times New Roman"/>
          <w:color w:val="000000"/>
          <w:sz w:val="24"/>
          <w:szCs w:val="24"/>
          <w:shd w:val="clear" w:color="auto" w:fill="FFFFFF"/>
        </w:rPr>
        <w:t xml:space="preserve"> might share the use of English as a common language, the </w:t>
      </w:r>
      <w:r w:rsidR="009A14A0">
        <w:rPr>
          <w:rFonts w:ascii="Times New Roman" w:hAnsi="Times New Roman" w:cs="Times New Roman"/>
          <w:b/>
          <w:color w:val="000000"/>
          <w:sz w:val="24"/>
          <w:szCs w:val="24"/>
          <w:shd w:val="clear" w:color="auto" w:fill="FFFFFF"/>
        </w:rPr>
        <w:t>(3</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and expectations of business communication might differ greatly from culture to culture. </w:t>
      </w:r>
    </w:p>
    <w:p w:rsidR="00B305D9" w:rsidRDefault="00B305D9" w:rsidP="00B305D9">
      <w:pPr>
        <w:pStyle w:val="a5"/>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A so-called “smile of respect” is seen as insincere and is often regarded with suspicion in Russia. Yet in countries like the United States, Australia and Britain, smiling is often </w:t>
      </w:r>
      <w:r w:rsidR="009A14A0">
        <w:rPr>
          <w:rFonts w:ascii="Times New Roman" w:hAnsi="Times New Roman" w:cs="Times New Roman"/>
          <w:b/>
          <w:color w:val="000000"/>
          <w:sz w:val="24"/>
          <w:szCs w:val="24"/>
          <w:shd w:val="clear" w:color="auto" w:fill="FFFFFF"/>
        </w:rPr>
        <w:t>(4</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as a sign of openness, friendship and respect, and is frequently used </w:t>
      </w:r>
      <w:r w:rsidR="009A14A0">
        <w:rPr>
          <w:rFonts w:ascii="Times New Roman" w:hAnsi="Times New Roman" w:cs="Times New Roman"/>
          <w:b/>
          <w:color w:val="000000"/>
          <w:sz w:val="24"/>
          <w:szCs w:val="24"/>
          <w:shd w:val="clear" w:color="auto" w:fill="FFFFFF"/>
        </w:rPr>
        <w:t>(5</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w:t>
      </w:r>
    </w:p>
    <w:p w:rsidR="00B305D9" w:rsidRDefault="00B305D9" w:rsidP="00B305D9">
      <w:pPr>
        <w:pStyle w:val="a5"/>
        <w:ind w:left="0" w:firstLine="709"/>
        <w:jc w:val="both"/>
        <w:rPr>
          <w:rFonts w:ascii="Times New Roman" w:hAnsi="Times New Roman" w:cs="Times New Roman"/>
          <w:b/>
          <w:sz w:val="24"/>
          <w:szCs w:val="24"/>
        </w:rPr>
      </w:pPr>
      <w:r>
        <w:rPr>
          <w:rFonts w:ascii="Times New Roman" w:hAnsi="Times New Roman" w:cs="Times New Roman"/>
          <w:color w:val="000000"/>
          <w:sz w:val="24"/>
          <w:szCs w:val="24"/>
          <w:shd w:val="clear" w:color="auto" w:fill="FFFFFF"/>
        </w:rPr>
        <w:t xml:space="preserve">In a piece of research </w:t>
      </w:r>
      <w:r w:rsidR="009A14A0">
        <w:rPr>
          <w:rFonts w:ascii="Times New Roman" w:hAnsi="Times New Roman" w:cs="Times New Roman"/>
          <w:b/>
          <w:color w:val="000000"/>
          <w:sz w:val="24"/>
          <w:szCs w:val="24"/>
          <w:shd w:val="clear" w:color="auto" w:fill="FFFFFF"/>
        </w:rPr>
        <w:t>(6</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w:t>
      </w:r>
      <w:r>
        <w:rPr>
          <w:rFonts w:ascii="Times New Roman" w:hAnsi="Times New Roman" w:cs="Times New Roman"/>
          <w:color w:val="000000"/>
          <w:sz w:val="24"/>
          <w:szCs w:val="24"/>
          <w:shd w:val="clear" w:color="auto" w:fill="FFFFFF"/>
        </w:rPr>
        <w:t xml:space="preserve"> on smiles across cultures, the researchers found that smiling individuals were considered </w:t>
      </w:r>
      <w:r w:rsidR="009A14A0">
        <w:rPr>
          <w:rFonts w:ascii="Times New Roman" w:hAnsi="Times New Roman" w:cs="Times New Roman"/>
          <w:b/>
          <w:color w:val="000000"/>
          <w:sz w:val="24"/>
          <w:szCs w:val="24"/>
          <w:shd w:val="clear" w:color="auto" w:fill="FFFFFF"/>
        </w:rPr>
        <w:t>(7</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w:t>
      </w:r>
      <w:r>
        <w:rPr>
          <w:rFonts w:ascii="Times New Roman" w:hAnsi="Times New Roman" w:cs="Times New Roman"/>
          <w:color w:val="000000"/>
          <w:sz w:val="24"/>
          <w:szCs w:val="24"/>
          <w:shd w:val="clear" w:color="auto" w:fill="FFFFFF"/>
        </w:rPr>
        <w:t xml:space="preserve"> intelligent than non-smiling people in countries such as Germany, Switzerland, China and Malaysia. However, in countries like Russia, Japan, South Korea and Iran, pictures of smiling faces were rated as less intelligent than the non-smiling ones. Meanwhile, in countries like India, Argentina and the Maldives, smiling was </w:t>
      </w:r>
      <w:r w:rsidR="009A14A0">
        <w:rPr>
          <w:rFonts w:ascii="Times New Roman" w:hAnsi="Times New Roman" w:cs="Times New Roman"/>
          <w:b/>
          <w:color w:val="000000"/>
          <w:sz w:val="24"/>
          <w:szCs w:val="24"/>
          <w:shd w:val="clear" w:color="auto" w:fill="FFFFFF"/>
        </w:rPr>
        <w:t>(8</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with dishonesty.</w:t>
      </w:r>
    </w:p>
    <w:p w:rsidR="00B305D9" w:rsidRDefault="00B305D9" w:rsidP="00B305D9">
      <w:pPr>
        <w:pStyle w:val="a5"/>
        <w:ind w:left="0" w:firstLine="709"/>
        <w:jc w:val="both"/>
        <w:rPr>
          <w:rFonts w:ascii="Times New Roman" w:hAnsi="Times New Roman" w:cs="Times New Roman"/>
          <w:b/>
          <w:sz w:val="24"/>
          <w:szCs w:val="24"/>
        </w:rPr>
      </w:pPr>
      <w:r>
        <w:rPr>
          <w:rFonts w:ascii="Times New Roman" w:hAnsi="Times New Roman" w:cs="Times New Roman"/>
          <w:color w:val="000000"/>
          <w:sz w:val="24"/>
          <w:szCs w:val="24"/>
          <w:shd w:val="clear" w:color="auto" w:fill="FFFFFF"/>
        </w:rPr>
        <w:t xml:space="preserve">An American or British person might be </w:t>
      </w:r>
      <w:r w:rsidR="009A14A0">
        <w:rPr>
          <w:rFonts w:ascii="Times New Roman" w:hAnsi="Times New Roman" w:cs="Times New Roman"/>
          <w:b/>
          <w:color w:val="000000"/>
          <w:sz w:val="24"/>
          <w:szCs w:val="24"/>
          <w:shd w:val="clear" w:color="auto" w:fill="FFFFFF"/>
        </w:rPr>
        <w:t>(9</w:t>
      </w:r>
      <w:r w:rsidR="008C3592">
        <w:rPr>
          <w:rFonts w:ascii="Times New Roman" w:hAnsi="Times New Roman" w:cs="Times New Roman"/>
          <w:b/>
          <w:color w:val="000000"/>
          <w:sz w:val="24"/>
          <w:szCs w:val="24"/>
          <w:shd w:val="clear" w:color="auto" w:fill="FFFFFF"/>
        </w:rPr>
        <w:t>) __________</w:t>
      </w:r>
      <w:r>
        <w:rPr>
          <w:rFonts w:ascii="Times New Roman" w:hAnsi="Times New Roman" w:cs="Times New Roman"/>
          <w:color w:val="000000"/>
          <w:sz w:val="24"/>
          <w:szCs w:val="24"/>
          <w:shd w:val="clear" w:color="auto" w:fill="FFFFFF"/>
        </w:rPr>
        <w:t xml:space="preserve"> their client in the eye to show that they are </w:t>
      </w:r>
      <w:r w:rsidR="009A14A0">
        <w:rPr>
          <w:rFonts w:ascii="Times New Roman" w:hAnsi="Times New Roman" w:cs="Times New Roman"/>
          <w:b/>
          <w:color w:val="000000"/>
          <w:sz w:val="24"/>
          <w:szCs w:val="24"/>
          <w:shd w:val="clear" w:color="auto" w:fill="FFFFFF"/>
        </w:rPr>
        <w:t>(10</w:t>
      </w:r>
      <w:r>
        <w:rPr>
          <w:rFonts w:ascii="Times New Roman" w:hAnsi="Times New Roman" w:cs="Times New Roman"/>
          <w:b/>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full attention to what is being said, but if that client is from Japan or Korea, they might find the direct eye contact awkward or even disrespectful. In the Middle East, eye contact across genders is </w:t>
      </w:r>
      <w:r w:rsidR="009A14A0">
        <w:rPr>
          <w:rFonts w:ascii="Times New Roman" w:hAnsi="Times New Roman" w:cs="Times New Roman"/>
          <w:b/>
          <w:color w:val="000000"/>
          <w:sz w:val="24"/>
          <w:szCs w:val="24"/>
          <w:shd w:val="clear" w:color="auto" w:fill="FFFFFF"/>
        </w:rPr>
        <w:t>(11</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inappropriate, although eye contact within a gender could </w:t>
      </w:r>
      <w:r w:rsidR="009A14A0">
        <w:rPr>
          <w:rFonts w:ascii="Times New Roman" w:hAnsi="Times New Roman" w:cs="Times New Roman"/>
          <w:b/>
          <w:color w:val="000000"/>
          <w:sz w:val="24"/>
          <w:szCs w:val="24"/>
          <w:shd w:val="clear" w:color="auto" w:fill="FFFFFF"/>
        </w:rPr>
        <w:t>(</w:t>
      </w:r>
      <w:r w:rsidR="009A14A0" w:rsidRPr="009A14A0">
        <w:rPr>
          <w:rFonts w:ascii="Times New Roman" w:hAnsi="Times New Roman" w:cs="Times New Roman"/>
          <w:b/>
          <w:color w:val="000000"/>
          <w:sz w:val="24"/>
          <w:szCs w:val="24"/>
          <w:shd w:val="clear" w:color="auto" w:fill="FFFFFF"/>
        </w:rPr>
        <w:t>1</w:t>
      </w:r>
      <w:r w:rsidR="009A14A0">
        <w:rPr>
          <w:rFonts w:ascii="Times New Roman" w:hAnsi="Times New Roman" w:cs="Times New Roman"/>
          <w:b/>
          <w:color w:val="000000"/>
          <w:sz w:val="24"/>
          <w:szCs w:val="24"/>
          <w:shd w:val="clear" w:color="auto" w:fill="FFFFFF"/>
        </w:rPr>
        <w:t>2</w:t>
      </w:r>
      <w:r w:rsidR="008C3592">
        <w:rPr>
          <w:rFonts w:ascii="Times New Roman" w:hAnsi="Times New Roman" w:cs="Times New Roman"/>
          <w:b/>
          <w:color w:val="000000"/>
          <w:sz w:val="24"/>
          <w:szCs w:val="24"/>
          <w:shd w:val="clear" w:color="auto" w:fill="FFFFFF"/>
        </w:rPr>
        <w:t xml:space="preserve">) </w:t>
      </w:r>
      <w:r w:rsidR="008C3592" w:rsidRPr="008C3592">
        <w:rPr>
          <w:rFonts w:ascii="Times New Roman" w:hAnsi="Times New Roman" w:cs="Times New Roman"/>
          <w:b/>
          <w:color w:val="000000"/>
          <w:sz w:val="24"/>
          <w:szCs w:val="24"/>
          <w:shd w:val="clear" w:color="auto" w:fill="FFFFFF"/>
        </w:rPr>
        <w:t>___________</w:t>
      </w:r>
      <w:r>
        <w:rPr>
          <w:rFonts w:ascii="Times New Roman" w:hAnsi="Times New Roman" w:cs="Times New Roman"/>
          <w:color w:val="000000"/>
          <w:sz w:val="24"/>
          <w:szCs w:val="24"/>
          <w:shd w:val="clear" w:color="auto" w:fill="FFFFFF"/>
        </w:rPr>
        <w:t xml:space="preserve"> honesty and truthfulness.</w:t>
      </w:r>
    </w:p>
    <w:p w:rsidR="00B305D9" w:rsidRDefault="00B305D9" w:rsidP="00B305D9">
      <w:pPr>
        <w:pStyle w:val="a5"/>
        <w:jc w:val="center"/>
        <w:rPr>
          <w:rFonts w:ascii="Times New Roman" w:hAnsi="Times New Roman" w:cs="Times New Roman"/>
          <w:b/>
          <w:sz w:val="24"/>
          <w:szCs w:val="24"/>
        </w:rPr>
      </w:pPr>
    </w:p>
    <w:p w:rsidR="00655179" w:rsidRDefault="00655179" w:rsidP="00B305D9">
      <w:pPr>
        <w:pStyle w:val="a5"/>
        <w:jc w:val="center"/>
        <w:rPr>
          <w:rFonts w:ascii="Times New Roman" w:hAnsi="Times New Roman" w:cs="Times New Roman"/>
          <w:b/>
          <w:sz w:val="24"/>
          <w:szCs w:val="24"/>
        </w:rPr>
      </w:pPr>
    </w:p>
    <w:tbl>
      <w:tblPr>
        <w:tblStyle w:val="a7"/>
        <w:tblW w:w="0" w:type="auto"/>
        <w:tblInd w:w="720" w:type="dxa"/>
        <w:tblLook w:val="04A0" w:firstRow="1" w:lastRow="0" w:firstColumn="1" w:lastColumn="0" w:noHBand="0" w:noVBand="1"/>
      </w:tblPr>
      <w:tblGrid>
        <w:gridCol w:w="746"/>
        <w:gridCol w:w="1902"/>
        <w:gridCol w:w="2009"/>
        <w:gridCol w:w="2013"/>
        <w:gridCol w:w="1955"/>
      </w:tblGrid>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Pr="009A14A0" w:rsidRDefault="009A14A0">
            <w:pPr>
              <w:pStyle w:val="a5"/>
              <w:ind w:left="0"/>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jc w:val="center"/>
              <w:rPr>
                <w:rFonts w:ascii="Times New Roman" w:hAnsi="Times New Roman" w:cs="Times New Roman"/>
                <w:sz w:val="24"/>
                <w:szCs w:val="24"/>
              </w:rPr>
            </w:pPr>
            <w:r w:rsidRPr="000C1977">
              <w:rPr>
                <w:rFonts w:ascii="Times New Roman" w:hAnsi="Times New Roman" w:cs="Times New Roman"/>
                <w:sz w:val="24"/>
                <w:szCs w:val="24"/>
              </w:rPr>
              <w:t>A multinational</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jc w:val="center"/>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B international</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transnational</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jc w:val="center"/>
              <w:rPr>
                <w:rFonts w:ascii="Times New Roman" w:hAnsi="Times New Roman" w:cs="Times New Roman"/>
                <w:sz w:val="24"/>
                <w:szCs w:val="24"/>
              </w:rPr>
            </w:pPr>
            <w:r w:rsidRPr="000C1977">
              <w:rPr>
                <w:rFonts w:ascii="Times New Roman" w:hAnsi="Times New Roman" w:cs="Times New Roman"/>
                <w:sz w:val="24"/>
                <w:szCs w:val="24"/>
              </w:rPr>
              <w:t>D cross-cultural</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Pr="009A14A0" w:rsidRDefault="009A14A0">
            <w:pPr>
              <w:pStyle w:val="a5"/>
              <w:ind w:left="0"/>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A community</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company</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society</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association</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needs</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wants</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C nuances</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reasons</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suggested</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found</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color w:val="000000"/>
                <w:sz w:val="24"/>
                <w:szCs w:val="24"/>
                <w:shd w:val="clear" w:color="auto" w:fill="FFFFFF"/>
              </w:rPr>
            </w:pPr>
            <w:r w:rsidRPr="000C1977">
              <w:rPr>
                <w:rFonts w:ascii="Times New Roman" w:hAnsi="Times New Roman" w:cs="Times New Roman"/>
                <w:color w:val="000000"/>
                <w:sz w:val="24"/>
                <w:szCs w:val="24"/>
                <w:shd w:val="clear" w:color="auto" w:fill="FFFFFF"/>
              </w:rPr>
              <w:t xml:space="preserve">   C analyzed</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D interpreted</w:t>
            </w:r>
          </w:p>
        </w:tc>
      </w:tr>
      <w:tr w:rsidR="00B305D9" w:rsidRPr="00040B16"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5</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to break the habit</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B to break the ice</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to  break the rules </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to break the word</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6</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A done</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found</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reviewed</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guessed</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7</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many</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much</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C more</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most</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8</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considered</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B associated</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understood</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based</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9</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cheating</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seeing</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finding</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D looking</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10</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giving</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making</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C paying</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getting</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rPr>
              <w:t>11</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A considered</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B associated</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C understood</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based</w:t>
            </w:r>
          </w:p>
        </w:tc>
      </w:tr>
      <w:tr w:rsidR="00B305D9" w:rsidTr="00B305D9">
        <w:tc>
          <w:tcPr>
            <w:tcW w:w="806" w:type="dxa"/>
            <w:tcBorders>
              <w:top w:val="single" w:sz="4" w:space="0" w:color="auto"/>
              <w:left w:val="single" w:sz="4" w:space="0" w:color="auto"/>
              <w:bottom w:val="single" w:sz="4" w:space="0" w:color="auto"/>
              <w:right w:val="single" w:sz="4" w:space="0" w:color="auto"/>
            </w:tcBorders>
            <w:hideMark/>
          </w:tcPr>
          <w:p w:rsidR="00B305D9" w:rsidRDefault="009A14A0">
            <w:pPr>
              <w:pStyle w:val="a5"/>
              <w:ind w:left="0"/>
              <w:jc w:val="center"/>
              <w:rPr>
                <w:rFonts w:ascii="Times New Roman" w:hAnsi="Times New Roman" w:cs="Times New Roman"/>
                <w:b/>
                <w:sz w:val="24"/>
                <w:szCs w:val="24"/>
              </w:rPr>
            </w:pPr>
            <w:r>
              <w:rPr>
                <w:rFonts w:ascii="Times New Roman" w:hAnsi="Times New Roman" w:cs="Times New Roman"/>
                <w:b/>
                <w:sz w:val="24"/>
                <w:szCs w:val="24"/>
                <w:lang w:val="ru-RU"/>
              </w:rPr>
              <w:t>1</w:t>
            </w:r>
            <w:r>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A justify</w:t>
            </w:r>
          </w:p>
        </w:tc>
        <w:tc>
          <w:tcPr>
            <w:tcW w:w="2127"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B dignify</w:t>
            </w:r>
          </w:p>
        </w:tc>
        <w:tc>
          <w:tcPr>
            <w:tcW w:w="2126"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color w:val="000000"/>
                <w:sz w:val="24"/>
                <w:szCs w:val="24"/>
                <w:shd w:val="clear" w:color="auto" w:fill="FFFFFF"/>
              </w:rPr>
              <w:t xml:space="preserve">   C signify</w:t>
            </w:r>
          </w:p>
        </w:tc>
        <w:tc>
          <w:tcPr>
            <w:tcW w:w="2091" w:type="dxa"/>
            <w:tcBorders>
              <w:top w:val="single" w:sz="4" w:space="0" w:color="auto"/>
              <w:left w:val="single" w:sz="4" w:space="0" w:color="auto"/>
              <w:bottom w:val="single" w:sz="4" w:space="0" w:color="auto"/>
              <w:right w:val="single" w:sz="4" w:space="0" w:color="auto"/>
            </w:tcBorders>
            <w:hideMark/>
          </w:tcPr>
          <w:p w:rsidR="00B305D9" w:rsidRPr="000C1977" w:rsidRDefault="00B305D9">
            <w:pPr>
              <w:pStyle w:val="a5"/>
              <w:ind w:left="0"/>
              <w:rPr>
                <w:rFonts w:ascii="Times New Roman" w:hAnsi="Times New Roman" w:cs="Times New Roman"/>
                <w:sz w:val="24"/>
                <w:szCs w:val="24"/>
              </w:rPr>
            </w:pPr>
            <w:r w:rsidRPr="000C1977">
              <w:rPr>
                <w:rFonts w:ascii="Times New Roman" w:hAnsi="Times New Roman" w:cs="Times New Roman"/>
                <w:sz w:val="24"/>
                <w:szCs w:val="24"/>
              </w:rPr>
              <w:t xml:space="preserve">   D clarify</w:t>
            </w:r>
          </w:p>
        </w:tc>
      </w:tr>
    </w:tbl>
    <w:p w:rsidR="00B305D9" w:rsidRDefault="00B305D9" w:rsidP="00B305D9">
      <w:pPr>
        <w:pStyle w:val="a5"/>
        <w:jc w:val="center"/>
        <w:rPr>
          <w:rFonts w:ascii="Times New Roman" w:hAnsi="Times New Roman" w:cs="Times New Roman"/>
          <w:b/>
          <w:sz w:val="24"/>
          <w:szCs w:val="24"/>
        </w:rPr>
      </w:pPr>
    </w:p>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bCs/>
          <w:i/>
          <w:iCs/>
          <w:kern w:val="1"/>
          <w:sz w:val="23"/>
          <w:szCs w:val="23"/>
          <w:lang w:val="en-US" w:eastAsia="ru-RU"/>
        </w:rPr>
      </w:pPr>
      <w:r w:rsidRPr="009A14A0">
        <w:rPr>
          <w:rFonts w:ascii="Times New Roman" w:eastAsia="Times New Roman" w:hAnsi="Times New Roman" w:cs="Times New Roman"/>
          <w:b/>
          <w:bCs/>
          <w:i/>
          <w:iCs/>
          <w:kern w:val="1"/>
          <w:sz w:val="23"/>
          <w:szCs w:val="23"/>
          <w:lang w:val="en-US" w:eastAsia="ru-RU"/>
        </w:rPr>
        <w:t>Task 2.</w:t>
      </w:r>
      <w:r w:rsidRPr="009A14A0">
        <w:rPr>
          <w:rFonts w:ascii="Times New Roman" w:eastAsia="Times New Roman" w:hAnsi="Times New Roman" w:cs="Times New Roman"/>
          <w:kern w:val="1"/>
          <w:sz w:val="24"/>
          <w:szCs w:val="20"/>
          <w:lang w:val="en-US" w:eastAsia="ru-RU"/>
        </w:rPr>
        <w:t xml:space="preserve"> </w:t>
      </w:r>
      <w:r w:rsidRPr="009A14A0">
        <w:rPr>
          <w:rFonts w:ascii="Times New Roman" w:eastAsia="Times New Roman" w:hAnsi="Times New Roman" w:cs="Times New Roman"/>
          <w:b/>
          <w:bCs/>
          <w:i/>
          <w:iCs/>
          <w:kern w:val="1"/>
          <w:sz w:val="23"/>
          <w:szCs w:val="23"/>
          <w:lang w:val="en-US" w:eastAsia="ru-RU"/>
        </w:rPr>
        <w:t>For items 13-17, match the two columns to make English proverbs. In the right column,</w:t>
      </w:r>
    </w:p>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i/>
          <w:color w:val="000000"/>
          <w:kern w:val="1"/>
          <w:sz w:val="24"/>
          <w:szCs w:val="20"/>
          <w:lang w:val="en-US" w:eastAsia="ru-RU"/>
        </w:rPr>
      </w:pPr>
      <w:r w:rsidRPr="009A14A0">
        <w:rPr>
          <w:rFonts w:ascii="Times New Roman" w:eastAsia="Times New Roman" w:hAnsi="Times New Roman" w:cs="Times New Roman"/>
          <w:b/>
          <w:bCs/>
          <w:i/>
          <w:iCs/>
          <w:kern w:val="1"/>
          <w:sz w:val="23"/>
          <w:szCs w:val="23"/>
          <w:lang w:val="en-US" w:eastAsia="ru-RU"/>
        </w:rPr>
        <w:t>there are three extra phrases you don’t need. There is an example at the beginning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tblGrid>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Calibri" w:eastAsia="Calibri" w:hAnsi="Calibri" w:cs="Times New Roman"/>
                <w:b/>
                <w:i/>
                <w:color w:val="000000"/>
                <w:kern w:val="1"/>
                <w:lang w:val="en-US" w:eastAsia="ru-RU"/>
              </w:rPr>
            </w:pPr>
            <w:r w:rsidRPr="009A14A0">
              <w:rPr>
                <w:rFonts w:ascii="Calibri" w:eastAsia="Calibri" w:hAnsi="Calibri" w:cs="Times New Roman"/>
                <w:b/>
                <w:i/>
                <w:color w:val="000000"/>
                <w:kern w:val="1"/>
                <w:lang w:val="en-US" w:eastAsia="ru-RU"/>
              </w:rPr>
              <w:t>0</w:t>
            </w:r>
          </w:p>
        </w:tc>
        <w:tc>
          <w:tcPr>
            <w:tcW w:w="851"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Calibri" w:eastAsia="Calibri" w:hAnsi="Calibri" w:cs="Times New Roman"/>
                <w:b/>
                <w:i/>
                <w:color w:val="000000"/>
                <w:kern w:val="1"/>
                <w:lang w:val="en-US" w:eastAsia="ru-RU"/>
              </w:rPr>
            </w:pPr>
            <w:r w:rsidRPr="009A14A0">
              <w:rPr>
                <w:rFonts w:ascii="Calibri" w:eastAsia="Calibri" w:hAnsi="Calibri" w:cs="Times New Roman"/>
                <w:b/>
                <w:i/>
                <w:color w:val="000000"/>
                <w:kern w:val="1"/>
                <w:lang w:val="en-US" w:eastAsia="ru-RU"/>
              </w:rPr>
              <w:t>E</w:t>
            </w:r>
          </w:p>
        </w:tc>
      </w:tr>
    </w:tbl>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color w:val="000000"/>
          <w:kern w:val="1"/>
          <w:sz w:val="24"/>
          <w:szCs w:val="24"/>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918"/>
        <w:gridCol w:w="781"/>
        <w:gridCol w:w="3895"/>
      </w:tblGrid>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0</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Necessity is</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A</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cannot change its spots.</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13</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Actions speak</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B</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than sorry.</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14</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A cat in gloves</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 xml:space="preserve">C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better than no bread.</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15</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Half a loaf is</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 xml:space="preserve">D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gets the worm.</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16</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Better safe</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 xml:space="preserve">E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the mother of invention.</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17</w:t>
            </w: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The leopard</w:t>
            </w: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 xml:space="preserve">F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the best policy.</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G.</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louder than words.</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 xml:space="preserve">H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than never.</w:t>
            </w:r>
          </w:p>
        </w:tc>
      </w:tr>
      <w:tr w:rsidR="009A14A0" w:rsidRPr="009A14A0" w:rsidTr="00F039C8">
        <w:tc>
          <w:tcPr>
            <w:tcW w:w="817"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4535"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852" w:type="dxa"/>
            <w:shd w:val="clear" w:color="auto" w:fill="auto"/>
          </w:tcPr>
          <w:p w:rsidR="009A14A0" w:rsidRPr="009A14A0" w:rsidRDefault="009A14A0" w:rsidP="009A14A0">
            <w:pPr>
              <w:widowControl w:val="0"/>
              <w:suppressAutoHyphens/>
              <w:overflowPunct w:val="0"/>
              <w:autoSpaceDE w:val="0"/>
              <w:autoSpaceDN w:val="0"/>
              <w:adjustRightInd w:val="0"/>
              <w:spacing w:after="0" w:line="240" w:lineRule="auto"/>
              <w:textAlignment w:val="baseline"/>
              <w:rPr>
                <w:rFonts w:ascii="Times New Roman" w:eastAsia="Calibri" w:hAnsi="Times New Roman" w:cs="Times New Roman"/>
                <w:b/>
                <w:kern w:val="1"/>
                <w:sz w:val="24"/>
                <w:szCs w:val="24"/>
                <w:lang w:eastAsia="ru-RU"/>
              </w:rPr>
            </w:pPr>
            <w:r w:rsidRPr="009A14A0">
              <w:rPr>
                <w:rFonts w:ascii="Times New Roman" w:eastAsia="Calibri" w:hAnsi="Times New Roman" w:cs="Times New Roman"/>
                <w:b/>
                <w:color w:val="000000"/>
                <w:kern w:val="1"/>
                <w:sz w:val="24"/>
                <w:szCs w:val="24"/>
                <w:lang w:val="en-US" w:eastAsia="ru-RU"/>
              </w:rPr>
              <w:t xml:space="preserve">I </w:t>
            </w:r>
          </w:p>
        </w:tc>
        <w:tc>
          <w:tcPr>
            <w:tcW w:w="4500"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catches no mice.</w:t>
            </w:r>
          </w:p>
        </w:tc>
      </w:tr>
    </w:tbl>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i/>
          <w:color w:val="000000"/>
          <w:kern w:val="1"/>
          <w:sz w:val="24"/>
          <w:szCs w:val="20"/>
          <w:lang w:val="en-US" w:eastAsia="ru-RU"/>
        </w:rPr>
      </w:pPr>
    </w:p>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i/>
          <w:color w:val="000000"/>
          <w:kern w:val="1"/>
          <w:sz w:val="24"/>
          <w:szCs w:val="20"/>
          <w:lang w:val="en-US" w:eastAsia="ru-RU"/>
        </w:rPr>
      </w:pPr>
      <w:r w:rsidRPr="009A14A0">
        <w:rPr>
          <w:rFonts w:ascii="Times New Roman" w:eastAsia="Times New Roman" w:hAnsi="Times New Roman" w:cs="Times New Roman"/>
          <w:b/>
          <w:i/>
          <w:color w:val="000000"/>
          <w:kern w:val="1"/>
          <w:sz w:val="24"/>
          <w:szCs w:val="20"/>
          <w:lang w:val="en-US" w:eastAsia="ru-RU"/>
        </w:rPr>
        <w:t xml:space="preserve">Task 2. For items 18-20, match the names of Gods and the </w:t>
      </w:r>
      <w:proofErr w:type="spellStart"/>
      <w:r w:rsidRPr="009A14A0">
        <w:rPr>
          <w:rFonts w:ascii="Times New Roman" w:eastAsia="Times New Roman" w:hAnsi="Times New Roman" w:cs="Times New Roman"/>
          <w:b/>
          <w:i/>
          <w:color w:val="000000"/>
          <w:kern w:val="1"/>
          <w:sz w:val="24"/>
          <w:szCs w:val="20"/>
          <w:lang w:val="en-US" w:eastAsia="ru-RU"/>
        </w:rPr>
        <w:t>discriptions</w:t>
      </w:r>
      <w:proofErr w:type="spellEnd"/>
      <w:r w:rsidRPr="009A14A0">
        <w:rPr>
          <w:rFonts w:ascii="Times New Roman" w:eastAsia="Times New Roman" w:hAnsi="Times New Roman" w:cs="Times New Roman"/>
          <w:b/>
          <w:i/>
          <w:color w:val="000000"/>
          <w:kern w:val="1"/>
          <w:sz w:val="24"/>
          <w:szCs w:val="20"/>
          <w:lang w:val="en-US" w:eastAsia="ru-RU"/>
        </w:rPr>
        <w:t xml:space="preserve"> of them. In the right column,</w:t>
      </w:r>
    </w:p>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i/>
          <w:color w:val="000000"/>
          <w:kern w:val="1"/>
          <w:sz w:val="24"/>
          <w:szCs w:val="20"/>
          <w:lang w:val="en-US" w:eastAsia="ru-RU"/>
        </w:rPr>
      </w:pPr>
      <w:r w:rsidRPr="009A14A0">
        <w:rPr>
          <w:rFonts w:ascii="Times New Roman" w:eastAsia="Times New Roman" w:hAnsi="Times New Roman" w:cs="Times New Roman"/>
          <w:b/>
          <w:i/>
          <w:color w:val="000000"/>
          <w:kern w:val="1"/>
          <w:sz w:val="24"/>
          <w:szCs w:val="20"/>
          <w:lang w:val="en-US" w:eastAsia="ru-RU"/>
        </w:rPr>
        <w:t>there are three extra names you don’t need. There is an example at the beginning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276"/>
      </w:tblGrid>
      <w:tr w:rsidR="009A14A0" w:rsidRPr="009A14A0" w:rsidTr="00F039C8">
        <w:tc>
          <w:tcPr>
            <w:tcW w:w="138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Calibri" w:eastAsia="Calibri" w:hAnsi="Calibri" w:cs="Times New Roman"/>
                <w:b/>
                <w:i/>
                <w:color w:val="000000"/>
                <w:kern w:val="1"/>
                <w:lang w:val="en-US" w:eastAsia="ru-RU"/>
              </w:rPr>
            </w:pPr>
            <w:r w:rsidRPr="009A14A0">
              <w:rPr>
                <w:rFonts w:ascii="Calibri" w:eastAsia="Calibri" w:hAnsi="Calibri" w:cs="Times New Roman"/>
                <w:b/>
                <w:i/>
                <w:color w:val="000000"/>
                <w:kern w:val="1"/>
                <w:lang w:val="en-US" w:eastAsia="ru-RU"/>
              </w:rPr>
              <w:t>0</w:t>
            </w:r>
          </w:p>
        </w:tc>
        <w:tc>
          <w:tcPr>
            <w:tcW w:w="1276"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Calibri" w:eastAsia="Calibri" w:hAnsi="Calibri" w:cs="Times New Roman"/>
                <w:b/>
                <w:i/>
                <w:color w:val="000000"/>
                <w:kern w:val="1"/>
                <w:lang w:val="en-US" w:eastAsia="ru-RU"/>
              </w:rPr>
            </w:pPr>
            <w:r w:rsidRPr="009A14A0">
              <w:rPr>
                <w:rFonts w:ascii="Calibri" w:eastAsia="Calibri" w:hAnsi="Calibri" w:cs="Times New Roman"/>
                <w:b/>
                <w:i/>
                <w:color w:val="000000"/>
                <w:kern w:val="1"/>
                <w:lang w:val="en-US" w:eastAsia="ru-RU"/>
              </w:rPr>
              <w:t>G</w:t>
            </w:r>
          </w:p>
        </w:tc>
      </w:tr>
    </w:tbl>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Times New Roman" w:hAnsi="Times New Roman" w:cs="Times New Roman"/>
          <w:b/>
          <w:i/>
          <w:color w:val="000000"/>
          <w:kern w:val="1"/>
          <w:sz w:val="24"/>
          <w:szCs w:val="20"/>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5806"/>
        <w:gridCol w:w="846"/>
        <w:gridCol w:w="1830"/>
      </w:tblGrid>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0</w:t>
            </w: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 xml:space="preserve">No </w:t>
            </w:r>
            <w:r>
              <w:rPr>
                <w:rFonts w:ascii="Times New Roman" w:eastAsia="Calibri" w:hAnsi="Times New Roman" w:cs="Times New Roman"/>
                <w:color w:val="000000"/>
                <w:kern w:val="1"/>
                <w:sz w:val="24"/>
                <w:szCs w:val="24"/>
                <w:lang w:val="en-US" w:eastAsia="ru-RU"/>
              </w:rPr>
              <w:t>one was ever able to hate him. He received this privilege</w:t>
            </w:r>
            <w:r w:rsidRPr="009A14A0">
              <w:rPr>
                <w:rFonts w:ascii="Times New Roman" w:eastAsia="Calibri" w:hAnsi="Times New Roman" w:cs="Times New Roman"/>
                <w:color w:val="000000"/>
                <w:kern w:val="1"/>
                <w:sz w:val="24"/>
                <w:szCs w:val="24"/>
                <w:lang w:val="en-US" w:eastAsia="ru-RU"/>
              </w:rPr>
              <w:t xml:space="preserve"> when he was born. He was the god of peace.</w:t>
            </w: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Perun</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18</w:t>
            </w: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He was a primordial god, a contemporary of Chaos, in existence long before Cronus and Zeus. He came out of the egg, which formed the earth and sky when it broke in two.</w:t>
            </w: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Hephaestus</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19</w:t>
            </w: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As a jackal-god, he was often represented with a human body and the head of a jackal or dog. He was the god of the desert and the necropolis.</w:t>
            </w: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Dionysus</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r w:rsidRPr="009A14A0">
              <w:rPr>
                <w:rFonts w:ascii="Times New Roman" w:eastAsia="Calibri" w:hAnsi="Times New Roman" w:cs="Times New Roman"/>
                <w:b/>
                <w:color w:val="000000"/>
                <w:kern w:val="1"/>
                <w:sz w:val="24"/>
                <w:szCs w:val="24"/>
                <w:lang w:val="en-US" w:eastAsia="ru-RU"/>
              </w:rPr>
              <w:t>20</w:t>
            </w: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He is often represented as being in a chariot drawn by panthers and decorated with ivy and vines.</w:t>
            </w: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Anubis</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Cupid</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r w:rsidRPr="009A14A0">
              <w:rPr>
                <w:rFonts w:ascii="Times New Roman" w:eastAsia="Calibri" w:hAnsi="Times New Roman" w:cs="Times New Roman"/>
                <w:color w:val="000000"/>
                <w:kern w:val="1"/>
                <w:sz w:val="24"/>
                <w:szCs w:val="24"/>
                <w:lang w:val="en-US" w:eastAsia="ru-RU"/>
              </w:rPr>
              <w:t>Shiva</w:t>
            </w:r>
          </w:p>
        </w:tc>
      </w:tr>
      <w:tr w:rsidR="009A14A0" w:rsidRPr="009A14A0" w:rsidTr="00F039C8">
        <w:tc>
          <w:tcPr>
            <w:tcW w:w="95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6804"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
        </w:tc>
        <w:tc>
          <w:tcPr>
            <w:tcW w:w="992" w:type="dxa"/>
            <w:shd w:val="clear" w:color="auto" w:fill="auto"/>
          </w:tcPr>
          <w:p w:rsidR="009A14A0" w:rsidRPr="009A14A0" w:rsidRDefault="009A14A0" w:rsidP="009A14A0">
            <w:pPr>
              <w:widowControl w:val="0"/>
              <w:numPr>
                <w:ilvl w:val="0"/>
                <w:numId w:val="19"/>
              </w:numPr>
              <w:suppressAutoHyphens/>
              <w:overflowPunct w:val="0"/>
              <w:autoSpaceDE w:val="0"/>
              <w:autoSpaceDN w:val="0"/>
              <w:adjustRightInd w:val="0"/>
              <w:spacing w:after="0" w:line="360" w:lineRule="auto"/>
              <w:textAlignment w:val="baseline"/>
              <w:rPr>
                <w:rFonts w:ascii="Times New Roman" w:eastAsia="Calibri" w:hAnsi="Times New Roman" w:cs="Times New Roman"/>
                <w:b/>
                <w:color w:val="000000"/>
                <w:kern w:val="1"/>
                <w:sz w:val="24"/>
                <w:szCs w:val="24"/>
                <w:lang w:val="en-US" w:eastAsia="ru-RU"/>
              </w:rPr>
            </w:pPr>
          </w:p>
        </w:tc>
        <w:tc>
          <w:tcPr>
            <w:tcW w:w="1949" w:type="dxa"/>
            <w:shd w:val="clear" w:color="auto" w:fill="auto"/>
          </w:tcPr>
          <w:p w:rsidR="009A14A0" w:rsidRPr="009A14A0" w:rsidRDefault="009A14A0" w:rsidP="009A14A0">
            <w:pPr>
              <w:widowControl w:val="0"/>
              <w:suppressAutoHyphens/>
              <w:overflowPunct w:val="0"/>
              <w:autoSpaceDE w:val="0"/>
              <w:autoSpaceDN w:val="0"/>
              <w:adjustRightInd w:val="0"/>
              <w:spacing w:after="0" w:line="360" w:lineRule="auto"/>
              <w:textAlignment w:val="baseline"/>
              <w:rPr>
                <w:rFonts w:ascii="Times New Roman" w:eastAsia="Calibri" w:hAnsi="Times New Roman" w:cs="Times New Roman"/>
                <w:color w:val="000000"/>
                <w:kern w:val="1"/>
                <w:sz w:val="24"/>
                <w:szCs w:val="24"/>
                <w:lang w:val="en-US" w:eastAsia="ru-RU"/>
              </w:rPr>
            </w:pPr>
            <w:proofErr w:type="spellStart"/>
            <w:r w:rsidRPr="009A14A0">
              <w:rPr>
                <w:rFonts w:ascii="Times New Roman" w:eastAsia="Calibri" w:hAnsi="Times New Roman" w:cs="Times New Roman"/>
                <w:color w:val="000000"/>
                <w:kern w:val="1"/>
                <w:sz w:val="24"/>
                <w:szCs w:val="24"/>
                <w:lang w:val="en-US" w:eastAsia="ru-RU"/>
              </w:rPr>
              <w:t>Freyr</w:t>
            </w:r>
            <w:proofErr w:type="spellEnd"/>
          </w:p>
        </w:tc>
      </w:tr>
    </w:tbl>
    <w:p w:rsidR="00B305D9" w:rsidRDefault="00B305D9" w:rsidP="00B305D9">
      <w:pPr>
        <w:pStyle w:val="a5"/>
        <w:jc w:val="center"/>
        <w:rPr>
          <w:rFonts w:ascii="Times New Roman" w:hAnsi="Times New Roman" w:cs="Times New Roman"/>
          <w:b/>
          <w:sz w:val="24"/>
          <w:szCs w:val="24"/>
          <w:lang w:val="ru-RU"/>
        </w:rPr>
      </w:pPr>
    </w:p>
    <w:p w:rsidR="008C3592" w:rsidRDefault="008C3592" w:rsidP="00B305D9">
      <w:pPr>
        <w:pStyle w:val="a5"/>
        <w:jc w:val="center"/>
        <w:rPr>
          <w:rFonts w:ascii="Times New Roman" w:hAnsi="Times New Roman" w:cs="Times New Roman"/>
          <w:b/>
          <w:sz w:val="24"/>
          <w:szCs w:val="24"/>
          <w:lang w:val="ru-RU"/>
        </w:rPr>
      </w:pPr>
    </w:p>
    <w:p w:rsidR="00B305D9" w:rsidRDefault="00B305D9" w:rsidP="00B305D9">
      <w:pPr>
        <w:pStyle w:val="a5"/>
        <w:jc w:val="center"/>
        <w:rPr>
          <w:rFonts w:ascii="Times New Roman" w:hAnsi="Times New Roman" w:cs="Times New Roman"/>
          <w:b/>
          <w:sz w:val="24"/>
          <w:szCs w:val="24"/>
        </w:rPr>
      </w:pPr>
      <w:r>
        <w:rPr>
          <w:rFonts w:ascii="Times New Roman" w:hAnsi="Times New Roman" w:cs="Times New Roman"/>
          <w:b/>
          <w:sz w:val="24"/>
          <w:szCs w:val="24"/>
        </w:rPr>
        <w:t>Transfer your answers to the answer sheet.</w:t>
      </w:r>
    </w:p>
    <w:p w:rsidR="00B305D9" w:rsidRPr="004D7D40" w:rsidRDefault="00B305D9" w:rsidP="004D7D40">
      <w:pPr>
        <w:pStyle w:val="a5"/>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B305D9" w:rsidRDefault="00B305D9" w:rsidP="00B305D9">
      <w:pPr>
        <w:rPr>
          <w:rFonts w:ascii="Times New Roman" w:hAnsi="Times New Roman" w:cs="Times New Roman"/>
          <w:b/>
          <w:sz w:val="24"/>
          <w:szCs w:val="24"/>
          <w:lang w:val="en-US"/>
        </w:rPr>
      </w:pPr>
    </w:p>
    <w:p w:rsidR="00B305D9" w:rsidRDefault="00B305D9" w:rsidP="00B305D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Всероссийская олимпиада школьников 2025-2026 учебный год</w:t>
      </w:r>
    </w:p>
    <w:p w:rsidR="00B305D9" w:rsidRDefault="00B305D9" w:rsidP="00B305D9">
      <w:pPr>
        <w:spacing w:after="0" w:line="240" w:lineRule="auto"/>
        <w:contextualSpacing/>
        <w:jc w:val="center"/>
        <w:rPr>
          <w:rFonts w:ascii="Times New Roman" w:hAnsi="Times New Roman" w:cs="Times New Roman"/>
          <w:b/>
          <w:sz w:val="24"/>
          <w:szCs w:val="24"/>
          <w:lang w:val="en-US"/>
        </w:rPr>
      </w:pPr>
      <w:r>
        <w:rPr>
          <w:rFonts w:ascii="Times New Roman" w:hAnsi="Times New Roman" w:cs="Times New Roman"/>
          <w:sz w:val="24"/>
          <w:szCs w:val="24"/>
        </w:rPr>
        <w:t>Школьный этап. Английский</w:t>
      </w:r>
      <w:r>
        <w:rPr>
          <w:rFonts w:ascii="Times New Roman" w:hAnsi="Times New Roman" w:cs="Times New Roman"/>
          <w:sz w:val="24"/>
          <w:szCs w:val="24"/>
          <w:lang w:val="en-US"/>
        </w:rPr>
        <w:t xml:space="preserve"> </w:t>
      </w:r>
      <w:r>
        <w:rPr>
          <w:rFonts w:ascii="Times New Roman" w:hAnsi="Times New Roman" w:cs="Times New Roman"/>
          <w:sz w:val="24"/>
          <w:szCs w:val="24"/>
        </w:rPr>
        <w:t>язык</w:t>
      </w:r>
      <w:r>
        <w:rPr>
          <w:rFonts w:ascii="Times New Roman" w:hAnsi="Times New Roman" w:cs="Times New Roman"/>
          <w:sz w:val="24"/>
          <w:szCs w:val="24"/>
          <w:lang w:val="en-US"/>
        </w:rPr>
        <w:t xml:space="preserve">, 9-11 </w:t>
      </w:r>
      <w:r>
        <w:rPr>
          <w:rFonts w:ascii="Times New Roman" w:hAnsi="Times New Roman" w:cs="Times New Roman"/>
          <w:sz w:val="24"/>
          <w:szCs w:val="24"/>
        </w:rPr>
        <w:t>класс</w:t>
      </w:r>
      <w:r>
        <w:rPr>
          <w:rFonts w:ascii="Times New Roman" w:hAnsi="Times New Roman" w:cs="Times New Roman"/>
          <w:sz w:val="24"/>
          <w:szCs w:val="24"/>
          <w:lang w:val="en-US"/>
        </w:rPr>
        <w:t xml:space="preserve">, </w:t>
      </w:r>
      <w:r>
        <w:rPr>
          <w:rFonts w:ascii="Times New Roman" w:hAnsi="Times New Roman" w:cs="Times New Roman"/>
          <w:b/>
          <w:sz w:val="24"/>
          <w:szCs w:val="24"/>
        </w:rPr>
        <w:t>задания</w:t>
      </w:r>
    </w:p>
    <w:p w:rsidR="00B305D9" w:rsidRDefault="00B305D9" w:rsidP="00B305D9">
      <w:pPr>
        <w:pStyle w:val="a5"/>
        <w:jc w:val="center"/>
        <w:rPr>
          <w:rFonts w:ascii="Times New Roman" w:hAnsi="Times New Roman" w:cs="Times New Roman"/>
          <w:b/>
          <w:sz w:val="24"/>
          <w:szCs w:val="24"/>
        </w:rPr>
      </w:pPr>
    </w:p>
    <w:p w:rsidR="00B305D9" w:rsidRDefault="00B305D9" w:rsidP="00B305D9">
      <w:pPr>
        <w:jc w:val="center"/>
        <w:rPr>
          <w:rFonts w:ascii="Times New Roman" w:hAnsi="Times New Roman" w:cs="Times New Roman"/>
          <w:b/>
          <w:sz w:val="24"/>
          <w:szCs w:val="24"/>
          <w:lang w:val="en-US"/>
        </w:rPr>
      </w:pPr>
      <w:r>
        <w:rPr>
          <w:rFonts w:ascii="Times New Roman" w:hAnsi="Times New Roman" w:cs="Times New Roman"/>
          <w:b/>
          <w:sz w:val="24"/>
          <w:szCs w:val="24"/>
          <w:lang w:val="en-US"/>
        </w:rPr>
        <w:t>WRITING</w:t>
      </w:r>
    </w:p>
    <w:p w:rsidR="00B305D9" w:rsidRDefault="009A14A0" w:rsidP="00B305D9">
      <w:pPr>
        <w:pStyle w:val="a5"/>
        <w:jc w:val="center"/>
        <w:rPr>
          <w:rFonts w:ascii="Times New Roman" w:hAnsi="Times New Roman" w:cs="Times New Roman"/>
          <w:b/>
          <w:i/>
          <w:sz w:val="24"/>
          <w:szCs w:val="24"/>
        </w:rPr>
      </w:pPr>
      <w:r>
        <w:rPr>
          <w:rFonts w:ascii="Times New Roman" w:hAnsi="Times New Roman" w:cs="Times New Roman"/>
          <w:b/>
          <w:i/>
          <w:sz w:val="24"/>
          <w:szCs w:val="24"/>
        </w:rPr>
        <w:t>Time: 4</w:t>
      </w:r>
      <w:r w:rsidR="00172605">
        <w:rPr>
          <w:rFonts w:ascii="Times New Roman" w:hAnsi="Times New Roman" w:cs="Times New Roman"/>
          <w:b/>
          <w:i/>
          <w:sz w:val="24"/>
          <w:szCs w:val="24"/>
        </w:rPr>
        <w:t>0 minutes. Maximum points – 10</w:t>
      </w:r>
      <w:r w:rsidR="00B305D9">
        <w:rPr>
          <w:rFonts w:ascii="Times New Roman" w:hAnsi="Times New Roman" w:cs="Times New Roman"/>
          <w:b/>
          <w:i/>
          <w:sz w:val="24"/>
          <w:szCs w:val="24"/>
        </w:rPr>
        <w:t xml:space="preserve"> </w:t>
      </w:r>
    </w:p>
    <w:p w:rsidR="00B305D9" w:rsidRDefault="00B305D9" w:rsidP="00B305D9">
      <w:pPr>
        <w:pStyle w:val="a5"/>
        <w:jc w:val="center"/>
        <w:rPr>
          <w:rFonts w:ascii="Times New Roman" w:hAnsi="Times New Roman" w:cs="Times New Roman"/>
          <w:b/>
          <w:i/>
          <w:sz w:val="24"/>
          <w:szCs w:val="24"/>
        </w:rPr>
      </w:pPr>
    </w:p>
    <w:p w:rsidR="00B305D9" w:rsidRDefault="00B305D9" w:rsidP="00B305D9">
      <w:pPr>
        <w:jc w:val="center"/>
        <w:rPr>
          <w:rFonts w:ascii="Times New Roman" w:hAnsi="Times New Roman" w:cs="Times New Roman"/>
          <w:i/>
          <w:sz w:val="24"/>
          <w:szCs w:val="24"/>
          <w:lang w:val="en-US"/>
        </w:rPr>
      </w:pPr>
      <w:r>
        <w:rPr>
          <w:rFonts w:ascii="Times New Roman" w:hAnsi="Times New Roman" w:cs="Times New Roman"/>
          <w:i/>
          <w:sz w:val="24"/>
          <w:szCs w:val="24"/>
          <w:lang w:val="en-US"/>
        </w:rPr>
        <w:t>Comment on the following proverb:</w:t>
      </w:r>
    </w:p>
    <w:p w:rsidR="00B305D9" w:rsidRDefault="00B305D9" w:rsidP="00B305D9">
      <w:pPr>
        <w:jc w:val="center"/>
        <w:rPr>
          <w:rFonts w:ascii="Times New Roman" w:hAnsi="Times New Roman" w:cs="Times New Roman"/>
          <w:i/>
          <w:sz w:val="24"/>
          <w:szCs w:val="24"/>
          <w:lang w:val="en-US"/>
        </w:rPr>
      </w:pPr>
      <w:r>
        <w:rPr>
          <w:rFonts w:ascii="Times New Roman" w:hAnsi="Times New Roman" w:cs="Times New Roman"/>
          <w:b/>
          <w:sz w:val="24"/>
          <w:szCs w:val="24"/>
          <w:lang w:val="en-US"/>
        </w:rPr>
        <w:t>“A bird may be known by its song”</w:t>
      </w:r>
    </w:p>
    <w:p w:rsidR="00B305D9" w:rsidRDefault="008B0048" w:rsidP="00B305D9">
      <w:pPr>
        <w:jc w:val="center"/>
        <w:rPr>
          <w:rFonts w:ascii="Times New Roman" w:hAnsi="Times New Roman" w:cs="Times New Roman"/>
          <w:sz w:val="24"/>
          <w:szCs w:val="24"/>
          <w:lang w:val="en-US"/>
        </w:rPr>
      </w:pPr>
      <w:r>
        <w:rPr>
          <w:rFonts w:ascii="Times New Roman" w:hAnsi="Times New Roman" w:cs="Times New Roman"/>
          <w:b/>
          <w:i/>
          <w:sz w:val="24"/>
          <w:szCs w:val="24"/>
          <w:lang w:val="en-US"/>
        </w:rPr>
        <w:t>Write 1</w:t>
      </w:r>
      <w:r w:rsidR="00040B16" w:rsidRPr="00040B16">
        <w:rPr>
          <w:rFonts w:ascii="Times New Roman" w:hAnsi="Times New Roman" w:cs="Times New Roman"/>
          <w:b/>
          <w:i/>
          <w:sz w:val="24"/>
          <w:szCs w:val="24"/>
          <w:lang w:val="en-US"/>
        </w:rPr>
        <w:t>6</w:t>
      </w:r>
      <w:r>
        <w:rPr>
          <w:rFonts w:ascii="Times New Roman" w:hAnsi="Times New Roman" w:cs="Times New Roman"/>
          <w:b/>
          <w:i/>
          <w:sz w:val="24"/>
          <w:szCs w:val="24"/>
          <w:lang w:val="en-US"/>
        </w:rPr>
        <w:t>0–2</w:t>
      </w:r>
      <w:r w:rsidR="00B305D9">
        <w:rPr>
          <w:rFonts w:ascii="Times New Roman" w:hAnsi="Times New Roman" w:cs="Times New Roman"/>
          <w:b/>
          <w:i/>
          <w:sz w:val="24"/>
          <w:szCs w:val="24"/>
          <w:lang w:val="en-US"/>
        </w:rPr>
        <w:t>40 words</w:t>
      </w:r>
      <w:r w:rsidR="00B305D9">
        <w:rPr>
          <w:rFonts w:ascii="Times New Roman" w:hAnsi="Times New Roman" w:cs="Times New Roman"/>
          <w:sz w:val="24"/>
          <w:szCs w:val="24"/>
          <w:lang w:val="en-US"/>
        </w:rPr>
        <w:t xml:space="preserve">. </w:t>
      </w:r>
      <w:bookmarkStart w:id="2" w:name="_GoBack"/>
      <w:bookmarkEnd w:id="2"/>
    </w:p>
    <w:p w:rsidR="00B305D9" w:rsidRDefault="00B305D9" w:rsidP="00B305D9">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Follow the plan: </w:t>
      </w:r>
    </w:p>
    <w:p w:rsidR="00B305D9" w:rsidRDefault="00B305D9" w:rsidP="00B305D9">
      <w:pPr>
        <w:pStyle w:val="a5"/>
        <w:numPr>
          <w:ilvl w:val="0"/>
          <w:numId w:val="1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explain how you understand the proverb; </w:t>
      </w:r>
    </w:p>
    <w:p w:rsidR="00B305D9" w:rsidRDefault="00B305D9" w:rsidP="00B305D9">
      <w:pPr>
        <w:pStyle w:val="a5"/>
        <w:numPr>
          <w:ilvl w:val="0"/>
          <w:numId w:val="1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give examples to illustrate your reasons, using your personal experience or background knowledge; </w:t>
      </w:r>
    </w:p>
    <w:p w:rsidR="00B305D9" w:rsidRDefault="00B305D9" w:rsidP="00B305D9">
      <w:pPr>
        <w:pStyle w:val="a5"/>
        <w:numPr>
          <w:ilvl w:val="0"/>
          <w:numId w:val="18"/>
        </w:numPr>
        <w:ind w:left="0" w:firstLine="709"/>
        <w:rPr>
          <w:rFonts w:ascii="Times New Roman" w:hAnsi="Times New Roman" w:cs="Times New Roman"/>
          <w:sz w:val="24"/>
          <w:szCs w:val="24"/>
        </w:rPr>
      </w:pPr>
      <w:r>
        <w:rPr>
          <w:rFonts w:ascii="Times New Roman" w:hAnsi="Times New Roman" w:cs="Times New Roman"/>
          <w:sz w:val="24"/>
          <w:szCs w:val="24"/>
        </w:rPr>
        <w:t>make a conclusion.</w:t>
      </w:r>
    </w:p>
    <w:p w:rsidR="00B305D9" w:rsidRDefault="00B305D9" w:rsidP="00B305D9">
      <w:pPr>
        <w:pStyle w:val="a5"/>
        <w:ind w:left="709"/>
        <w:rPr>
          <w:rFonts w:ascii="Times New Roman" w:hAnsi="Times New Roman" w:cs="Times New Roman"/>
          <w:sz w:val="24"/>
          <w:szCs w:val="24"/>
        </w:rPr>
      </w:pPr>
    </w:p>
    <w:p w:rsidR="00B305D9" w:rsidRDefault="00B305D9" w:rsidP="00B305D9">
      <w:pPr>
        <w:pStyle w:val="a5"/>
        <w:ind w:left="709"/>
        <w:rPr>
          <w:rFonts w:ascii="Times New Roman" w:hAnsi="Times New Roman" w:cs="Times New Roman"/>
          <w:sz w:val="24"/>
          <w:szCs w:val="24"/>
        </w:rPr>
      </w:pPr>
    </w:p>
    <w:p w:rsidR="00B305D9" w:rsidRDefault="00B305D9" w:rsidP="00B305D9">
      <w:pPr>
        <w:pStyle w:val="a5"/>
        <w:ind w:left="709"/>
        <w:rPr>
          <w:rFonts w:ascii="Times New Roman" w:hAnsi="Times New Roman" w:cs="Times New Roman"/>
          <w:sz w:val="24"/>
          <w:szCs w:val="24"/>
        </w:rPr>
      </w:pPr>
    </w:p>
    <w:p w:rsidR="00B305D9" w:rsidRDefault="00B305D9" w:rsidP="00B305D9">
      <w:pPr>
        <w:pStyle w:val="a5"/>
        <w:ind w:left="709"/>
        <w:rPr>
          <w:rFonts w:ascii="Times New Roman" w:hAnsi="Times New Roman" w:cs="Times New Roman"/>
          <w:sz w:val="24"/>
          <w:szCs w:val="24"/>
        </w:rPr>
      </w:pPr>
    </w:p>
    <w:p w:rsidR="00B305D9" w:rsidRDefault="00B305D9" w:rsidP="00B305D9">
      <w:pPr>
        <w:pStyle w:val="a5"/>
        <w:ind w:left="709"/>
        <w:rPr>
          <w:rFonts w:ascii="Times New Roman" w:hAnsi="Times New Roman" w:cs="Times New Roman"/>
          <w:sz w:val="24"/>
          <w:szCs w:val="24"/>
        </w:rPr>
      </w:pPr>
    </w:p>
    <w:p w:rsidR="004D7D40" w:rsidRDefault="004D7D40" w:rsidP="00B305D9">
      <w:pPr>
        <w:pStyle w:val="a5"/>
        <w:ind w:left="709"/>
        <w:rPr>
          <w:rFonts w:ascii="Times New Roman" w:hAnsi="Times New Roman" w:cs="Times New Roman"/>
          <w:sz w:val="24"/>
          <w:szCs w:val="24"/>
        </w:rPr>
      </w:pPr>
    </w:p>
    <w:p w:rsidR="00B305D9" w:rsidRDefault="00B305D9" w:rsidP="00B305D9">
      <w:pPr>
        <w:pStyle w:val="a5"/>
        <w:ind w:left="709"/>
        <w:rPr>
          <w:rFonts w:ascii="Times New Roman" w:hAnsi="Times New Roman" w:cs="Times New Roman"/>
          <w:sz w:val="24"/>
          <w:szCs w:val="24"/>
        </w:rPr>
      </w:pPr>
    </w:p>
    <w:p w:rsidR="00B305D9" w:rsidRDefault="00B305D9" w:rsidP="00853BC1">
      <w:pPr>
        <w:pStyle w:val="a5"/>
        <w:jc w:val="center"/>
        <w:rPr>
          <w:rFonts w:ascii="Times New Roman" w:hAnsi="Times New Roman" w:cs="Times New Roman"/>
          <w:b/>
          <w:sz w:val="24"/>
          <w:szCs w:val="24"/>
        </w:rPr>
      </w:pPr>
      <w:r>
        <w:rPr>
          <w:rFonts w:ascii="Times New Roman" w:hAnsi="Times New Roman" w:cs="Times New Roman"/>
          <w:b/>
          <w:sz w:val="24"/>
          <w:szCs w:val="24"/>
        </w:rPr>
        <w:t>Transfer your answer to the answer sheet.</w:t>
      </w:r>
    </w:p>
    <w:sectPr w:rsidR="00B305D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DDE" w:rsidRDefault="000E4DDE" w:rsidP="009236B8">
      <w:pPr>
        <w:spacing w:after="0" w:line="240" w:lineRule="auto"/>
      </w:pPr>
      <w:r>
        <w:separator/>
      </w:r>
    </w:p>
  </w:endnote>
  <w:endnote w:type="continuationSeparator" w:id="0">
    <w:p w:rsidR="000E4DDE" w:rsidRDefault="000E4DDE" w:rsidP="00923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078301"/>
      <w:docPartObj>
        <w:docPartGallery w:val="Page Numbers (Bottom of Page)"/>
        <w:docPartUnique/>
      </w:docPartObj>
    </w:sdtPr>
    <w:sdtEndPr/>
    <w:sdtContent>
      <w:p w:rsidR="009236B8" w:rsidRDefault="009236B8">
        <w:pPr>
          <w:pStyle w:val="ac"/>
          <w:jc w:val="center"/>
        </w:pPr>
        <w:r>
          <w:fldChar w:fldCharType="begin"/>
        </w:r>
        <w:r>
          <w:instrText>PAGE   \* MERGEFORMAT</w:instrText>
        </w:r>
        <w:r>
          <w:fldChar w:fldCharType="separate"/>
        </w:r>
        <w:r w:rsidR="00040B16">
          <w:rPr>
            <w:noProof/>
          </w:rPr>
          <w:t>7</w:t>
        </w:r>
        <w:r>
          <w:fldChar w:fldCharType="end"/>
        </w:r>
      </w:p>
    </w:sdtContent>
  </w:sdt>
  <w:p w:rsidR="009236B8" w:rsidRDefault="009236B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DDE" w:rsidRDefault="000E4DDE" w:rsidP="009236B8">
      <w:pPr>
        <w:spacing w:after="0" w:line="240" w:lineRule="auto"/>
      </w:pPr>
      <w:r>
        <w:separator/>
      </w:r>
    </w:p>
  </w:footnote>
  <w:footnote w:type="continuationSeparator" w:id="0">
    <w:p w:rsidR="000E4DDE" w:rsidRDefault="000E4DDE" w:rsidP="009236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3CAE"/>
    <w:multiLevelType w:val="hybridMultilevel"/>
    <w:tmpl w:val="50B6E9B6"/>
    <w:lvl w:ilvl="0" w:tplc="75C0A150">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2582731"/>
    <w:multiLevelType w:val="hybridMultilevel"/>
    <w:tmpl w:val="311411E8"/>
    <w:lvl w:ilvl="0" w:tplc="2BF6D8D6">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04B072F1"/>
    <w:multiLevelType w:val="hybridMultilevel"/>
    <w:tmpl w:val="5836A236"/>
    <w:lvl w:ilvl="0" w:tplc="0FA6D484">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1BF70D6F"/>
    <w:multiLevelType w:val="hybridMultilevel"/>
    <w:tmpl w:val="50682686"/>
    <w:lvl w:ilvl="0" w:tplc="4970C5AE">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1057D0E"/>
    <w:multiLevelType w:val="hybridMultilevel"/>
    <w:tmpl w:val="05EC8F10"/>
    <w:lvl w:ilvl="0" w:tplc="B62080F6">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317C0CA9"/>
    <w:multiLevelType w:val="hybridMultilevel"/>
    <w:tmpl w:val="0C486C64"/>
    <w:lvl w:ilvl="0" w:tplc="B6BE2C68">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32AC317F"/>
    <w:multiLevelType w:val="hybridMultilevel"/>
    <w:tmpl w:val="C3D0B1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2C4517B"/>
    <w:multiLevelType w:val="hybridMultilevel"/>
    <w:tmpl w:val="00285F64"/>
    <w:lvl w:ilvl="0" w:tplc="2FAADB12">
      <w:start w:val="8"/>
      <w:numFmt w:val="bullet"/>
      <w:lvlText w:val=""/>
      <w:lvlJc w:val="left"/>
      <w:pPr>
        <w:ind w:left="720" w:hanging="360"/>
      </w:pPr>
      <w:rPr>
        <w:rFonts w:ascii="Symbol" w:eastAsiaTheme="minorHAns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2E00802"/>
    <w:multiLevelType w:val="hybridMultilevel"/>
    <w:tmpl w:val="E9AC092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3C1C3B"/>
    <w:multiLevelType w:val="hybridMultilevel"/>
    <w:tmpl w:val="755CB440"/>
    <w:lvl w:ilvl="0" w:tplc="AD2ABB38">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30024FE"/>
    <w:multiLevelType w:val="hybridMultilevel"/>
    <w:tmpl w:val="683A0652"/>
    <w:lvl w:ilvl="0" w:tplc="0C4ADA3A">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49161AFC"/>
    <w:multiLevelType w:val="hybridMultilevel"/>
    <w:tmpl w:val="DEDC51CA"/>
    <w:lvl w:ilvl="0" w:tplc="191A82CA">
      <w:start w:val="1"/>
      <w:numFmt w:val="upperLetter"/>
      <w:lvlText w:val="%1."/>
      <w:lvlJc w:val="left"/>
      <w:pPr>
        <w:ind w:left="121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B2B72A9"/>
    <w:multiLevelType w:val="hybridMultilevel"/>
    <w:tmpl w:val="C0D09286"/>
    <w:lvl w:ilvl="0" w:tplc="AFAE2FE8">
      <w:start w:val="1"/>
      <w:numFmt w:val="upp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A35606E"/>
    <w:multiLevelType w:val="hybridMultilevel"/>
    <w:tmpl w:val="4DE84C6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C21B85"/>
    <w:multiLevelType w:val="hybridMultilevel"/>
    <w:tmpl w:val="22E88716"/>
    <w:lvl w:ilvl="0" w:tplc="88362078">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5DE56B85"/>
    <w:multiLevelType w:val="hybridMultilevel"/>
    <w:tmpl w:val="4C1C66B6"/>
    <w:lvl w:ilvl="0" w:tplc="F2DEAEFC">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66424445"/>
    <w:multiLevelType w:val="hybridMultilevel"/>
    <w:tmpl w:val="862850BA"/>
    <w:lvl w:ilvl="0" w:tplc="86DE980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7B61175"/>
    <w:multiLevelType w:val="hybridMultilevel"/>
    <w:tmpl w:val="EA7887E0"/>
    <w:lvl w:ilvl="0" w:tplc="5F5000E0">
      <w:start w:val="1"/>
      <w:numFmt w:val="upperLetter"/>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7DCA7345"/>
    <w:multiLevelType w:val="hybridMultilevel"/>
    <w:tmpl w:val="88A2117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FD2"/>
    <w:rsid w:val="00040B16"/>
    <w:rsid w:val="000C1977"/>
    <w:rsid w:val="000E4DDE"/>
    <w:rsid w:val="00105C11"/>
    <w:rsid w:val="00172605"/>
    <w:rsid w:val="00314940"/>
    <w:rsid w:val="00343CD1"/>
    <w:rsid w:val="0038358B"/>
    <w:rsid w:val="004751B9"/>
    <w:rsid w:val="004B2715"/>
    <w:rsid w:val="004C6732"/>
    <w:rsid w:val="004D7D40"/>
    <w:rsid w:val="005561AA"/>
    <w:rsid w:val="00627C85"/>
    <w:rsid w:val="00655179"/>
    <w:rsid w:val="00670000"/>
    <w:rsid w:val="00751611"/>
    <w:rsid w:val="007703AB"/>
    <w:rsid w:val="008472B3"/>
    <w:rsid w:val="00853BC1"/>
    <w:rsid w:val="008671D2"/>
    <w:rsid w:val="008B0048"/>
    <w:rsid w:val="008B39E5"/>
    <w:rsid w:val="008C3592"/>
    <w:rsid w:val="009236B8"/>
    <w:rsid w:val="00941C8D"/>
    <w:rsid w:val="009A14A0"/>
    <w:rsid w:val="00A05595"/>
    <w:rsid w:val="00B305D9"/>
    <w:rsid w:val="00BA186E"/>
    <w:rsid w:val="00D074B6"/>
    <w:rsid w:val="00D53FD2"/>
    <w:rsid w:val="00D67A63"/>
    <w:rsid w:val="00D876A8"/>
    <w:rsid w:val="00DD71CB"/>
    <w:rsid w:val="00E07ED8"/>
    <w:rsid w:val="00E82915"/>
    <w:rsid w:val="00F6472B"/>
    <w:rsid w:val="00F67C0E"/>
    <w:rsid w:val="00FE4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DC653"/>
  <w15:docId w15:val="{2717FA9A-F626-4C80-A9AC-DD33668F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5D9"/>
  </w:style>
  <w:style w:type="paragraph" w:styleId="1">
    <w:name w:val="heading 1"/>
    <w:basedOn w:val="a"/>
    <w:next w:val="a"/>
    <w:link w:val="10"/>
    <w:uiPriority w:val="9"/>
    <w:qFormat/>
    <w:rsid w:val="00627C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27C8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7C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27C85"/>
    <w:rPr>
      <w:rFonts w:asciiTheme="majorHAnsi" w:eastAsiaTheme="majorEastAsia" w:hAnsiTheme="majorHAnsi" w:cstheme="majorBidi"/>
      <w:b/>
      <w:bCs/>
      <w:color w:val="4F81BD" w:themeColor="accent1"/>
      <w:sz w:val="26"/>
      <w:szCs w:val="26"/>
    </w:rPr>
  </w:style>
  <w:style w:type="character" w:styleId="a3">
    <w:name w:val="Emphasis"/>
    <w:basedOn w:val="a0"/>
    <w:uiPriority w:val="20"/>
    <w:qFormat/>
    <w:rsid w:val="00627C85"/>
    <w:rPr>
      <w:i/>
      <w:iCs/>
    </w:rPr>
  </w:style>
  <w:style w:type="paragraph" w:styleId="a4">
    <w:name w:val="No Spacing"/>
    <w:uiPriority w:val="1"/>
    <w:qFormat/>
    <w:rsid w:val="00627C85"/>
    <w:pPr>
      <w:spacing w:after="0" w:line="240" w:lineRule="auto"/>
    </w:pPr>
  </w:style>
  <w:style w:type="paragraph" w:styleId="a5">
    <w:name w:val="List Paragraph"/>
    <w:basedOn w:val="a"/>
    <w:uiPriority w:val="34"/>
    <w:unhideWhenUsed/>
    <w:qFormat/>
    <w:rsid w:val="00627C85"/>
    <w:pPr>
      <w:spacing w:after="0" w:line="240" w:lineRule="auto"/>
      <w:ind w:left="720"/>
      <w:contextualSpacing/>
    </w:pPr>
    <w:rPr>
      <w:rFonts w:eastAsiaTheme="minorEastAsia"/>
      <w:sz w:val="20"/>
      <w:szCs w:val="20"/>
      <w:lang w:val="en-US" w:eastAsia="zh-CN"/>
    </w:rPr>
  </w:style>
  <w:style w:type="paragraph" w:styleId="a6">
    <w:name w:val="Normal (Web)"/>
    <w:basedOn w:val="a"/>
    <w:uiPriority w:val="99"/>
    <w:semiHidden/>
    <w:unhideWhenUsed/>
    <w:rsid w:val="00B305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ynqvb">
    <w:name w:val="rynqvb"/>
    <w:basedOn w:val="a0"/>
    <w:rsid w:val="00B305D9"/>
  </w:style>
  <w:style w:type="table" w:styleId="a7">
    <w:name w:val="Table Grid"/>
    <w:basedOn w:val="a1"/>
    <w:uiPriority w:val="59"/>
    <w:rsid w:val="00B305D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305D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05D9"/>
    <w:rPr>
      <w:rFonts w:ascii="Tahoma" w:hAnsi="Tahoma" w:cs="Tahoma"/>
      <w:sz w:val="16"/>
      <w:szCs w:val="16"/>
    </w:rPr>
  </w:style>
  <w:style w:type="paragraph" w:styleId="aa">
    <w:name w:val="header"/>
    <w:basedOn w:val="a"/>
    <w:link w:val="ab"/>
    <w:uiPriority w:val="99"/>
    <w:unhideWhenUsed/>
    <w:rsid w:val="009236B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236B8"/>
  </w:style>
  <w:style w:type="paragraph" w:styleId="ac">
    <w:name w:val="footer"/>
    <w:basedOn w:val="a"/>
    <w:link w:val="ad"/>
    <w:uiPriority w:val="99"/>
    <w:unhideWhenUsed/>
    <w:rsid w:val="009236B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23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2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1938</Words>
  <Characters>11047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cp:lastModifiedBy>
  <cp:revision>4</cp:revision>
  <dcterms:created xsi:type="dcterms:W3CDTF">2025-08-11T02:20:00Z</dcterms:created>
  <dcterms:modified xsi:type="dcterms:W3CDTF">2025-08-11T04:51:00Z</dcterms:modified>
</cp:coreProperties>
</file>