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01" w:rsidRPr="00F72046" w:rsidRDefault="008D0901" w:rsidP="008D090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8D0901" w:rsidRPr="00F72046" w:rsidRDefault="008D0901" w:rsidP="008D090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Школьный этап. Русский язык, 10-11 класс, </w:t>
      </w:r>
      <w:r w:rsidRPr="00F72046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8D0901" w:rsidRPr="00F72046" w:rsidRDefault="008D0901" w:rsidP="008D090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>Время выполнения 180 мин. Максимальное кол-во баллов – 100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2046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1.</w:t>
      </w:r>
      <w:r w:rsidRPr="00F72046">
        <w:rPr>
          <w:rFonts w:ascii="Times New Roman" w:eastAsia="Calibri" w:hAnsi="Times New Roman" w:cs="Times New Roman"/>
          <w:b/>
          <w:sz w:val="24"/>
          <w:szCs w:val="24"/>
        </w:rPr>
        <w:t xml:space="preserve"> Определите, в каких словарях можно встретить следующие статьи.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> </w:t>
      </w:r>
      <w:r w:rsidRPr="00F72046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72046">
        <w:rPr>
          <w:rFonts w:ascii="Times New Roman" w:hAnsi="Times New Roman" w:cs="Times New Roman"/>
          <w:sz w:val="24"/>
          <w:szCs w:val="24"/>
        </w:rPr>
        <w:t xml:space="preserve">. </w:t>
      </w:r>
      <w:r w:rsidRPr="00F72046">
        <w:rPr>
          <w:rFonts w:ascii="Times New Roman" w:hAnsi="Times New Roman" w:cs="Times New Roman"/>
          <w:b/>
          <w:sz w:val="24"/>
          <w:szCs w:val="24"/>
        </w:rPr>
        <w:t>Абстракт-н-</w:t>
      </w:r>
      <w:proofErr w:type="spellStart"/>
      <w:r w:rsidRPr="00F72046">
        <w:rPr>
          <w:rFonts w:ascii="Times New Roman" w:hAnsi="Times New Roman" w:cs="Times New Roman"/>
          <w:b/>
          <w:sz w:val="24"/>
          <w:szCs w:val="24"/>
        </w:rPr>
        <w:t>ый</w:t>
      </w:r>
      <w:proofErr w:type="spellEnd"/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72046">
        <w:rPr>
          <w:rFonts w:ascii="Times New Roman" w:eastAsia="Calibri" w:hAnsi="Times New Roman" w:cs="Times New Roman"/>
          <w:sz w:val="24"/>
          <w:szCs w:val="24"/>
        </w:rPr>
        <w:sym w:font="Wingdings" w:char="F0E0"/>
      </w:r>
      <w:proofErr w:type="gramStart"/>
      <w:r w:rsidRPr="00F72046">
        <w:rPr>
          <w:rFonts w:ascii="Times New Roman" w:hAnsi="Times New Roman" w:cs="Times New Roman"/>
          <w:sz w:val="24"/>
          <w:szCs w:val="24"/>
        </w:rPr>
        <w:t>абстракт-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proofErr w:type="gramEnd"/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F72046">
        <w:rPr>
          <w:rFonts w:ascii="Times New Roman" w:eastAsia="Calibri" w:hAnsi="Times New Roman" w:cs="Times New Roman"/>
          <w:sz w:val="24"/>
          <w:szCs w:val="24"/>
        </w:rPr>
        <w:sym w:font="Wingdings" w:char="F0E0"/>
      </w:r>
      <w:proofErr w:type="spellStart"/>
      <w:proofErr w:type="gramStart"/>
      <w:r w:rsidRPr="00F72046">
        <w:rPr>
          <w:rFonts w:ascii="Times New Roman" w:hAnsi="Times New Roman" w:cs="Times New Roman"/>
          <w:sz w:val="24"/>
          <w:szCs w:val="24"/>
        </w:rPr>
        <w:t>абстрактн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>-о</w:t>
      </w:r>
      <w:proofErr w:type="gramEnd"/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 w:rsidRPr="00F72046">
        <w:rPr>
          <w:rFonts w:ascii="Times New Roman" w:hAnsi="Times New Roman" w:cs="Times New Roman"/>
          <w:b/>
          <w:sz w:val="24"/>
          <w:szCs w:val="24"/>
        </w:rPr>
        <w:t>Абстракцион-изм</w:t>
      </w:r>
      <w:proofErr w:type="spellEnd"/>
      <w:proofErr w:type="gramEnd"/>
      <w:r w:rsidRPr="00F720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72046">
        <w:rPr>
          <w:rFonts w:ascii="Times New Roman" w:eastAsia="Calibri" w:hAnsi="Times New Roman" w:cs="Times New Roman"/>
          <w:sz w:val="24"/>
          <w:szCs w:val="24"/>
        </w:rPr>
        <w:sym w:font="Wingdings" w:char="F0E0"/>
      </w:r>
      <w:proofErr w:type="spellStart"/>
      <w:proofErr w:type="gramStart"/>
      <w:r w:rsidRPr="00F72046">
        <w:rPr>
          <w:rFonts w:ascii="Times New Roman" w:hAnsi="Times New Roman" w:cs="Times New Roman"/>
          <w:sz w:val="24"/>
          <w:szCs w:val="24"/>
        </w:rPr>
        <w:t>абстракцион-ист</w:t>
      </w:r>
      <w:proofErr w:type="spellEnd"/>
      <w:proofErr w:type="gramEnd"/>
      <w:r w:rsidRPr="00F720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72046">
        <w:rPr>
          <w:rFonts w:ascii="Times New Roman" w:eastAsia="Calibri" w:hAnsi="Times New Roman" w:cs="Times New Roman"/>
          <w:sz w:val="24"/>
          <w:szCs w:val="24"/>
        </w:rPr>
        <w:sym w:font="Wingdings" w:char="F0E0"/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абстракцион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ист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-ка 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72046">
        <w:rPr>
          <w:rFonts w:ascii="Times New Roman" w:eastAsia="Calibri" w:hAnsi="Times New Roman" w:cs="Times New Roman"/>
          <w:sz w:val="24"/>
          <w:szCs w:val="24"/>
        </w:rPr>
        <w:sym w:font="Wingdings" w:char="F0E0"/>
      </w:r>
      <w:r w:rsidRPr="00F72046">
        <w:rPr>
          <w:rFonts w:ascii="Times New Roman" w:hAnsi="Times New Roman" w:cs="Times New Roman"/>
          <w:sz w:val="24"/>
          <w:szCs w:val="24"/>
        </w:rPr>
        <w:t xml:space="preserve"> абстракционист-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> 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b/>
          <w:sz w:val="24"/>
          <w:szCs w:val="24"/>
        </w:rPr>
        <w:t>2</w:t>
      </w:r>
      <w:r w:rsidRPr="00F72046">
        <w:rPr>
          <w:rFonts w:ascii="Times New Roman" w:hAnsi="Times New Roman" w:cs="Times New Roman"/>
          <w:sz w:val="24"/>
          <w:szCs w:val="24"/>
        </w:rPr>
        <w:t>.</w:t>
      </w:r>
      <w:r w:rsidRPr="00F72046">
        <w:rPr>
          <w:rFonts w:ascii="Times New Roman" w:hAnsi="Times New Roman" w:cs="Times New Roman"/>
          <w:b/>
          <w:sz w:val="24"/>
          <w:szCs w:val="24"/>
        </w:rPr>
        <w:t>АБРИКОС</w:t>
      </w:r>
      <w:r w:rsidRPr="00F7204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proofErr w:type="gramStart"/>
      <w:r w:rsidRPr="00F72046">
        <w:rPr>
          <w:rFonts w:ascii="Times New Roman" w:hAnsi="Times New Roman" w:cs="Times New Roman"/>
          <w:sz w:val="24"/>
          <w:szCs w:val="24"/>
        </w:rPr>
        <w:t>абрико́с</w:t>
      </w:r>
      <w:proofErr w:type="spellEnd"/>
      <w:proofErr w:type="gramEnd"/>
      <w:r w:rsidRPr="00F72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заимств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. из голл.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abrikoos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, которое, как и нем.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Aprikose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 (ранее –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Abrikose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 (XVII в.), восходит через франц.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abricot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, исп.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albercoque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 к араб.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al-birqûq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Клюге-Гётце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 21;Гамильшег,EW 5).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b/>
          <w:sz w:val="24"/>
          <w:szCs w:val="24"/>
        </w:rPr>
        <w:t>3</w:t>
      </w:r>
      <w:r w:rsidRPr="00F72046">
        <w:rPr>
          <w:rFonts w:ascii="Times New Roman" w:hAnsi="Times New Roman" w:cs="Times New Roman"/>
          <w:sz w:val="24"/>
          <w:szCs w:val="24"/>
        </w:rPr>
        <w:t>.</w:t>
      </w:r>
      <w:r w:rsidRPr="00F72046">
        <w:rPr>
          <w:rFonts w:ascii="Times New Roman" w:hAnsi="Times New Roman" w:cs="Times New Roman"/>
          <w:b/>
          <w:sz w:val="24"/>
          <w:szCs w:val="24"/>
        </w:rPr>
        <w:t>АДРЕСАНТ // АДРЕСАТ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>АДРЕСАНТ. Тот, кто посылает почтовое или телеграфное отправление (лицо или учреждение). Адресант: аккуратный, пунктуальный ~; ~ пишет, сообщает.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Основное количество помех [ошибок] в письмах относится к </w:t>
      </w:r>
      <w:proofErr w:type="gramStart"/>
      <w:r w:rsidRPr="00F72046">
        <w:rPr>
          <w:rFonts w:ascii="Times New Roman" w:hAnsi="Times New Roman" w:cs="Times New Roman"/>
          <w:sz w:val="24"/>
          <w:szCs w:val="24"/>
        </w:rPr>
        <w:t>семантическим</w:t>
      </w:r>
      <w:proofErr w:type="gramEnd"/>
      <w:r w:rsidRPr="00F72046">
        <w:rPr>
          <w:rFonts w:ascii="Times New Roman" w:hAnsi="Times New Roman" w:cs="Times New Roman"/>
          <w:sz w:val="24"/>
          <w:szCs w:val="24"/>
        </w:rPr>
        <w:t>. Природа их кроется в недостаточной грамотности адресанта. П. Веселов. Служебное письмо.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АДРЕСАТ. Тот, кому адресовано почтовое отправление (лицо или учреждение). </w:t>
      </w:r>
      <w:proofErr w:type="gramStart"/>
      <w:r w:rsidRPr="00F72046">
        <w:rPr>
          <w:rFonts w:ascii="Times New Roman" w:hAnsi="Times New Roman" w:cs="Times New Roman"/>
          <w:sz w:val="24"/>
          <w:szCs w:val="24"/>
        </w:rPr>
        <w:t>Адресат: новый, прежний, забытый, точный, постоянный, временный ~; ~ выбыл; уточнить, найти адресата (адресат).</w:t>
      </w:r>
      <w:proofErr w:type="gramEnd"/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Эпистолярная форма показалась Чаадаеву очень удобной, и он продолжил изложение своей доктрины в виде писем, только теперь уже адресатом его была Россия.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Г.Леонтьева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>. Карл Брюллов.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b/>
          <w:sz w:val="24"/>
          <w:szCs w:val="24"/>
        </w:rPr>
        <w:t>4.</w:t>
      </w:r>
      <w:r w:rsidRPr="00F72046">
        <w:rPr>
          <w:rFonts w:ascii="Times New Roman" w:hAnsi="Times New Roman" w:cs="Times New Roman"/>
          <w:sz w:val="24"/>
          <w:szCs w:val="24"/>
        </w:rPr>
        <w:t xml:space="preserve"> </w:t>
      </w:r>
      <w:r w:rsidRPr="00F72046">
        <w:rPr>
          <w:rFonts w:ascii="Times New Roman" w:hAnsi="Times New Roman" w:cs="Times New Roman"/>
          <w:b/>
          <w:sz w:val="24"/>
          <w:szCs w:val="24"/>
        </w:rPr>
        <w:t>ГУСТОЙ</w:t>
      </w:r>
      <w:r w:rsidRPr="00F72046">
        <w:rPr>
          <w:rFonts w:ascii="Times New Roman" w:hAnsi="Times New Roman" w:cs="Times New Roman"/>
          <w:sz w:val="24"/>
          <w:szCs w:val="24"/>
        </w:rPr>
        <w:t xml:space="preserve"> – редкий, жидкий, водянистый. 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hAnsi="Times New Roman" w:cs="Times New Roman"/>
          <w:b/>
          <w:sz w:val="24"/>
          <w:szCs w:val="24"/>
        </w:rPr>
        <w:t>5.</w:t>
      </w:r>
      <w:r w:rsidRPr="00F72046">
        <w:rPr>
          <w:rFonts w:ascii="Times New Roman" w:hAnsi="Times New Roman" w:cs="Times New Roman"/>
          <w:sz w:val="24"/>
          <w:szCs w:val="24"/>
        </w:rPr>
        <w:t xml:space="preserve"> </w:t>
      </w:r>
      <w:r w:rsidRPr="00F72046">
        <w:rPr>
          <w:rFonts w:ascii="Times New Roman" w:eastAsia="Calibri" w:hAnsi="Times New Roman" w:cs="Times New Roman"/>
          <w:b/>
          <w:sz w:val="24"/>
          <w:szCs w:val="24"/>
        </w:rPr>
        <w:t>КАЛЕНДА́РЬ</w:t>
      </w:r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F72046">
        <w:rPr>
          <w:rFonts w:ascii="Times New Roman" w:eastAsia="Calibri" w:hAnsi="Times New Roman" w:cs="Times New Roman"/>
          <w:sz w:val="24"/>
          <w:szCs w:val="24"/>
        </w:rPr>
        <w:t>-я</w:t>
      </w:r>
      <w:proofErr w:type="gramEnd"/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, муж. 1. Способ счисления дней в году. </w:t>
      </w:r>
      <w:proofErr w:type="gramStart"/>
      <w:r w:rsidRPr="00F72046">
        <w:rPr>
          <w:rFonts w:ascii="Times New Roman" w:eastAsia="Calibri" w:hAnsi="Times New Roman" w:cs="Times New Roman"/>
          <w:i/>
          <w:sz w:val="24"/>
          <w:szCs w:val="24"/>
        </w:rPr>
        <w:t>Солнечный</w:t>
      </w:r>
      <w:proofErr w:type="gramEnd"/>
      <w:r w:rsidRPr="00F72046">
        <w:rPr>
          <w:rFonts w:ascii="Times New Roman" w:eastAsia="Calibri" w:hAnsi="Times New Roman" w:cs="Times New Roman"/>
          <w:i/>
          <w:sz w:val="24"/>
          <w:szCs w:val="24"/>
        </w:rPr>
        <w:t xml:space="preserve"> к</w:t>
      </w:r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2046">
        <w:rPr>
          <w:rFonts w:ascii="Times New Roman" w:eastAsia="Calibri" w:hAnsi="Times New Roman" w:cs="Times New Roman"/>
          <w:i/>
          <w:sz w:val="24"/>
          <w:szCs w:val="24"/>
        </w:rPr>
        <w:t xml:space="preserve">Юлианский к. (старого стиля). </w:t>
      </w:r>
      <w:proofErr w:type="gramStart"/>
      <w:r w:rsidRPr="00F72046">
        <w:rPr>
          <w:rFonts w:ascii="Times New Roman" w:eastAsia="Calibri" w:hAnsi="Times New Roman" w:cs="Times New Roman"/>
          <w:i/>
          <w:sz w:val="24"/>
          <w:szCs w:val="24"/>
        </w:rPr>
        <w:t>Григорианский</w:t>
      </w:r>
      <w:proofErr w:type="gramEnd"/>
      <w:r w:rsidRPr="00F72046">
        <w:rPr>
          <w:rFonts w:ascii="Times New Roman" w:eastAsia="Calibri" w:hAnsi="Times New Roman" w:cs="Times New Roman"/>
          <w:i/>
          <w:sz w:val="24"/>
          <w:szCs w:val="24"/>
        </w:rPr>
        <w:t xml:space="preserve"> к. (нового стиля).</w:t>
      </w:r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 2. Таблица или книжка с перечнем всех дней в году (с различными справочными сведениями). </w:t>
      </w:r>
      <w:r w:rsidRPr="00F72046">
        <w:rPr>
          <w:rFonts w:ascii="Times New Roman" w:eastAsia="Calibri" w:hAnsi="Times New Roman" w:cs="Times New Roman"/>
          <w:i/>
          <w:sz w:val="24"/>
          <w:szCs w:val="24"/>
        </w:rPr>
        <w:t xml:space="preserve">Отрывной к. Настольный к. </w:t>
      </w:r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3. Распределение по времени (дням, месяцам) отдельных видов деятельности. </w:t>
      </w:r>
      <w:r w:rsidRPr="00F72046">
        <w:rPr>
          <w:rFonts w:ascii="Times New Roman" w:eastAsia="Calibri" w:hAnsi="Times New Roman" w:cs="Times New Roman"/>
          <w:i/>
          <w:sz w:val="24"/>
          <w:szCs w:val="24"/>
        </w:rPr>
        <w:t>К. занятий. К. футбольных игр.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Style w:val="w"/>
          <w:rFonts w:ascii="Times New Roman" w:eastAsia="Calibri" w:hAnsi="Times New Roman" w:cs="Times New Roman"/>
          <w:sz w:val="24"/>
          <w:szCs w:val="24"/>
        </w:rPr>
      </w:pPr>
      <w:r w:rsidRPr="00F72046">
        <w:rPr>
          <w:rStyle w:val="w"/>
          <w:rFonts w:ascii="Times New Roman" w:eastAsia="Calibri" w:hAnsi="Times New Roman" w:cs="Times New Roman"/>
          <w:b/>
          <w:sz w:val="24"/>
          <w:szCs w:val="24"/>
        </w:rPr>
        <w:t>6. СМЕЛЫЙ</w:t>
      </w:r>
      <w:r w:rsidRPr="00F72046">
        <w:rPr>
          <w:rStyle w:val="w"/>
          <w:rFonts w:ascii="Times New Roman" w:eastAsia="Calibri" w:hAnsi="Times New Roman" w:cs="Times New Roman"/>
          <w:sz w:val="24"/>
          <w:szCs w:val="24"/>
        </w:rPr>
        <w:t xml:space="preserve"> - отважный, неустрашимый, решительный, мужественный.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2046">
        <w:rPr>
          <w:rFonts w:ascii="Times New Roman" w:eastAsia="Calibri" w:hAnsi="Times New Roman" w:cs="Times New Roman"/>
          <w:b/>
          <w:sz w:val="24"/>
          <w:szCs w:val="24"/>
        </w:rPr>
        <w:t xml:space="preserve">     2.</w:t>
      </w:r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 Приведенные словарные статьи взяты из одноаспектных словарей – изданий, в которых та или иная языковая единица подробно рассматривается в каком-либо одном ключе. Реже встречаются словари многоаспектные. Ниже дана словарная статья из такого словаря смешанного типа. </w:t>
      </w:r>
      <w:r w:rsidRPr="00F72046">
        <w:rPr>
          <w:rFonts w:ascii="Times New Roman" w:eastAsia="Calibri" w:hAnsi="Times New Roman" w:cs="Times New Roman"/>
          <w:b/>
          <w:sz w:val="24"/>
          <w:szCs w:val="24"/>
        </w:rPr>
        <w:t>К каким двум типам словарей одновременно можно отнести данное издание?</w:t>
      </w:r>
    </w:p>
    <w:p w:rsidR="008D0901" w:rsidRPr="00F72046" w:rsidRDefault="008D0901" w:rsidP="008D09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sz w:val="24"/>
          <w:szCs w:val="24"/>
        </w:rPr>
        <w:t>ВЗГРУСТНУТЬ, сов. (разг.). [</w:t>
      </w:r>
      <w:proofErr w:type="spellStart"/>
      <w:r w:rsidRPr="00F72046">
        <w:rPr>
          <w:rFonts w:ascii="Times New Roman" w:eastAsia="Calibri" w:hAnsi="Times New Roman" w:cs="Times New Roman"/>
          <w:sz w:val="24"/>
          <w:szCs w:val="24"/>
        </w:rPr>
        <w:t>грус</w:t>
      </w:r>
      <w:proofErr w:type="gramStart"/>
      <w:r w:rsidRPr="00F72046">
        <w:rPr>
          <w:rFonts w:ascii="Times New Roman" w:eastAsia="Calibri" w:hAnsi="Times New Roman" w:cs="Times New Roman"/>
          <w:sz w:val="24"/>
          <w:szCs w:val="24"/>
        </w:rPr>
        <w:t>т</w:t>
      </w:r>
      <w:proofErr w:type="spellEnd"/>
      <w:r w:rsidRPr="00F72046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F72046">
        <w:rPr>
          <w:rFonts w:ascii="Times New Roman" w:eastAsia="Calibri" w:hAnsi="Times New Roman" w:cs="Times New Roman"/>
          <w:sz w:val="24"/>
          <w:szCs w:val="24"/>
        </w:rPr>
        <w:t>и-</w:t>
      </w:r>
      <w:proofErr w:type="spellStart"/>
      <w:r w:rsidRPr="00F72046">
        <w:rPr>
          <w:rFonts w:ascii="Times New Roman" w:eastAsia="Calibri" w:hAnsi="Times New Roman" w:cs="Times New Roman"/>
          <w:sz w:val="24"/>
          <w:szCs w:val="24"/>
        </w:rPr>
        <w:t>ть</w:t>
      </w:r>
      <w:proofErr w:type="spellEnd"/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F72046">
        <w:rPr>
          <w:rFonts w:ascii="Times New Roman" w:eastAsia="Calibri" w:hAnsi="Times New Roman" w:cs="Times New Roman"/>
          <w:sz w:val="24"/>
          <w:szCs w:val="24"/>
        </w:rPr>
        <w:sym w:font="Wingdings" w:char="F0E0"/>
      </w:r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72046">
        <w:rPr>
          <w:rFonts w:ascii="Times New Roman" w:eastAsia="Calibri" w:hAnsi="Times New Roman" w:cs="Times New Roman"/>
          <w:b/>
          <w:sz w:val="24"/>
          <w:szCs w:val="24"/>
        </w:rPr>
        <w:t>вз</w:t>
      </w:r>
      <w:proofErr w:type="spellEnd"/>
      <w:r w:rsidRPr="00F72046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72046">
        <w:rPr>
          <w:rFonts w:ascii="Times New Roman" w:eastAsia="Calibri" w:hAnsi="Times New Roman" w:cs="Times New Roman"/>
          <w:sz w:val="24"/>
          <w:szCs w:val="24"/>
        </w:rPr>
        <w:t>груст</w:t>
      </w:r>
      <w:proofErr w:type="spellEnd"/>
      <w:r w:rsidRPr="00F72046">
        <w:rPr>
          <w:rFonts w:ascii="Times New Roman" w:eastAsia="Calibri" w:hAnsi="Times New Roman" w:cs="Times New Roman"/>
          <w:sz w:val="24"/>
          <w:szCs w:val="24"/>
        </w:rPr>
        <w:t>-</w:t>
      </w:r>
      <w:r w:rsidRPr="00F72046">
        <w:rPr>
          <w:rFonts w:ascii="Times New Roman" w:eastAsia="Calibri" w:hAnsi="Times New Roman" w:cs="Times New Roman"/>
          <w:b/>
          <w:sz w:val="24"/>
          <w:szCs w:val="24"/>
        </w:rPr>
        <w:t>ну</w:t>
      </w:r>
      <w:r w:rsidRPr="00F72046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72046">
        <w:rPr>
          <w:rFonts w:ascii="Times New Roman" w:eastAsia="Calibri" w:hAnsi="Times New Roman" w:cs="Times New Roman"/>
          <w:sz w:val="24"/>
          <w:szCs w:val="24"/>
        </w:rPr>
        <w:t>ть</w:t>
      </w:r>
      <w:proofErr w:type="spellEnd"/>
      <w:r w:rsidRPr="00F72046">
        <w:rPr>
          <w:rFonts w:ascii="Times New Roman" w:eastAsia="Calibri" w:hAnsi="Times New Roman" w:cs="Times New Roman"/>
          <w:sz w:val="24"/>
          <w:szCs w:val="24"/>
        </w:rPr>
        <w:t xml:space="preserve">]. Погрустить немного. </w:t>
      </w:r>
      <w:r w:rsidRPr="00F72046">
        <w:rPr>
          <w:rFonts w:ascii="Times New Roman" w:eastAsia="Calibri" w:hAnsi="Times New Roman" w:cs="Times New Roman"/>
          <w:i/>
          <w:sz w:val="24"/>
          <w:szCs w:val="24"/>
        </w:rPr>
        <w:t>В. по лучшим временам.</w:t>
      </w:r>
    </w:p>
    <w:p w:rsidR="008D0901" w:rsidRPr="00F72046" w:rsidRDefault="008D0901" w:rsidP="008D090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F72046">
        <w:rPr>
          <w:rFonts w:ascii="Times New Roman" w:eastAsia="Calibri" w:hAnsi="Times New Roman" w:cs="Times New Roman"/>
          <w:b/>
          <w:spacing w:val="-4"/>
          <w:sz w:val="24"/>
          <w:szCs w:val="24"/>
          <w:u w:val="single"/>
        </w:rPr>
        <w:t>Задание 2.</w:t>
      </w:r>
      <w:r w:rsidRPr="00F7204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F72046">
        <w:rPr>
          <w:rFonts w:ascii="Times New Roman" w:eastAsia="Calibri" w:hAnsi="Times New Roman" w:cs="Times New Roman"/>
          <w:b/>
          <w:spacing w:val="-4"/>
          <w:sz w:val="24"/>
          <w:szCs w:val="24"/>
        </w:rPr>
        <w:t>1</w:t>
      </w:r>
      <w:r w:rsidRPr="00F7204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r w:rsidRPr="00F72046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Определите, какой согласный звук встречается во всех трех словах в ряду. </w:t>
      </w:r>
      <w:r w:rsidRPr="00F7204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i/>
          <w:sz w:val="24"/>
          <w:szCs w:val="24"/>
        </w:rPr>
        <w:t xml:space="preserve">1.Отъезд, ярмарка, маяк. 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i/>
          <w:sz w:val="24"/>
          <w:szCs w:val="24"/>
        </w:rPr>
        <w:t>2.Счет, извозчик, мужчина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i/>
          <w:sz w:val="24"/>
          <w:szCs w:val="24"/>
        </w:rPr>
        <w:t>3.Носорог, легко, бегство.</w:t>
      </w:r>
    </w:p>
    <w:p w:rsidR="008D0901" w:rsidRPr="00F72046" w:rsidRDefault="008D0901" w:rsidP="008D09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i/>
          <w:sz w:val="24"/>
          <w:szCs w:val="24"/>
        </w:rPr>
        <w:t>4.Несётся, детство, бояться</w:t>
      </w:r>
    </w:p>
    <w:p w:rsidR="008D0901" w:rsidRPr="00F72046" w:rsidRDefault="008D0901" w:rsidP="008D0901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2046">
        <w:rPr>
          <w:rFonts w:ascii="Times New Roman" w:eastAsia="Calibri" w:hAnsi="Times New Roman" w:cs="Times New Roman"/>
          <w:b/>
          <w:sz w:val="24"/>
          <w:szCs w:val="24"/>
        </w:rPr>
        <w:t xml:space="preserve">           2</w:t>
      </w:r>
      <w:r w:rsidRPr="00F72046">
        <w:rPr>
          <w:rFonts w:ascii="Times New Roman" w:eastAsia="Calibri" w:hAnsi="Times New Roman" w:cs="Times New Roman"/>
          <w:sz w:val="24"/>
          <w:szCs w:val="24"/>
        </w:rPr>
        <w:t>.</w:t>
      </w:r>
      <w:r w:rsidRPr="00F72046">
        <w:rPr>
          <w:rFonts w:ascii="Times New Roman" w:eastAsia="Calibri" w:hAnsi="Times New Roman" w:cs="Times New Roman"/>
          <w:b/>
          <w:sz w:val="24"/>
          <w:szCs w:val="24"/>
        </w:rPr>
        <w:t xml:space="preserve">Все ли четыре названных звука можно услышать при чтении четверостишия А. А. Фета? </w:t>
      </w:r>
    </w:p>
    <w:p w:rsidR="008D0901" w:rsidRPr="00F72046" w:rsidRDefault="008D0901" w:rsidP="008D09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i/>
          <w:sz w:val="24"/>
          <w:szCs w:val="24"/>
        </w:rPr>
        <w:t>Молятся звёзды, мерцают и рдеют,</w:t>
      </w:r>
    </w:p>
    <w:p w:rsidR="008D0901" w:rsidRPr="00F72046" w:rsidRDefault="008D0901" w:rsidP="008D09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i/>
          <w:sz w:val="24"/>
          <w:szCs w:val="24"/>
        </w:rPr>
        <w:t>Молится месяц, плывя по лазури,</w:t>
      </w:r>
    </w:p>
    <w:p w:rsidR="008D0901" w:rsidRPr="00F72046" w:rsidRDefault="008D0901" w:rsidP="008D09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i/>
          <w:sz w:val="24"/>
          <w:szCs w:val="24"/>
        </w:rPr>
        <w:t>Лёгкие тучки, свиваясь, не смеют</w:t>
      </w:r>
    </w:p>
    <w:p w:rsidR="008D0901" w:rsidRPr="00F72046" w:rsidRDefault="008D0901" w:rsidP="008D09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72046">
        <w:rPr>
          <w:rFonts w:ascii="Times New Roman" w:eastAsia="Calibri" w:hAnsi="Times New Roman" w:cs="Times New Roman"/>
          <w:i/>
          <w:sz w:val="24"/>
          <w:szCs w:val="24"/>
        </w:rPr>
        <w:t>С тёмной земли к ним притягивать бури.</w:t>
      </w:r>
    </w:p>
    <w:p w:rsidR="008D0901" w:rsidRPr="00F72046" w:rsidRDefault="008D0901" w:rsidP="008D09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2046">
        <w:rPr>
          <w:rFonts w:ascii="Times New Roman" w:eastAsia="Calibri" w:hAnsi="Times New Roman" w:cs="Times New Roman"/>
          <w:b/>
          <w:sz w:val="24"/>
          <w:szCs w:val="24"/>
        </w:rPr>
        <w:t>3.Сколько раз при чтении четверостишия А. А. Фета можно услышать звуки [с’], [</w:t>
      </w:r>
      <w:proofErr w:type="gramStart"/>
      <w:r w:rsidRPr="00F72046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F72046">
        <w:rPr>
          <w:rFonts w:ascii="Times New Roman" w:eastAsia="Calibri" w:hAnsi="Times New Roman" w:cs="Times New Roman"/>
          <w:b/>
          <w:sz w:val="24"/>
          <w:szCs w:val="24"/>
        </w:rPr>
        <w:t>], [т’], [г]?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046">
        <w:rPr>
          <w:rFonts w:ascii="Times New Roman" w:hAnsi="Times New Roman" w:cs="Times New Roman"/>
          <w:b/>
          <w:sz w:val="24"/>
          <w:szCs w:val="24"/>
          <w:u w:val="single"/>
        </w:rPr>
        <w:t>Задание 3.</w:t>
      </w:r>
      <w:r w:rsidRPr="00F720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2046">
        <w:rPr>
          <w:rFonts w:ascii="Times New Roman" w:hAnsi="Times New Roman" w:cs="Times New Roman"/>
          <w:sz w:val="24"/>
          <w:szCs w:val="24"/>
        </w:rPr>
        <w:t>В</w:t>
      </w:r>
      <w:r w:rsidRPr="00F720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2046">
        <w:rPr>
          <w:rFonts w:ascii="Times New Roman" w:hAnsi="Times New Roman" w:cs="Times New Roman"/>
          <w:sz w:val="24"/>
          <w:szCs w:val="24"/>
        </w:rPr>
        <w:t xml:space="preserve">XVIII веке из французского языка было заимствовано слово </w:t>
      </w:r>
      <w:r w:rsidRPr="00F72046">
        <w:rPr>
          <w:rFonts w:ascii="Times New Roman" w:hAnsi="Times New Roman" w:cs="Times New Roman"/>
          <w:b/>
          <w:i/>
          <w:iCs/>
          <w:sz w:val="24"/>
          <w:szCs w:val="24"/>
        </w:rPr>
        <w:t>тур</w:t>
      </w:r>
      <w:r w:rsidRPr="00F720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72046">
        <w:rPr>
          <w:rFonts w:ascii="Times New Roman" w:hAnsi="Times New Roman" w:cs="Times New Roman"/>
          <w:sz w:val="24"/>
          <w:szCs w:val="24"/>
        </w:rPr>
        <w:t xml:space="preserve">– «круговое движение» (фр.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tour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 – «движение с возвратом на место отправления»).</w:t>
      </w:r>
      <w:r w:rsidRPr="00F720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2046">
        <w:rPr>
          <w:rFonts w:ascii="Times New Roman" w:hAnsi="Times New Roman" w:cs="Times New Roman"/>
          <w:sz w:val="24"/>
          <w:szCs w:val="24"/>
        </w:rPr>
        <w:t>Какие из приведённых ниже слов этимологически родственны этому слову? Аргументируйте свой ответ.</w:t>
      </w:r>
    </w:p>
    <w:p w:rsidR="008D0901" w:rsidRPr="00F72046" w:rsidRDefault="008D0901" w:rsidP="008D090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i/>
          <w:iCs/>
          <w:sz w:val="24"/>
          <w:szCs w:val="24"/>
        </w:rPr>
        <w:t>Турок, архитектура, туризм, турне, контур, турнир, антураж</w:t>
      </w:r>
      <w:r w:rsidRPr="00F72046">
        <w:rPr>
          <w:rFonts w:ascii="Times New Roman" w:hAnsi="Times New Roman" w:cs="Times New Roman"/>
          <w:sz w:val="24"/>
          <w:szCs w:val="24"/>
        </w:rPr>
        <w:t xml:space="preserve">, </w:t>
      </w:r>
      <w:r w:rsidRPr="00F72046">
        <w:rPr>
          <w:rFonts w:ascii="Times New Roman" w:hAnsi="Times New Roman" w:cs="Times New Roman"/>
          <w:i/>
          <w:iCs/>
          <w:sz w:val="24"/>
          <w:szCs w:val="24"/>
        </w:rPr>
        <w:t xml:space="preserve">агентура, турникет. 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20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Задание 4. </w:t>
      </w:r>
      <w:r w:rsidRPr="00F72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Известно, что фразеологизмы отражают жизнь народа, его историю и обычаи. Определите, какие устойчивые сочетания из представленных ниже иностранных языков находят свои соответствия в современном русском языке.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72046">
        <w:rPr>
          <w:rFonts w:ascii="Times New Roman" w:hAnsi="Times New Roman" w:cs="Times New Roman"/>
          <w:sz w:val="24"/>
          <w:szCs w:val="24"/>
        </w:rPr>
        <w:t>Похожи как две горошины в стручке (английский).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Делать курицу из пера (</w:t>
      </w:r>
      <w:proofErr w:type="gramStart"/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шведский</w:t>
      </w:r>
      <w:proofErr w:type="gramEnd"/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72046">
        <w:rPr>
          <w:rFonts w:ascii="Times New Roman" w:hAnsi="Times New Roman" w:cs="Times New Roman"/>
          <w:sz w:val="24"/>
          <w:szCs w:val="24"/>
        </w:rPr>
        <w:t>Биться как рыба на суше (</w:t>
      </w:r>
      <w:proofErr w:type="gramStart"/>
      <w:r w:rsidRPr="00F72046">
        <w:rPr>
          <w:rFonts w:ascii="Times New Roman" w:hAnsi="Times New Roman" w:cs="Times New Roman"/>
          <w:sz w:val="24"/>
          <w:szCs w:val="24"/>
        </w:rPr>
        <w:t>немецкий</w:t>
      </w:r>
      <w:proofErr w:type="gramEnd"/>
      <w:r w:rsidRPr="00F72046">
        <w:rPr>
          <w:rFonts w:ascii="Times New Roman" w:hAnsi="Times New Roman" w:cs="Times New Roman"/>
          <w:sz w:val="24"/>
          <w:szCs w:val="24"/>
        </w:rPr>
        <w:t>).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72046">
        <w:rPr>
          <w:rFonts w:ascii="Times New Roman" w:hAnsi="Times New Roman" w:cs="Times New Roman"/>
          <w:sz w:val="24"/>
          <w:szCs w:val="24"/>
        </w:rPr>
        <w:t>Убить двух мух одной хлопушкой (</w:t>
      </w:r>
      <w:proofErr w:type="gramStart"/>
      <w:r w:rsidRPr="00F72046">
        <w:rPr>
          <w:rFonts w:ascii="Times New Roman" w:hAnsi="Times New Roman" w:cs="Times New Roman"/>
          <w:sz w:val="24"/>
          <w:szCs w:val="24"/>
        </w:rPr>
        <w:t>немецкий</w:t>
      </w:r>
      <w:proofErr w:type="gramEnd"/>
      <w:r w:rsidRPr="00F72046">
        <w:rPr>
          <w:rFonts w:ascii="Times New Roman" w:hAnsi="Times New Roman" w:cs="Times New Roman"/>
          <w:sz w:val="24"/>
          <w:szCs w:val="24"/>
        </w:rPr>
        <w:t>).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F72046">
        <w:rPr>
          <w:rFonts w:ascii="Times New Roman" w:hAnsi="Times New Roman" w:cs="Times New Roman"/>
          <w:sz w:val="24"/>
          <w:szCs w:val="24"/>
        </w:rPr>
        <w:t>Денег как сена (</w:t>
      </w:r>
      <w:proofErr w:type="gramStart"/>
      <w:r w:rsidRPr="00F72046">
        <w:rPr>
          <w:rFonts w:ascii="Times New Roman" w:hAnsi="Times New Roman" w:cs="Times New Roman"/>
          <w:sz w:val="24"/>
          <w:szCs w:val="24"/>
        </w:rPr>
        <w:t>немецкий</w:t>
      </w:r>
      <w:proofErr w:type="gramEnd"/>
      <w:r w:rsidRPr="00F72046">
        <w:rPr>
          <w:rFonts w:ascii="Times New Roman" w:hAnsi="Times New Roman" w:cs="Times New Roman"/>
          <w:sz w:val="24"/>
          <w:szCs w:val="24"/>
        </w:rPr>
        <w:t>).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Называть хлеб хлебом, а вино вином (испанский). 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F72046">
        <w:rPr>
          <w:rFonts w:ascii="Times New Roman" w:hAnsi="Times New Roman" w:cs="Times New Roman"/>
          <w:sz w:val="24"/>
          <w:szCs w:val="24"/>
        </w:rPr>
        <w:t>Ожидать, чтобы вяз дал груши (испанский).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F72046">
        <w:rPr>
          <w:rFonts w:ascii="Times New Roman" w:hAnsi="Times New Roman" w:cs="Times New Roman"/>
          <w:sz w:val="24"/>
          <w:szCs w:val="24"/>
        </w:rPr>
        <w:t>Вот там и зарыт заяц (французский).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Родиться в чепчике (</w:t>
      </w:r>
      <w:proofErr w:type="gramStart"/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французский</w:t>
      </w:r>
      <w:proofErr w:type="gramEnd"/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D0901" w:rsidRPr="00F72046" w:rsidRDefault="008D0901" w:rsidP="008D09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r w:rsidRPr="00F72046">
        <w:rPr>
          <w:rFonts w:ascii="Times New Roman" w:hAnsi="Times New Roman" w:cs="Times New Roman"/>
          <w:sz w:val="24"/>
          <w:szCs w:val="24"/>
        </w:rPr>
        <w:t xml:space="preserve">Голодный как охотник (английский). </w:t>
      </w:r>
    </w:p>
    <w:p w:rsidR="008D0901" w:rsidRPr="00F72046" w:rsidRDefault="008D0901" w:rsidP="008D090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  <w:u w:val="single"/>
        </w:rPr>
      </w:pP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046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 xml:space="preserve">Задание 5. </w:t>
      </w:r>
      <w:r w:rsidRPr="00F72046">
        <w:rPr>
          <w:rFonts w:ascii="Times New Roman" w:eastAsia="TimesNewRomanPSMT" w:hAnsi="Times New Roman" w:cs="Times New Roman"/>
          <w:b/>
          <w:sz w:val="24"/>
          <w:szCs w:val="24"/>
        </w:rPr>
        <w:t>1.</w:t>
      </w:r>
      <w:r w:rsidRPr="00F72046">
        <w:rPr>
          <w:rFonts w:ascii="Times New Roman" w:hAnsi="Times New Roman" w:cs="Times New Roman"/>
          <w:b/>
          <w:sz w:val="24"/>
          <w:szCs w:val="24"/>
        </w:rPr>
        <w:t>Определите, какими частями речи являются выделенные слова в приведенных ниже предложениях.</w:t>
      </w:r>
    </w:p>
    <w:p w:rsidR="008D0901" w:rsidRPr="00F72046" w:rsidRDefault="008D0901" w:rsidP="008D090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1. </w:t>
      </w:r>
      <w:r w:rsidRPr="00F72046">
        <w:rPr>
          <w:rFonts w:ascii="Times New Roman" w:hAnsi="Times New Roman" w:cs="Times New Roman"/>
          <w:i/>
          <w:sz w:val="24"/>
          <w:szCs w:val="24"/>
        </w:rPr>
        <w:t xml:space="preserve">Крепкую дружбу </w:t>
      </w:r>
      <w:r w:rsidRPr="00F72046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F72046">
        <w:rPr>
          <w:rFonts w:ascii="Times New Roman" w:hAnsi="Times New Roman" w:cs="Times New Roman"/>
          <w:i/>
          <w:sz w:val="24"/>
          <w:szCs w:val="24"/>
        </w:rPr>
        <w:t xml:space="preserve"> топором не разрубишь.</w:t>
      </w:r>
    </w:p>
    <w:p w:rsidR="008D0901" w:rsidRPr="00F72046" w:rsidRDefault="008D0901" w:rsidP="008D090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>2</w:t>
      </w:r>
      <w:r w:rsidRPr="00F72046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F72046">
        <w:rPr>
          <w:rFonts w:ascii="Times New Roman" w:hAnsi="Times New Roman" w:cs="Times New Roman"/>
          <w:b/>
          <w:i/>
          <w:iCs/>
          <w:sz w:val="24"/>
          <w:szCs w:val="24"/>
        </w:rPr>
        <w:t>А</w:t>
      </w:r>
      <w:r w:rsidRPr="00F72046">
        <w:rPr>
          <w:rFonts w:ascii="Times New Roman" w:hAnsi="Times New Roman" w:cs="Times New Roman"/>
          <w:i/>
          <w:iCs/>
          <w:sz w:val="24"/>
          <w:szCs w:val="24"/>
        </w:rPr>
        <w:t xml:space="preserve"> кто его знает!</w:t>
      </w:r>
    </w:p>
    <w:p w:rsidR="008D0901" w:rsidRPr="00F72046" w:rsidRDefault="008D0901" w:rsidP="008D090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3. </w:t>
      </w:r>
      <w:r w:rsidRPr="00F72046">
        <w:rPr>
          <w:rFonts w:ascii="Times New Roman" w:hAnsi="Times New Roman" w:cs="Times New Roman"/>
          <w:i/>
          <w:iCs/>
          <w:sz w:val="24"/>
          <w:szCs w:val="24"/>
        </w:rPr>
        <w:t xml:space="preserve">Дочь приехала ночью, сын </w:t>
      </w:r>
      <w:r w:rsidRPr="00F72046">
        <w:rPr>
          <w:rFonts w:ascii="Times New Roman" w:hAnsi="Times New Roman" w:cs="Times New Roman"/>
          <w:b/>
          <w:i/>
          <w:iCs/>
          <w:sz w:val="24"/>
          <w:szCs w:val="24"/>
        </w:rPr>
        <w:t>же</w:t>
      </w:r>
      <w:r w:rsidRPr="00F72046">
        <w:rPr>
          <w:rFonts w:ascii="Times New Roman" w:hAnsi="Times New Roman" w:cs="Times New Roman"/>
          <w:i/>
          <w:iCs/>
          <w:sz w:val="24"/>
          <w:szCs w:val="24"/>
        </w:rPr>
        <w:t xml:space="preserve"> – утром.</w:t>
      </w:r>
    </w:p>
    <w:p w:rsidR="008D0901" w:rsidRPr="00F72046" w:rsidRDefault="008D0901" w:rsidP="008D090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4. </w:t>
      </w:r>
      <w:r w:rsidRPr="00F72046">
        <w:rPr>
          <w:rFonts w:ascii="Times New Roman" w:hAnsi="Times New Roman" w:cs="Times New Roman"/>
          <w:i/>
          <w:iCs/>
          <w:sz w:val="24"/>
          <w:szCs w:val="24"/>
        </w:rPr>
        <w:t xml:space="preserve">Я остановилась </w:t>
      </w:r>
      <w:r w:rsidRPr="00F720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 </w:t>
      </w:r>
      <w:r w:rsidRPr="00F72046">
        <w:rPr>
          <w:rFonts w:ascii="Times New Roman" w:hAnsi="Times New Roman" w:cs="Times New Roman"/>
          <w:i/>
          <w:iCs/>
          <w:sz w:val="24"/>
          <w:szCs w:val="24"/>
        </w:rPr>
        <w:t>знакомых</w:t>
      </w:r>
      <w:r w:rsidRPr="00F72046">
        <w:rPr>
          <w:rFonts w:ascii="Times New Roman" w:hAnsi="Times New Roman" w:cs="Times New Roman"/>
          <w:sz w:val="24"/>
          <w:szCs w:val="24"/>
        </w:rPr>
        <w:t>.</w:t>
      </w:r>
    </w:p>
    <w:p w:rsidR="008D0901" w:rsidRPr="00F72046" w:rsidRDefault="008D0901" w:rsidP="008D090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046">
        <w:rPr>
          <w:rFonts w:ascii="Times New Roman" w:hAnsi="Times New Roman" w:cs="Times New Roman"/>
          <w:b/>
          <w:sz w:val="24"/>
          <w:szCs w:val="24"/>
        </w:rPr>
        <w:t>2. Каким частями речи они могут быть в других контекстах? Приведите примеры.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position w:val="6"/>
          <w:sz w:val="24"/>
          <w:szCs w:val="24"/>
          <w:u w:val="single"/>
        </w:rPr>
      </w:pPr>
    </w:p>
    <w:p w:rsidR="008D0901" w:rsidRPr="00F72046" w:rsidRDefault="008D0901" w:rsidP="008D0901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 xml:space="preserve">Задание 6. </w:t>
      </w:r>
      <w:r w:rsidRPr="00F72046">
        <w:rPr>
          <w:rFonts w:ascii="Times New Roman" w:hAnsi="Times New Roman" w:cs="Times New Roman"/>
          <w:b/>
          <w:sz w:val="24"/>
          <w:szCs w:val="24"/>
        </w:rPr>
        <w:t>Определите синтаксическую функцию инфинитива в предложениях</w:t>
      </w:r>
      <w:r w:rsidRPr="00F72046">
        <w:rPr>
          <w:rFonts w:ascii="Times New Roman" w:hAnsi="Times New Roman" w:cs="Times New Roman"/>
          <w:sz w:val="24"/>
          <w:szCs w:val="24"/>
        </w:rPr>
        <w:t>.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204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1.Спешить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 с ответом </w:t>
      </w:r>
      <w:r w:rsidRPr="00F7204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не надо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2.Священное уменье </w:t>
      </w:r>
      <w:r w:rsidRPr="00F7204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говорить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 дано нам.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>3.Всю ночь я просидеть готов бы до рассвета у этого окна.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>4.Ты слушать исповедь мою сюда пришел, благодарю.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5.Перекрестясь, он важно сел  и пленника </w:t>
      </w:r>
      <w:proofErr w:type="spellStart"/>
      <w:r w:rsidRPr="00F7204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подвесть</w:t>
      </w:r>
      <w:proofErr w:type="spellEnd"/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 велел.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>6.Ты подкупать меня?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>7.Боюсь не смерти я, о нет! Боюсь </w:t>
      </w:r>
      <w:r w:rsidRPr="00F7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исчезнуть</w:t>
      </w: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совершенно. 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8.Красиво мерзнет на параде, а </w:t>
      </w:r>
      <w:r w:rsidRPr="00F7204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греться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едет в караул. 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9.Была у него заветная мечта – </w:t>
      </w:r>
      <w:r w:rsidRPr="00F7204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перебраться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 столицу. </w:t>
      </w:r>
    </w:p>
    <w:p w:rsidR="008D0901" w:rsidRPr="00F72046" w:rsidRDefault="008D0901" w:rsidP="008D090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  <w:u w:val="single"/>
        </w:rPr>
      </w:pPr>
    </w:p>
    <w:p w:rsidR="008D0901" w:rsidRPr="00F72046" w:rsidRDefault="008D0901" w:rsidP="008D090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>Задание 7.</w:t>
      </w:r>
      <w:r w:rsidRPr="00F72046">
        <w:rPr>
          <w:rFonts w:ascii="Times New Roman" w:hAnsi="Times New Roman" w:cs="Times New Roman"/>
          <w:sz w:val="24"/>
          <w:szCs w:val="24"/>
        </w:rPr>
        <w:t xml:space="preserve"> </w:t>
      </w:r>
      <w:r w:rsidRPr="00F72046">
        <w:rPr>
          <w:rFonts w:ascii="Times New Roman" w:hAnsi="Times New Roman" w:cs="Times New Roman"/>
          <w:b/>
          <w:sz w:val="24"/>
          <w:szCs w:val="24"/>
        </w:rPr>
        <w:t>Укажите, какие ошибки допущены в приведенных примерах, опишите их и предложите вариант их исправления.</w:t>
      </w:r>
      <w:r w:rsidRPr="00F720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901" w:rsidRPr="00F72046" w:rsidRDefault="008D0901" w:rsidP="008D0901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Иван Петрович встретился с Максимом </w:t>
      </w:r>
      <w:proofErr w:type="spellStart"/>
      <w:r w:rsidRPr="00F72046">
        <w:rPr>
          <w:rFonts w:ascii="Times New Roman" w:hAnsi="Times New Roman" w:cs="Times New Roman"/>
          <w:sz w:val="24"/>
          <w:szCs w:val="24"/>
        </w:rPr>
        <w:t>Берваль</w:t>
      </w:r>
      <w:proofErr w:type="spellEnd"/>
      <w:r w:rsidRPr="00F72046">
        <w:rPr>
          <w:rFonts w:ascii="Times New Roman" w:hAnsi="Times New Roman" w:cs="Times New Roman"/>
          <w:sz w:val="24"/>
          <w:szCs w:val="24"/>
        </w:rPr>
        <w:t xml:space="preserve"> и Светланой Бурлак. </w:t>
      </w:r>
    </w:p>
    <w:p w:rsidR="008D0901" w:rsidRPr="00F72046" w:rsidRDefault="008D0901" w:rsidP="008D09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2046">
        <w:rPr>
          <w:rFonts w:ascii="Times New Roman" w:hAnsi="Times New Roman" w:cs="Times New Roman"/>
          <w:sz w:val="24"/>
          <w:szCs w:val="24"/>
        </w:rPr>
        <w:t xml:space="preserve">В нашем магазине снижены цены на ноги и головы. </w:t>
      </w:r>
    </w:p>
    <w:p w:rsidR="008D0901" w:rsidRPr="00F72046" w:rsidRDefault="008D0901" w:rsidP="008D0901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Мэри, и Бэла страдают благодаря непостоянству Печорина.</w:t>
      </w:r>
    </w:p>
    <w:p w:rsidR="008D0901" w:rsidRPr="00F72046" w:rsidRDefault="008D0901" w:rsidP="008D0901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hAnsi="Times New Roman" w:cs="Times New Roman"/>
          <w:sz w:val="24"/>
          <w:szCs w:val="24"/>
        </w:rPr>
        <w:t>В вашем доме до устранения ремонтных работ будет отключена горячая вода.</w:t>
      </w:r>
    </w:p>
    <w:p w:rsidR="008D0901" w:rsidRPr="00F72046" w:rsidRDefault="008D0901" w:rsidP="008D0901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 началась эмиссия печатания новых рублей.</w:t>
      </w:r>
    </w:p>
    <w:p w:rsidR="008D0901" w:rsidRPr="00F72046" w:rsidRDefault="008D0901" w:rsidP="008D0901">
      <w:pPr>
        <w:shd w:val="clear" w:color="auto" w:fill="FFFFFF"/>
        <w:spacing w:after="274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D0901" w:rsidRPr="00F72046" w:rsidRDefault="008D0901" w:rsidP="008D0901">
      <w:pPr>
        <w:shd w:val="clear" w:color="auto" w:fill="FFFFFF"/>
        <w:spacing w:after="274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720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8.</w:t>
      </w:r>
      <w:r w:rsidRPr="00F72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Наверняка каждому из вас знакома история о роли запятой в </w:t>
      </w:r>
      <w:r w:rsidRPr="00F7204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крылатом выражении </w:t>
      </w:r>
      <w:r w:rsidRPr="00F720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КАЗНИТЬ </w:t>
      </w:r>
      <w:proofErr w:type="gramStart"/>
      <w:r w:rsidRPr="00F720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НЕЛЬЗЯ</w:t>
      </w:r>
      <w:proofErr w:type="gramEnd"/>
      <w:r w:rsidRPr="00F720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ПОМИЛОВАТЬ.</w:t>
      </w:r>
      <w:r w:rsidRPr="00F7204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Каков тип этого сложного предложения? Какие ещё знаки препинания (помимо запятой) возможны внутри этого предложения? Каковы будут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20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смысловые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720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отношения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720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между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720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частями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>  </w:t>
      </w:r>
      <w:r w:rsidRPr="00F720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предложения</w:t>
      </w:r>
      <w:r w:rsidRPr="00F720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</w:t>
      </w:r>
      <w:r w:rsidRPr="00F7204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Свой ответ поясните.</w:t>
      </w:r>
    </w:p>
    <w:p w:rsidR="008D0901" w:rsidRPr="00F72046" w:rsidRDefault="008D0901" w:rsidP="008D0901">
      <w:pPr>
        <w:spacing w:line="240" w:lineRule="auto"/>
        <w:contextualSpacing/>
        <w:jc w:val="both"/>
        <w:rPr>
          <w:rStyle w:val="litera"/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8D0901" w:rsidRPr="00F72046" w:rsidRDefault="008D0901" w:rsidP="008D090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046">
        <w:rPr>
          <w:rStyle w:val="litera"/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Задание 9. </w:t>
      </w:r>
      <w:r w:rsidRPr="00F72046">
        <w:rPr>
          <w:rFonts w:ascii="Times New Roman" w:hAnsi="Times New Roman" w:cs="Times New Roman"/>
          <w:b/>
          <w:sz w:val="24"/>
          <w:szCs w:val="24"/>
        </w:rPr>
        <w:t>В сказке Л. Петрушевской «</w:t>
      </w:r>
      <w:proofErr w:type="spellStart"/>
      <w:r w:rsidRPr="00F72046">
        <w:rPr>
          <w:rFonts w:ascii="Times New Roman" w:hAnsi="Times New Roman" w:cs="Times New Roman"/>
          <w:b/>
          <w:sz w:val="24"/>
          <w:szCs w:val="24"/>
        </w:rPr>
        <w:t>Пуськи</w:t>
      </w:r>
      <w:proofErr w:type="spellEnd"/>
      <w:r w:rsidRPr="00F720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2046">
        <w:rPr>
          <w:rFonts w:ascii="Times New Roman" w:hAnsi="Times New Roman" w:cs="Times New Roman"/>
          <w:b/>
          <w:sz w:val="24"/>
          <w:szCs w:val="24"/>
        </w:rPr>
        <w:t>бятые</w:t>
      </w:r>
      <w:proofErr w:type="spellEnd"/>
      <w:r w:rsidRPr="00F72046">
        <w:rPr>
          <w:rFonts w:ascii="Times New Roman" w:hAnsi="Times New Roman" w:cs="Times New Roman"/>
          <w:b/>
          <w:sz w:val="24"/>
          <w:szCs w:val="24"/>
        </w:rPr>
        <w:t xml:space="preserve">» есть придуманный автором глагол </w:t>
      </w:r>
      <w:r w:rsidRPr="00F72046">
        <w:rPr>
          <w:rFonts w:ascii="Times New Roman" w:hAnsi="Times New Roman" w:cs="Times New Roman"/>
          <w:i/>
          <w:sz w:val="24"/>
          <w:szCs w:val="24"/>
        </w:rPr>
        <w:t>СТРЯМКАТЬ:</w:t>
      </w:r>
      <w:r w:rsidRPr="00F720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2046">
        <w:rPr>
          <w:rFonts w:ascii="Times New Roman" w:hAnsi="Times New Roman" w:cs="Times New Roman"/>
          <w:i/>
          <w:sz w:val="24"/>
          <w:szCs w:val="24"/>
        </w:rPr>
        <w:t>Калушата</w:t>
      </w:r>
      <w:proofErr w:type="spellEnd"/>
      <w:r w:rsidRPr="00F7204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72046">
        <w:rPr>
          <w:rFonts w:ascii="Times New Roman" w:hAnsi="Times New Roman" w:cs="Times New Roman"/>
          <w:i/>
          <w:sz w:val="24"/>
          <w:szCs w:val="24"/>
        </w:rPr>
        <w:t>присяпали</w:t>
      </w:r>
      <w:proofErr w:type="spellEnd"/>
      <w:r w:rsidRPr="00F72046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F72046">
        <w:rPr>
          <w:rFonts w:ascii="Times New Roman" w:hAnsi="Times New Roman" w:cs="Times New Roman"/>
          <w:i/>
          <w:sz w:val="24"/>
          <w:szCs w:val="24"/>
        </w:rPr>
        <w:t>Бутявку</w:t>
      </w:r>
      <w:proofErr w:type="spellEnd"/>
      <w:r w:rsidRPr="00F7204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72046">
        <w:rPr>
          <w:rFonts w:ascii="Times New Roman" w:hAnsi="Times New Roman" w:cs="Times New Roman"/>
          <w:i/>
          <w:sz w:val="24"/>
          <w:szCs w:val="24"/>
        </w:rPr>
        <w:t>стрямкали</w:t>
      </w:r>
      <w:proofErr w:type="spellEnd"/>
      <w:r w:rsidRPr="00F72046">
        <w:rPr>
          <w:rFonts w:ascii="Times New Roman" w:hAnsi="Times New Roman" w:cs="Times New Roman"/>
          <w:i/>
          <w:sz w:val="24"/>
          <w:szCs w:val="24"/>
        </w:rPr>
        <w:t>.</w:t>
      </w:r>
      <w:r w:rsidRPr="00F72046">
        <w:rPr>
          <w:rFonts w:ascii="Times New Roman" w:hAnsi="Times New Roman" w:cs="Times New Roman"/>
          <w:b/>
          <w:sz w:val="24"/>
          <w:szCs w:val="24"/>
        </w:rPr>
        <w:t xml:space="preserve"> Что он, по-вашему, обозначает? Образуйте от данного глагола слова других частей речи, укажите эти части речи.</w:t>
      </w:r>
    </w:p>
    <w:p w:rsidR="008D0901" w:rsidRPr="00F72046" w:rsidRDefault="008D0901" w:rsidP="008D0901">
      <w:pPr>
        <w:shd w:val="clear" w:color="auto" w:fill="FFFFFF"/>
        <w:spacing w:after="274" w:line="240" w:lineRule="auto"/>
        <w:contextualSpacing/>
        <w:jc w:val="both"/>
        <w:rPr>
          <w:rStyle w:val="litera"/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8D0901" w:rsidRPr="00F72046" w:rsidRDefault="008D0901" w:rsidP="008D0901">
      <w:pPr>
        <w:shd w:val="clear" w:color="auto" w:fill="FFFFFF"/>
        <w:spacing w:after="274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10</w:t>
      </w:r>
      <w:r w:rsidRPr="00F72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Переведите на современный русский язык высказывания, опираясь на анализ грамматических форм и семантических ассоциаций. Дайте толкование слов в этих высказываниях.</w:t>
      </w:r>
    </w:p>
    <w:p w:rsidR="008D0901" w:rsidRPr="00F72046" w:rsidRDefault="008D0901" w:rsidP="008D0901">
      <w:pPr>
        <w:pStyle w:val="a3"/>
        <w:numPr>
          <w:ilvl w:val="0"/>
          <w:numId w:val="3"/>
        </w:numPr>
        <w:shd w:val="clear" w:color="auto" w:fill="FFFFFF"/>
        <w:spacing w:after="27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0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Аще </w:t>
      </w:r>
      <w:proofErr w:type="spellStart"/>
      <w:r w:rsidRPr="00F720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обрящеши</w:t>
      </w:r>
      <w:proofErr w:type="spellEnd"/>
      <w:r w:rsidRPr="00F720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кротость, </w:t>
      </w:r>
      <w:proofErr w:type="spellStart"/>
      <w:r w:rsidRPr="00F720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одолееши</w:t>
      </w:r>
      <w:proofErr w:type="spellEnd"/>
      <w:r w:rsidRPr="00F720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мудрость.</w:t>
      </w:r>
    </w:p>
    <w:p w:rsidR="00977A2B" w:rsidRPr="00F72046" w:rsidRDefault="008D0901" w:rsidP="004F3EF8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jc w:val="both"/>
      </w:pPr>
      <w:r w:rsidRPr="004F3E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Уничижение паче гордости.</w:t>
      </w:r>
      <w:bookmarkStart w:id="0" w:name="_GoBack"/>
      <w:bookmarkEnd w:id="0"/>
    </w:p>
    <w:sectPr w:rsidR="00977A2B" w:rsidRPr="00F72046" w:rsidSect="00A2448E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9AC"/>
    <w:multiLevelType w:val="hybridMultilevel"/>
    <w:tmpl w:val="7826F028"/>
    <w:lvl w:ilvl="0" w:tplc="CCFED1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87E30"/>
    <w:multiLevelType w:val="multilevel"/>
    <w:tmpl w:val="FC364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24319"/>
    <w:multiLevelType w:val="hybridMultilevel"/>
    <w:tmpl w:val="6526E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125AB"/>
    <w:multiLevelType w:val="hybridMultilevel"/>
    <w:tmpl w:val="6E182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01"/>
    <w:rsid w:val="00233ED8"/>
    <w:rsid w:val="004F3EF8"/>
    <w:rsid w:val="008D0901"/>
    <w:rsid w:val="00977A2B"/>
    <w:rsid w:val="00F7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901"/>
    <w:pPr>
      <w:ind w:left="720"/>
      <w:contextualSpacing/>
    </w:pPr>
  </w:style>
  <w:style w:type="character" w:styleId="a4">
    <w:name w:val="Strong"/>
    <w:basedOn w:val="a0"/>
    <w:uiPriority w:val="22"/>
    <w:qFormat/>
    <w:rsid w:val="008D0901"/>
    <w:rPr>
      <w:b/>
      <w:bCs/>
    </w:rPr>
  </w:style>
  <w:style w:type="paragraph" w:styleId="a5">
    <w:name w:val="footnote text"/>
    <w:basedOn w:val="a"/>
    <w:link w:val="a6"/>
    <w:uiPriority w:val="99"/>
    <w:unhideWhenUsed/>
    <w:rsid w:val="008D090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D0901"/>
    <w:rPr>
      <w:sz w:val="20"/>
      <w:szCs w:val="20"/>
    </w:rPr>
  </w:style>
  <w:style w:type="character" w:customStyle="1" w:styleId="w">
    <w:name w:val="w"/>
    <w:basedOn w:val="a0"/>
    <w:rsid w:val="008D0901"/>
  </w:style>
  <w:style w:type="character" w:customStyle="1" w:styleId="litera">
    <w:name w:val="litera"/>
    <w:basedOn w:val="a0"/>
    <w:rsid w:val="008D0901"/>
  </w:style>
  <w:style w:type="paragraph" w:styleId="a7">
    <w:name w:val="Balloon Text"/>
    <w:basedOn w:val="a"/>
    <w:link w:val="a8"/>
    <w:uiPriority w:val="99"/>
    <w:semiHidden/>
    <w:unhideWhenUsed/>
    <w:rsid w:val="00F72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2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901"/>
    <w:pPr>
      <w:ind w:left="720"/>
      <w:contextualSpacing/>
    </w:pPr>
  </w:style>
  <w:style w:type="character" w:styleId="a4">
    <w:name w:val="Strong"/>
    <w:basedOn w:val="a0"/>
    <w:uiPriority w:val="22"/>
    <w:qFormat/>
    <w:rsid w:val="008D0901"/>
    <w:rPr>
      <w:b/>
      <w:bCs/>
    </w:rPr>
  </w:style>
  <w:style w:type="paragraph" w:styleId="a5">
    <w:name w:val="footnote text"/>
    <w:basedOn w:val="a"/>
    <w:link w:val="a6"/>
    <w:uiPriority w:val="99"/>
    <w:unhideWhenUsed/>
    <w:rsid w:val="008D090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D0901"/>
    <w:rPr>
      <w:sz w:val="20"/>
      <w:szCs w:val="20"/>
    </w:rPr>
  </w:style>
  <w:style w:type="character" w:customStyle="1" w:styleId="w">
    <w:name w:val="w"/>
    <w:basedOn w:val="a0"/>
    <w:rsid w:val="008D0901"/>
  </w:style>
  <w:style w:type="character" w:customStyle="1" w:styleId="litera">
    <w:name w:val="litera"/>
    <w:basedOn w:val="a0"/>
    <w:rsid w:val="008D0901"/>
  </w:style>
  <w:style w:type="paragraph" w:styleId="a7">
    <w:name w:val="Balloon Text"/>
    <w:basedOn w:val="a"/>
    <w:link w:val="a8"/>
    <w:uiPriority w:val="99"/>
    <w:semiHidden/>
    <w:unhideWhenUsed/>
    <w:rsid w:val="00F72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2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2020-07-02T02:02:00Z</cp:lastPrinted>
  <dcterms:created xsi:type="dcterms:W3CDTF">2020-07-01T13:27:00Z</dcterms:created>
  <dcterms:modified xsi:type="dcterms:W3CDTF">2020-07-27T08:53:00Z</dcterms:modified>
</cp:coreProperties>
</file>