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47" w:rsidRDefault="00827347" w:rsidP="0082734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организации и проведению школьного этапа Всероссийской олимпиады школьников 20</w:t>
      </w:r>
      <w:r w:rsidR="005717A2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 w:rsidR="005717A2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учебного года</w:t>
      </w:r>
    </w:p>
    <w:p w:rsidR="00E13190" w:rsidRPr="004C77FC" w:rsidRDefault="004C77FC" w:rsidP="007554E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4C77FC">
        <w:rPr>
          <w:rFonts w:ascii="Times New Roman" w:hAnsi="Times New Roman"/>
          <w:b/>
          <w:bCs/>
          <w:sz w:val="24"/>
          <w:szCs w:val="24"/>
        </w:rPr>
        <w:t>ОБЖ</w:t>
      </w:r>
    </w:p>
    <w:p w:rsidR="00E13190" w:rsidRPr="004C77FC" w:rsidRDefault="004C77FC" w:rsidP="007554E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4C77FC">
        <w:rPr>
          <w:rFonts w:ascii="Times New Roman" w:hAnsi="Times New Roman"/>
          <w:b/>
          <w:bCs/>
          <w:sz w:val="24"/>
          <w:szCs w:val="24"/>
        </w:rPr>
        <w:t>7</w:t>
      </w:r>
      <w:r w:rsidR="00BC05B6" w:rsidRPr="004C77FC">
        <w:rPr>
          <w:rFonts w:ascii="Times New Roman" w:hAnsi="Times New Roman"/>
          <w:b/>
          <w:bCs/>
          <w:sz w:val="24"/>
          <w:szCs w:val="24"/>
        </w:rPr>
        <w:t>–11 классы</w:t>
      </w:r>
    </w:p>
    <w:p w:rsidR="00F07961" w:rsidRPr="00E53487" w:rsidRDefault="00CB2752" w:rsidP="00F079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487">
        <w:rPr>
          <w:rFonts w:ascii="Times New Roman" w:hAnsi="Times New Roman"/>
          <w:sz w:val="24"/>
          <w:szCs w:val="24"/>
        </w:rPr>
        <w:t xml:space="preserve">Настоящие требования к проведению школьного этапа всероссийской олимпиады школьников (далее – Олимпиада) разработаны на основе Порядка проведения всероссийской олимпиады школьников, утвержденного приказом </w:t>
      </w:r>
      <w:proofErr w:type="spellStart"/>
      <w:r w:rsidRPr="00E5348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53487">
        <w:rPr>
          <w:rFonts w:ascii="Times New Roman" w:hAnsi="Times New Roman"/>
          <w:sz w:val="24"/>
          <w:szCs w:val="24"/>
        </w:rPr>
        <w:t xml:space="preserve"> России от 18 ноября 2013 г. №1252 (редакция от 17.03.2020 г). </w:t>
      </w:r>
      <w:r w:rsidR="00F07961" w:rsidRPr="004946BE">
        <w:rPr>
          <w:rFonts w:ascii="Times New Roman" w:hAnsi="Times New Roman"/>
          <w:sz w:val="24"/>
          <w:szCs w:val="24"/>
        </w:rPr>
        <w:t>Постановлением Главного государственного санитарного врача Российской Федерации от 30.06.2020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молодѐ</w:t>
      </w:r>
      <w:proofErr w:type="gramStart"/>
      <w:r w:rsidR="00F07961" w:rsidRPr="004946BE">
        <w:rPr>
          <w:rFonts w:ascii="Times New Roman" w:hAnsi="Times New Roman"/>
          <w:sz w:val="24"/>
          <w:szCs w:val="24"/>
        </w:rPr>
        <w:t>жи в</w:t>
      </w:r>
      <w:proofErr w:type="gramEnd"/>
      <w:r w:rsidR="00F07961" w:rsidRPr="004946BE">
        <w:rPr>
          <w:rFonts w:ascii="Times New Roman" w:hAnsi="Times New Roman"/>
          <w:sz w:val="24"/>
          <w:szCs w:val="24"/>
        </w:rPr>
        <w:t xml:space="preserve"> условиях распространения новой </w:t>
      </w:r>
      <w:proofErr w:type="spellStart"/>
      <w:r w:rsidR="00F07961" w:rsidRPr="004946BE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F07961" w:rsidRPr="004946BE">
        <w:rPr>
          <w:rFonts w:ascii="Times New Roman" w:hAnsi="Times New Roman"/>
          <w:sz w:val="24"/>
          <w:szCs w:val="24"/>
        </w:rPr>
        <w:t xml:space="preserve"> инфекции (COVID-19)» (зарегистрировано 03.07.2020 г. за № 58824).</w:t>
      </w:r>
    </w:p>
    <w:p w:rsidR="00E53487" w:rsidRDefault="00E53487" w:rsidP="007C7676">
      <w:pPr>
        <w:pStyle w:val="ConsPlusNormal"/>
        <w:ind w:firstLine="540"/>
        <w:jc w:val="both"/>
      </w:pPr>
      <w:r>
        <w:t xml:space="preserve">Организатором Олимпиады является </w:t>
      </w:r>
      <w:r w:rsidR="00D52A48">
        <w:t xml:space="preserve">Главное управление образования администрации </w:t>
      </w:r>
      <w:proofErr w:type="gramStart"/>
      <w:r w:rsidR="00D52A48">
        <w:t>г</w:t>
      </w:r>
      <w:proofErr w:type="gramEnd"/>
      <w:r w:rsidR="00D52A48">
        <w:t>. Красноярска</w:t>
      </w:r>
      <w:r>
        <w:t>. Организаторы олимпиады вправе привлекать к проведению олимпиады образовательные и научные организации, учебно-методические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</w:p>
    <w:p w:rsidR="007C7676" w:rsidRDefault="007C7676" w:rsidP="007C7676">
      <w:pPr>
        <w:pStyle w:val="ConsPlusNormal"/>
        <w:ind w:firstLine="540"/>
        <w:jc w:val="both"/>
      </w:pPr>
      <w:r>
        <w:t>Рабочим языком проведения олимпиады является русский язык.</w:t>
      </w:r>
    </w:p>
    <w:p w:rsidR="007C7676" w:rsidRDefault="007C7676" w:rsidP="007C7676">
      <w:pPr>
        <w:pStyle w:val="ConsPlusNormal"/>
        <w:ind w:firstLine="540"/>
        <w:jc w:val="both"/>
      </w:pPr>
      <w:r>
        <w:t>Взимание платы за участие в олимпиаде не допускается.</w:t>
      </w:r>
    </w:p>
    <w:p w:rsidR="0014183D" w:rsidRDefault="0014183D" w:rsidP="00D52A48">
      <w:pPr>
        <w:pStyle w:val="ConsPlusNormal"/>
        <w:ind w:right="-143" w:firstLine="539"/>
        <w:jc w:val="both"/>
      </w:pPr>
      <w:r>
        <w:t xml:space="preserve">Конкретные сроки и места проведения школьного этапа Олимпиады устанавливаются </w:t>
      </w:r>
      <w:r w:rsidR="00D52A48">
        <w:t>Приказом Главного управления образования администрации г. Красноярска</w:t>
      </w:r>
      <w:r>
        <w:t>.</w:t>
      </w:r>
    </w:p>
    <w:p w:rsidR="0014183D" w:rsidRDefault="0014183D" w:rsidP="0014183D">
      <w:pPr>
        <w:pStyle w:val="ConsPlusNormal"/>
        <w:ind w:firstLine="540"/>
        <w:jc w:val="both"/>
      </w:pPr>
      <w:r>
        <w:t>Олимпиада проводится по разработанным муниципальными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образования.</w:t>
      </w:r>
    </w:p>
    <w:p w:rsidR="0014183D" w:rsidRDefault="0014183D" w:rsidP="00F77E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83D">
        <w:rPr>
          <w:rFonts w:ascii="Times New Roman" w:hAnsi="Times New Roman"/>
          <w:sz w:val="24"/>
          <w:szCs w:val="24"/>
        </w:rPr>
        <w:t xml:space="preserve">Принять участие в школьном этапе Олимпиады имеет право любой обучающийся </w:t>
      </w:r>
      <w:r w:rsidR="005900E7">
        <w:rPr>
          <w:rFonts w:ascii="Times New Roman" w:hAnsi="Times New Roman"/>
          <w:sz w:val="24"/>
          <w:szCs w:val="24"/>
        </w:rPr>
        <w:t>5</w:t>
      </w:r>
      <w:r w:rsidRPr="0014183D">
        <w:rPr>
          <w:rFonts w:ascii="Times New Roman" w:hAnsi="Times New Roman"/>
          <w:sz w:val="24"/>
          <w:szCs w:val="24"/>
        </w:rPr>
        <w:t xml:space="preserve">-11 классов вне зависимости от его текущей успеваемости по предмету. Участники вправе выполнять олимпиадные задания, разработанные для </w:t>
      </w:r>
      <w:proofErr w:type="gramStart"/>
      <w:r w:rsidRPr="0014183D">
        <w:rPr>
          <w:rFonts w:ascii="Times New Roman" w:hAnsi="Times New Roman"/>
          <w:sz w:val="24"/>
          <w:szCs w:val="24"/>
        </w:rPr>
        <w:t>более старших</w:t>
      </w:r>
      <w:proofErr w:type="gramEnd"/>
      <w:r w:rsidRPr="0014183D">
        <w:rPr>
          <w:rFonts w:ascii="Times New Roman" w:hAnsi="Times New Roman"/>
          <w:sz w:val="24"/>
          <w:szCs w:val="24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861ED5" w:rsidRPr="000C783B" w:rsidRDefault="00861ED5" w:rsidP="00F77E19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C783B">
        <w:rPr>
          <w:rFonts w:ascii="Times New Roman" w:hAnsi="Times New Roman"/>
          <w:b/>
          <w:sz w:val="24"/>
          <w:szCs w:val="24"/>
        </w:rPr>
        <w:t xml:space="preserve">Все участники практического тура должны иметь: допуск, заверенный медицинским работником; спортивную форму одежды в соответствии с погодными условиями. При выполнении практических заданий участниками, где это необходимо, членами жюри (организаторами) обеспечивается страховка. </w:t>
      </w:r>
    </w:p>
    <w:p w:rsidR="002E15F6" w:rsidRPr="002E15F6" w:rsidRDefault="002E15F6" w:rsidP="002E15F6">
      <w:pPr>
        <w:spacing w:after="0" w:line="240" w:lineRule="auto"/>
        <w:ind w:right="-143" w:firstLine="540"/>
        <w:rPr>
          <w:rFonts w:ascii="Times New Roman" w:hAnsi="Times New Roman"/>
          <w:sz w:val="24"/>
          <w:szCs w:val="24"/>
        </w:rPr>
      </w:pPr>
      <w:r w:rsidRPr="002E15F6">
        <w:rPr>
          <w:rFonts w:ascii="Times New Roman" w:hAnsi="Times New Roman"/>
          <w:sz w:val="24"/>
          <w:szCs w:val="24"/>
        </w:rPr>
        <w:t xml:space="preserve">В месте проведения Олимпиады необходимо предусмотреть дежурство 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2E15F6">
        <w:rPr>
          <w:rFonts w:ascii="Times New Roman" w:hAnsi="Times New Roman"/>
          <w:sz w:val="24"/>
          <w:szCs w:val="24"/>
        </w:rPr>
        <w:t xml:space="preserve">едицинского работника и (в случае необходимости) мероприятия по оказанию </w:t>
      </w:r>
      <w:r>
        <w:rPr>
          <w:rFonts w:ascii="Times New Roman" w:hAnsi="Times New Roman"/>
          <w:sz w:val="24"/>
          <w:szCs w:val="24"/>
        </w:rPr>
        <w:t>м</w:t>
      </w:r>
      <w:r w:rsidRPr="002E15F6">
        <w:rPr>
          <w:rFonts w:ascii="Times New Roman" w:hAnsi="Times New Roman"/>
          <w:sz w:val="24"/>
          <w:szCs w:val="24"/>
        </w:rPr>
        <w:t>едицинской помощи, транспортировке пострадавших в лечебные учреждения.</w:t>
      </w:r>
    </w:p>
    <w:p w:rsidR="002E15F6" w:rsidRPr="0014183D" w:rsidRDefault="002E15F6" w:rsidP="00F77E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183D" w:rsidRDefault="0014183D" w:rsidP="0014183D">
      <w:pPr>
        <w:pStyle w:val="ConsPlusNormal"/>
        <w:ind w:firstLine="540"/>
        <w:jc w:val="both"/>
      </w:pPr>
    </w:p>
    <w:p w:rsidR="00E13190" w:rsidRPr="005900E7" w:rsidRDefault="00E13190" w:rsidP="005900E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00E7">
        <w:rPr>
          <w:rFonts w:ascii="Times New Roman" w:hAnsi="Times New Roman"/>
          <w:b/>
          <w:sz w:val="24"/>
          <w:szCs w:val="24"/>
        </w:rPr>
        <w:t>Принципы составления заданий и формирования</w:t>
      </w:r>
      <w:r w:rsidR="005900E7" w:rsidRPr="005900E7">
        <w:rPr>
          <w:rFonts w:ascii="Times New Roman" w:hAnsi="Times New Roman"/>
          <w:b/>
          <w:sz w:val="24"/>
          <w:szCs w:val="24"/>
        </w:rPr>
        <w:t xml:space="preserve"> комплектов олимпиадных заданий</w:t>
      </w:r>
    </w:p>
    <w:p w:rsidR="00BC05B6" w:rsidRPr="004C77FC" w:rsidRDefault="00827347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E0E">
        <w:rPr>
          <w:rFonts w:ascii="Times New Roman" w:hAnsi="Times New Roman"/>
          <w:sz w:val="24"/>
          <w:szCs w:val="24"/>
        </w:rPr>
        <w:t>Школьный</w:t>
      </w:r>
      <w:r w:rsidR="00E13190" w:rsidRPr="00783E0E">
        <w:rPr>
          <w:rFonts w:ascii="Times New Roman" w:hAnsi="Times New Roman"/>
          <w:sz w:val="24"/>
          <w:szCs w:val="24"/>
        </w:rPr>
        <w:t xml:space="preserve"> этап всероссийской олимпиады школьников </w:t>
      </w:r>
      <w:r w:rsidR="00E13190" w:rsidRPr="004C77FC">
        <w:rPr>
          <w:rFonts w:ascii="Times New Roman" w:hAnsi="Times New Roman"/>
          <w:sz w:val="24"/>
          <w:szCs w:val="24"/>
        </w:rPr>
        <w:t xml:space="preserve">по </w:t>
      </w:r>
      <w:r w:rsidR="004C77FC" w:rsidRPr="004C77FC">
        <w:rPr>
          <w:rFonts w:ascii="Times New Roman" w:hAnsi="Times New Roman"/>
          <w:sz w:val="24"/>
          <w:szCs w:val="24"/>
        </w:rPr>
        <w:t>ОБЖ</w:t>
      </w:r>
      <w:r w:rsidR="00E34D29" w:rsidRPr="004C77FC">
        <w:rPr>
          <w:rFonts w:ascii="Times New Roman" w:hAnsi="Times New Roman"/>
          <w:sz w:val="24"/>
          <w:szCs w:val="24"/>
        </w:rPr>
        <w:t xml:space="preserve"> проводится </w:t>
      </w:r>
      <w:r w:rsidR="005717A2" w:rsidRPr="004C77FC">
        <w:rPr>
          <w:rFonts w:ascii="Times New Roman" w:hAnsi="Times New Roman"/>
          <w:sz w:val="24"/>
          <w:szCs w:val="24"/>
        </w:rPr>
        <w:t>в два</w:t>
      </w:r>
      <w:r w:rsidR="00E13190" w:rsidRPr="004C77FC">
        <w:rPr>
          <w:rFonts w:ascii="Times New Roman" w:hAnsi="Times New Roman"/>
          <w:sz w:val="24"/>
          <w:szCs w:val="24"/>
        </w:rPr>
        <w:t xml:space="preserve"> тур</w:t>
      </w:r>
      <w:r w:rsidR="005717A2" w:rsidRPr="004C77FC">
        <w:rPr>
          <w:rFonts w:ascii="Times New Roman" w:hAnsi="Times New Roman"/>
          <w:sz w:val="24"/>
          <w:szCs w:val="24"/>
        </w:rPr>
        <w:t xml:space="preserve">а (теоретического и </w:t>
      </w:r>
      <w:r w:rsidR="004C77FC" w:rsidRPr="004C77FC">
        <w:rPr>
          <w:rFonts w:ascii="Times New Roman" w:hAnsi="Times New Roman"/>
          <w:sz w:val="24"/>
          <w:szCs w:val="24"/>
        </w:rPr>
        <w:t>практического</w:t>
      </w:r>
      <w:r w:rsidR="005717A2" w:rsidRPr="004C77FC">
        <w:rPr>
          <w:rFonts w:ascii="Times New Roman" w:hAnsi="Times New Roman"/>
          <w:sz w:val="24"/>
          <w:szCs w:val="24"/>
        </w:rPr>
        <w:t>)</w:t>
      </w:r>
      <w:r w:rsidR="00E13190" w:rsidRPr="004C77FC">
        <w:rPr>
          <w:rFonts w:ascii="Times New Roman" w:hAnsi="Times New Roman"/>
          <w:sz w:val="24"/>
          <w:szCs w:val="24"/>
        </w:rPr>
        <w:t>, проходящи</w:t>
      </w:r>
      <w:r w:rsidR="005717A2" w:rsidRPr="004C77FC">
        <w:rPr>
          <w:rFonts w:ascii="Times New Roman" w:hAnsi="Times New Roman"/>
          <w:sz w:val="24"/>
          <w:szCs w:val="24"/>
        </w:rPr>
        <w:t>х</w:t>
      </w:r>
      <w:r w:rsidR="00E13190" w:rsidRPr="004C77FC">
        <w:rPr>
          <w:rFonts w:ascii="Times New Roman" w:hAnsi="Times New Roman"/>
          <w:sz w:val="24"/>
          <w:szCs w:val="24"/>
        </w:rPr>
        <w:t xml:space="preserve"> в </w:t>
      </w:r>
      <w:r w:rsidR="004C77FC" w:rsidRPr="004C77FC">
        <w:rPr>
          <w:rFonts w:ascii="Times New Roman" w:hAnsi="Times New Roman"/>
          <w:sz w:val="24"/>
          <w:szCs w:val="24"/>
        </w:rPr>
        <w:t>два</w:t>
      </w:r>
      <w:r w:rsidR="00E13190" w:rsidRPr="004C77FC">
        <w:rPr>
          <w:rFonts w:ascii="Times New Roman" w:hAnsi="Times New Roman"/>
          <w:sz w:val="24"/>
          <w:szCs w:val="24"/>
        </w:rPr>
        <w:t xml:space="preserve"> дн</w:t>
      </w:r>
      <w:r w:rsidR="004C77FC" w:rsidRPr="004C77FC">
        <w:rPr>
          <w:rFonts w:ascii="Times New Roman" w:hAnsi="Times New Roman"/>
          <w:sz w:val="24"/>
          <w:szCs w:val="24"/>
        </w:rPr>
        <w:t>я</w:t>
      </w:r>
      <w:r w:rsidR="00E13190" w:rsidRPr="004C77FC">
        <w:rPr>
          <w:rFonts w:ascii="Times New Roman" w:hAnsi="Times New Roman"/>
          <w:sz w:val="24"/>
          <w:szCs w:val="24"/>
        </w:rPr>
        <w:t xml:space="preserve">, в </w:t>
      </w:r>
      <w:r w:rsidR="004C77FC" w:rsidRPr="004C77FC">
        <w:rPr>
          <w:rFonts w:ascii="Times New Roman" w:hAnsi="Times New Roman"/>
          <w:sz w:val="24"/>
          <w:szCs w:val="24"/>
        </w:rPr>
        <w:t>трех</w:t>
      </w:r>
      <w:r w:rsidRPr="004C77FC">
        <w:rPr>
          <w:rFonts w:ascii="Times New Roman" w:hAnsi="Times New Roman"/>
          <w:sz w:val="24"/>
          <w:szCs w:val="24"/>
        </w:rPr>
        <w:t xml:space="preserve"> </w:t>
      </w:r>
      <w:r w:rsidR="00E13190" w:rsidRPr="004C77FC">
        <w:rPr>
          <w:rFonts w:ascii="Times New Roman" w:hAnsi="Times New Roman"/>
          <w:sz w:val="24"/>
          <w:szCs w:val="24"/>
        </w:rPr>
        <w:t xml:space="preserve">возрастных </w:t>
      </w:r>
      <w:r w:rsidR="005717A2" w:rsidRPr="004C77FC">
        <w:rPr>
          <w:rFonts w:ascii="Times New Roman" w:hAnsi="Times New Roman"/>
          <w:sz w:val="24"/>
          <w:szCs w:val="24"/>
        </w:rPr>
        <w:t>группах</w:t>
      </w:r>
      <w:r w:rsidR="00E13190" w:rsidRPr="004C77FC">
        <w:rPr>
          <w:rFonts w:ascii="Times New Roman" w:hAnsi="Times New Roman"/>
          <w:sz w:val="24"/>
          <w:szCs w:val="24"/>
        </w:rPr>
        <w:t>:</w:t>
      </w:r>
      <w:r w:rsidR="006C150B" w:rsidRPr="004C77FC">
        <w:rPr>
          <w:rFonts w:ascii="Times New Roman" w:hAnsi="Times New Roman"/>
          <w:sz w:val="24"/>
          <w:szCs w:val="24"/>
        </w:rPr>
        <w:t xml:space="preserve"> </w:t>
      </w:r>
      <w:r w:rsidRPr="004C77FC">
        <w:rPr>
          <w:rFonts w:ascii="Times New Roman" w:hAnsi="Times New Roman"/>
          <w:sz w:val="24"/>
          <w:szCs w:val="24"/>
        </w:rPr>
        <w:t xml:space="preserve"> </w:t>
      </w:r>
      <w:r w:rsidR="00E13190" w:rsidRPr="004C77FC">
        <w:rPr>
          <w:rFonts w:ascii="Times New Roman" w:hAnsi="Times New Roman"/>
          <w:sz w:val="24"/>
          <w:szCs w:val="24"/>
        </w:rPr>
        <w:t>7</w:t>
      </w:r>
      <w:r w:rsidR="004C77FC" w:rsidRPr="004C77FC">
        <w:rPr>
          <w:rFonts w:ascii="Times New Roman" w:hAnsi="Times New Roman"/>
          <w:sz w:val="24"/>
          <w:szCs w:val="24"/>
        </w:rPr>
        <w:t>-</w:t>
      </w:r>
      <w:r w:rsidR="00645958" w:rsidRPr="004C77FC">
        <w:rPr>
          <w:rFonts w:ascii="Times New Roman" w:hAnsi="Times New Roman"/>
          <w:sz w:val="24"/>
          <w:szCs w:val="24"/>
        </w:rPr>
        <w:t xml:space="preserve"> </w:t>
      </w:r>
      <w:r w:rsidR="00E13190" w:rsidRPr="004C77FC">
        <w:rPr>
          <w:rFonts w:ascii="Times New Roman" w:hAnsi="Times New Roman"/>
          <w:sz w:val="24"/>
          <w:szCs w:val="24"/>
        </w:rPr>
        <w:t>8, 9, 10</w:t>
      </w:r>
      <w:r w:rsidR="005717A2" w:rsidRPr="004C77FC">
        <w:rPr>
          <w:rFonts w:ascii="Times New Roman" w:hAnsi="Times New Roman"/>
          <w:sz w:val="24"/>
          <w:szCs w:val="24"/>
        </w:rPr>
        <w:t>-</w:t>
      </w:r>
      <w:r w:rsidR="00E13190" w:rsidRPr="004C77FC">
        <w:rPr>
          <w:rFonts w:ascii="Times New Roman" w:hAnsi="Times New Roman"/>
          <w:sz w:val="24"/>
          <w:szCs w:val="24"/>
        </w:rPr>
        <w:t xml:space="preserve">11 классы. </w:t>
      </w:r>
    </w:p>
    <w:p w:rsidR="001C1CB8" w:rsidRPr="00783E0E" w:rsidRDefault="00430BBB" w:rsidP="00DD135D">
      <w:pPr>
        <w:spacing w:after="0" w:line="240" w:lineRule="auto"/>
        <w:ind w:firstLine="567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783E0E">
        <w:rPr>
          <w:rFonts w:ascii="Times New Roman" w:hAnsi="Times New Roman"/>
          <w:sz w:val="24"/>
          <w:szCs w:val="24"/>
        </w:rPr>
        <w:t xml:space="preserve">Комплект заданий </w:t>
      </w:r>
      <w:r w:rsidR="004C77FC">
        <w:rPr>
          <w:rFonts w:ascii="Times New Roman" w:hAnsi="Times New Roman"/>
          <w:sz w:val="24"/>
          <w:szCs w:val="24"/>
        </w:rPr>
        <w:t xml:space="preserve">теоретического тура </w:t>
      </w:r>
      <w:r w:rsidRPr="00783E0E">
        <w:rPr>
          <w:rFonts w:ascii="Times New Roman" w:hAnsi="Times New Roman"/>
          <w:sz w:val="24"/>
          <w:szCs w:val="24"/>
        </w:rPr>
        <w:t>в каждой параллели</w:t>
      </w:r>
      <w:r w:rsidR="0077012F" w:rsidRPr="00783E0E">
        <w:rPr>
          <w:rFonts w:ascii="Times New Roman" w:hAnsi="Times New Roman"/>
          <w:sz w:val="24"/>
          <w:szCs w:val="24"/>
        </w:rPr>
        <w:t xml:space="preserve"> (группе)</w:t>
      </w:r>
      <w:r w:rsidRPr="00783E0E">
        <w:rPr>
          <w:rFonts w:ascii="Times New Roman" w:hAnsi="Times New Roman"/>
          <w:sz w:val="24"/>
          <w:szCs w:val="24"/>
        </w:rPr>
        <w:t xml:space="preserve"> содержит по </w:t>
      </w:r>
      <w:r w:rsidR="004C77FC">
        <w:rPr>
          <w:rFonts w:ascii="Times New Roman" w:hAnsi="Times New Roman"/>
          <w:sz w:val="24"/>
          <w:szCs w:val="24"/>
        </w:rPr>
        <w:t xml:space="preserve">3 тестовых задания открытого типа и </w:t>
      </w:r>
      <w:r w:rsidR="001C1CB8" w:rsidRPr="004C77FC">
        <w:rPr>
          <w:rFonts w:ascii="Times New Roman" w:hAnsi="Times New Roman"/>
          <w:sz w:val="24"/>
          <w:szCs w:val="24"/>
        </w:rPr>
        <w:t>1</w:t>
      </w:r>
      <w:r w:rsidRPr="004C77FC">
        <w:rPr>
          <w:rFonts w:ascii="Times New Roman" w:hAnsi="Times New Roman"/>
          <w:sz w:val="24"/>
          <w:szCs w:val="24"/>
        </w:rPr>
        <w:t xml:space="preserve">5 </w:t>
      </w:r>
      <w:r w:rsidR="001C1CB8" w:rsidRPr="004C77FC">
        <w:rPr>
          <w:rFonts w:ascii="Times New Roman" w:hAnsi="Times New Roman"/>
          <w:sz w:val="24"/>
          <w:szCs w:val="24"/>
        </w:rPr>
        <w:t xml:space="preserve">тестовых </w:t>
      </w:r>
      <w:r w:rsidRPr="004C77FC">
        <w:rPr>
          <w:rFonts w:ascii="Times New Roman" w:hAnsi="Times New Roman"/>
          <w:sz w:val="24"/>
          <w:szCs w:val="24"/>
        </w:rPr>
        <w:t>заданий</w:t>
      </w:r>
      <w:r w:rsidR="001C1CB8" w:rsidRPr="004C77FC">
        <w:rPr>
          <w:rFonts w:ascii="Times New Roman" w:hAnsi="Times New Roman"/>
          <w:sz w:val="24"/>
          <w:szCs w:val="24"/>
        </w:rPr>
        <w:t xml:space="preserve"> </w:t>
      </w:r>
      <w:r w:rsidR="004C77FC" w:rsidRPr="004C77FC">
        <w:rPr>
          <w:rFonts w:ascii="Times New Roman" w:hAnsi="Times New Roman"/>
          <w:sz w:val="24"/>
          <w:szCs w:val="24"/>
        </w:rPr>
        <w:t xml:space="preserve">закрытого типа. Комплект заданий практического тура в каждой параллели содержит </w:t>
      </w:r>
      <w:r w:rsidR="001C1CB8" w:rsidRPr="004C77FC">
        <w:rPr>
          <w:rFonts w:ascii="Times New Roman" w:hAnsi="Times New Roman"/>
          <w:sz w:val="24"/>
          <w:szCs w:val="24"/>
        </w:rPr>
        <w:t>3-5 зада</w:t>
      </w:r>
      <w:r w:rsidR="004C77FC" w:rsidRPr="004C77FC">
        <w:rPr>
          <w:rFonts w:ascii="Times New Roman" w:hAnsi="Times New Roman"/>
          <w:sz w:val="24"/>
          <w:szCs w:val="24"/>
        </w:rPr>
        <w:t xml:space="preserve">ний. </w:t>
      </w:r>
      <w:r w:rsidR="0077012F" w:rsidRPr="00783E0E">
        <w:rPr>
          <w:rFonts w:ascii="Times New Roman" w:hAnsi="Times New Roman"/>
          <w:sz w:val="24"/>
          <w:szCs w:val="24"/>
        </w:rPr>
        <w:t>Максимальное количество  баллов, которое может получить участник, указано в комп</w:t>
      </w:r>
      <w:r w:rsidR="004C77FC">
        <w:rPr>
          <w:rFonts w:ascii="Times New Roman" w:hAnsi="Times New Roman"/>
          <w:sz w:val="24"/>
          <w:szCs w:val="24"/>
        </w:rPr>
        <w:t>лекте заданий, бланке ответов, критериях оценивания.</w:t>
      </w:r>
    </w:p>
    <w:p w:rsidR="00783E0E" w:rsidRPr="00783E0E" w:rsidRDefault="004716D8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E0E">
        <w:rPr>
          <w:rFonts w:ascii="Times New Roman" w:hAnsi="Times New Roman"/>
          <w:sz w:val="24"/>
          <w:szCs w:val="24"/>
        </w:rPr>
        <w:t>Продолжительность выполнения заданий составляет</w:t>
      </w:r>
      <w:r w:rsidR="00783E0E" w:rsidRPr="00783E0E">
        <w:rPr>
          <w:rFonts w:ascii="Times New Roman" w:hAnsi="Times New Roman"/>
          <w:sz w:val="24"/>
          <w:szCs w:val="24"/>
        </w:rPr>
        <w:t>:</w:t>
      </w:r>
    </w:p>
    <w:p w:rsidR="00783E0E" w:rsidRPr="004C77FC" w:rsidRDefault="00783E0E" w:rsidP="004C77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7FC">
        <w:rPr>
          <w:rFonts w:ascii="Times New Roman" w:hAnsi="Times New Roman"/>
          <w:sz w:val="24"/>
          <w:szCs w:val="24"/>
        </w:rPr>
        <w:t>7</w:t>
      </w:r>
      <w:r w:rsidR="004C77FC" w:rsidRPr="004C77FC">
        <w:rPr>
          <w:rFonts w:ascii="Times New Roman" w:hAnsi="Times New Roman"/>
          <w:sz w:val="24"/>
          <w:szCs w:val="24"/>
        </w:rPr>
        <w:t>-8</w:t>
      </w:r>
      <w:r w:rsidRPr="004C77FC">
        <w:rPr>
          <w:rFonts w:ascii="Times New Roman" w:hAnsi="Times New Roman"/>
          <w:sz w:val="24"/>
          <w:szCs w:val="24"/>
        </w:rPr>
        <w:t xml:space="preserve"> класс – 45 минут</w:t>
      </w:r>
      <w:r w:rsidR="004C77FC" w:rsidRPr="004C77FC">
        <w:rPr>
          <w:rFonts w:ascii="Times New Roman" w:hAnsi="Times New Roman"/>
          <w:sz w:val="24"/>
          <w:szCs w:val="24"/>
        </w:rPr>
        <w:t xml:space="preserve"> теория и 10 минут практика</w:t>
      </w:r>
      <w:r w:rsidRPr="004C77FC">
        <w:rPr>
          <w:rFonts w:ascii="Times New Roman" w:hAnsi="Times New Roman"/>
          <w:sz w:val="24"/>
          <w:szCs w:val="24"/>
        </w:rPr>
        <w:t>;</w:t>
      </w:r>
    </w:p>
    <w:p w:rsidR="00783E0E" w:rsidRPr="004C77FC" w:rsidRDefault="00783E0E" w:rsidP="0078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7FC">
        <w:rPr>
          <w:rFonts w:ascii="Times New Roman" w:hAnsi="Times New Roman"/>
          <w:sz w:val="24"/>
          <w:szCs w:val="24"/>
        </w:rPr>
        <w:lastRenderedPageBreak/>
        <w:t xml:space="preserve">9 класс – </w:t>
      </w:r>
      <w:r w:rsidR="004C77FC" w:rsidRPr="004C77FC">
        <w:rPr>
          <w:rFonts w:ascii="Times New Roman" w:hAnsi="Times New Roman"/>
          <w:sz w:val="24"/>
          <w:szCs w:val="24"/>
        </w:rPr>
        <w:t>45 минут теория и 1</w:t>
      </w:r>
      <w:r w:rsidR="000C783B">
        <w:rPr>
          <w:rFonts w:ascii="Times New Roman" w:hAnsi="Times New Roman"/>
          <w:sz w:val="24"/>
          <w:szCs w:val="24"/>
        </w:rPr>
        <w:t>0</w:t>
      </w:r>
      <w:r w:rsidR="004C77FC" w:rsidRPr="004C77FC">
        <w:rPr>
          <w:rFonts w:ascii="Times New Roman" w:hAnsi="Times New Roman"/>
          <w:sz w:val="24"/>
          <w:szCs w:val="24"/>
        </w:rPr>
        <w:t xml:space="preserve"> минут практика;</w:t>
      </w:r>
    </w:p>
    <w:p w:rsidR="00E13190" w:rsidRPr="004C77FC" w:rsidRDefault="00783E0E" w:rsidP="00783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4C77FC">
        <w:rPr>
          <w:rFonts w:ascii="Times New Roman" w:hAnsi="Times New Roman"/>
          <w:sz w:val="24"/>
          <w:szCs w:val="24"/>
        </w:rPr>
        <w:t>10</w:t>
      </w:r>
      <w:r w:rsidR="004C77FC" w:rsidRPr="004C77FC">
        <w:rPr>
          <w:rFonts w:ascii="Times New Roman" w:hAnsi="Times New Roman"/>
          <w:sz w:val="24"/>
          <w:szCs w:val="24"/>
        </w:rPr>
        <w:t xml:space="preserve"> - 11</w:t>
      </w:r>
      <w:r w:rsidRPr="004C77FC">
        <w:rPr>
          <w:rFonts w:ascii="Times New Roman" w:hAnsi="Times New Roman"/>
          <w:sz w:val="24"/>
          <w:szCs w:val="24"/>
        </w:rPr>
        <w:t xml:space="preserve"> класс – </w:t>
      </w:r>
      <w:r w:rsidR="004C77FC" w:rsidRPr="004C77FC">
        <w:rPr>
          <w:rFonts w:ascii="Times New Roman" w:hAnsi="Times New Roman"/>
          <w:sz w:val="24"/>
          <w:szCs w:val="24"/>
        </w:rPr>
        <w:t>45 минут теория и 1</w:t>
      </w:r>
      <w:r w:rsidR="00F07961">
        <w:rPr>
          <w:rFonts w:ascii="Times New Roman" w:hAnsi="Times New Roman"/>
          <w:sz w:val="24"/>
          <w:szCs w:val="24"/>
        </w:rPr>
        <w:t>5</w:t>
      </w:r>
      <w:r w:rsidR="004C77FC" w:rsidRPr="004C77FC">
        <w:rPr>
          <w:rFonts w:ascii="Times New Roman" w:hAnsi="Times New Roman"/>
          <w:sz w:val="24"/>
          <w:szCs w:val="24"/>
        </w:rPr>
        <w:t xml:space="preserve"> минут практика</w:t>
      </w:r>
      <w:r w:rsidRPr="004C77FC">
        <w:rPr>
          <w:rFonts w:ascii="Times New Roman" w:hAnsi="Times New Roman"/>
          <w:sz w:val="24"/>
          <w:szCs w:val="24"/>
        </w:rPr>
        <w:t>.</w:t>
      </w:r>
      <w:r w:rsidR="004716D8" w:rsidRPr="004C77FC">
        <w:rPr>
          <w:rFonts w:ascii="Times New Roman" w:hAnsi="Times New Roman"/>
          <w:sz w:val="24"/>
          <w:szCs w:val="24"/>
        </w:rPr>
        <w:t xml:space="preserve"> </w:t>
      </w:r>
    </w:p>
    <w:p w:rsidR="00E13190" w:rsidRPr="00783E0E" w:rsidRDefault="00E13190" w:rsidP="009219DE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E0E">
        <w:rPr>
          <w:rFonts w:ascii="Times New Roman" w:hAnsi="Times New Roman"/>
          <w:b/>
          <w:sz w:val="24"/>
          <w:szCs w:val="24"/>
        </w:rPr>
        <w:t>Материально-техническое обеспечение для</w:t>
      </w:r>
      <w:r w:rsidR="00783E0E">
        <w:rPr>
          <w:rFonts w:ascii="Times New Roman" w:hAnsi="Times New Roman"/>
          <w:b/>
          <w:sz w:val="24"/>
          <w:szCs w:val="24"/>
        </w:rPr>
        <w:t xml:space="preserve"> выполнения олимпиадных заданий</w:t>
      </w:r>
    </w:p>
    <w:p w:rsidR="004C77FC" w:rsidRPr="004C77FC" w:rsidRDefault="004C77FC" w:rsidP="004C77FC">
      <w:pPr>
        <w:spacing w:before="120"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C77FC">
        <w:rPr>
          <w:rFonts w:ascii="Times New Roman" w:hAnsi="Times New Roman"/>
          <w:b/>
          <w:sz w:val="24"/>
          <w:szCs w:val="24"/>
        </w:rPr>
        <w:t>Теоретический тур</w:t>
      </w:r>
    </w:p>
    <w:p w:rsidR="00783E0E" w:rsidRPr="00ED5ACB" w:rsidRDefault="00783E0E" w:rsidP="00DD135D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5ACB">
        <w:rPr>
          <w:rFonts w:ascii="Times New Roman" w:hAnsi="Times New Roman"/>
          <w:sz w:val="24"/>
          <w:szCs w:val="24"/>
        </w:rPr>
        <w:t>Для проведения Олимпиады</w:t>
      </w:r>
      <w:r w:rsidR="00900592">
        <w:rPr>
          <w:rFonts w:ascii="Times New Roman" w:hAnsi="Times New Roman"/>
          <w:sz w:val="24"/>
          <w:szCs w:val="24"/>
        </w:rPr>
        <w:t xml:space="preserve"> (теоретический тур)</w:t>
      </w:r>
      <w:r w:rsidRPr="00ED5ACB">
        <w:rPr>
          <w:rFonts w:ascii="Times New Roman" w:hAnsi="Times New Roman"/>
          <w:sz w:val="24"/>
          <w:szCs w:val="24"/>
        </w:rPr>
        <w:t xml:space="preserve"> организационный комитет предоставляет аудитории в количестве, определяемом числом участников. Участники олимпиады по каждой возрастной группе размещаются в разных аудиториях. Аудитории должны соответствовать всем техническим и санитарным требованиям, в них должны быть обеспечены оптимальные параметры микроклимата и условия для нормальной работы участников олимпиады в течение всего мероприятия. В аудитории должны быть часы.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нормам. Каждый участник должен сидеть за отдельной партой. </w:t>
      </w:r>
      <w:r w:rsidR="00ED5ACB" w:rsidRPr="00ED5ACB">
        <w:rPr>
          <w:rFonts w:ascii="Times New Roman" w:hAnsi="Times New Roman"/>
          <w:sz w:val="24"/>
          <w:szCs w:val="24"/>
        </w:rPr>
        <w:t>В каждой аудитории должны быть запасные канцелярские принадлежности (</w:t>
      </w:r>
      <w:r w:rsidR="00F00582">
        <w:rPr>
          <w:rFonts w:ascii="Times New Roman" w:hAnsi="Times New Roman"/>
          <w:sz w:val="24"/>
          <w:szCs w:val="24"/>
        </w:rPr>
        <w:t>авторучки</w:t>
      </w:r>
      <w:r w:rsidR="00ED5ACB" w:rsidRPr="00ED5ACB">
        <w:rPr>
          <w:rFonts w:ascii="Times New Roman" w:hAnsi="Times New Roman"/>
          <w:sz w:val="24"/>
          <w:szCs w:val="24"/>
        </w:rPr>
        <w:t xml:space="preserve"> с синей пастой</w:t>
      </w:r>
      <w:r w:rsidR="00561318">
        <w:rPr>
          <w:rFonts w:ascii="Times New Roman" w:hAnsi="Times New Roman"/>
          <w:sz w:val="24"/>
          <w:szCs w:val="24"/>
        </w:rPr>
        <w:t>, линейки, карандаши</w:t>
      </w:r>
      <w:r w:rsidR="00ED5ACB" w:rsidRPr="00ED5ACB">
        <w:rPr>
          <w:rFonts w:ascii="Times New Roman" w:hAnsi="Times New Roman"/>
          <w:sz w:val="24"/>
          <w:szCs w:val="24"/>
        </w:rPr>
        <w:t>).</w:t>
      </w:r>
    </w:p>
    <w:p w:rsidR="00900592" w:rsidRPr="00900592" w:rsidRDefault="00900592" w:rsidP="00DD1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00592">
        <w:rPr>
          <w:rFonts w:ascii="Times New Roman" w:hAnsi="Times New Roman"/>
          <w:sz w:val="24"/>
          <w:szCs w:val="24"/>
        </w:rPr>
        <w:t xml:space="preserve">рактический тур олимпиады целесообразно проводить в специализированных помещениях: кабинетах ОБЖ, спортивных залах и др. </w:t>
      </w:r>
      <w:r>
        <w:rPr>
          <w:rFonts w:ascii="Times New Roman" w:hAnsi="Times New Roman"/>
          <w:sz w:val="24"/>
          <w:szCs w:val="24"/>
        </w:rPr>
        <w:t xml:space="preserve">Или на заранее спланированном участке </w:t>
      </w:r>
      <w:proofErr w:type="spellStart"/>
      <w:r>
        <w:rPr>
          <w:rFonts w:ascii="Times New Roman" w:hAnsi="Times New Roman"/>
          <w:sz w:val="24"/>
          <w:szCs w:val="24"/>
        </w:rPr>
        <w:t>местоности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67608" w:rsidRPr="00A56842" w:rsidRDefault="00EA4972" w:rsidP="00DD1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548DD4" w:themeColor="text2" w:themeTint="99"/>
          <w:sz w:val="24"/>
          <w:szCs w:val="24"/>
        </w:rPr>
      </w:pPr>
      <w:r w:rsidRPr="00ED5ACB">
        <w:rPr>
          <w:rFonts w:ascii="Times New Roman" w:eastAsiaTheme="minorHAnsi" w:hAnsi="Times New Roman"/>
          <w:sz w:val="24"/>
          <w:szCs w:val="24"/>
        </w:rPr>
        <w:t>Тексты заданий должны быть заранее размножены так, чтобы каждый школьник имел отдельный лист с текстом заданий</w:t>
      </w:r>
      <w:r w:rsidRPr="00ED5ACB">
        <w:rPr>
          <w:rFonts w:ascii="Times New Roman" w:eastAsiaTheme="minorHAnsi" w:hAnsi="Times New Roman"/>
          <w:color w:val="548DD4" w:themeColor="text2" w:themeTint="99"/>
          <w:sz w:val="24"/>
          <w:szCs w:val="24"/>
        </w:rPr>
        <w:t>.</w:t>
      </w:r>
      <w:r w:rsidR="00867608" w:rsidRPr="00ED5ACB">
        <w:rPr>
          <w:sz w:val="24"/>
          <w:szCs w:val="24"/>
        </w:rPr>
        <w:t xml:space="preserve"> </w:t>
      </w:r>
      <w:r w:rsidR="000C783B" w:rsidRPr="000C783B">
        <w:rPr>
          <w:rFonts w:ascii="Times New Roman" w:eastAsiaTheme="minorHAnsi" w:hAnsi="Times New Roman"/>
          <w:b/>
          <w:sz w:val="24"/>
          <w:szCs w:val="24"/>
        </w:rPr>
        <w:t>Т</w:t>
      </w:r>
      <w:r w:rsidR="00ED5ACB" w:rsidRPr="000C783B">
        <w:rPr>
          <w:rFonts w:ascii="Times New Roman" w:eastAsiaTheme="minorHAnsi" w:hAnsi="Times New Roman"/>
          <w:b/>
          <w:sz w:val="24"/>
          <w:szCs w:val="24"/>
        </w:rPr>
        <w:t>ребуется цветная печать</w:t>
      </w:r>
      <w:r w:rsidR="000C783B" w:rsidRPr="000C783B">
        <w:rPr>
          <w:rFonts w:ascii="Times New Roman" w:eastAsiaTheme="minorHAnsi" w:hAnsi="Times New Roman"/>
          <w:b/>
          <w:sz w:val="24"/>
          <w:szCs w:val="24"/>
        </w:rPr>
        <w:t xml:space="preserve"> для отдельных заданий</w:t>
      </w:r>
      <w:r w:rsidRPr="00900592">
        <w:rPr>
          <w:rFonts w:ascii="Times New Roman" w:eastAsiaTheme="minorHAnsi" w:hAnsi="Times New Roman"/>
          <w:sz w:val="24"/>
          <w:szCs w:val="24"/>
        </w:rPr>
        <w:t xml:space="preserve">. </w:t>
      </w:r>
      <w:r w:rsidRPr="00ED5ACB">
        <w:rPr>
          <w:rFonts w:ascii="Times New Roman" w:eastAsiaTheme="minorHAnsi" w:hAnsi="Times New Roman"/>
          <w:sz w:val="24"/>
          <w:szCs w:val="24"/>
        </w:rPr>
        <w:t xml:space="preserve">Написание условий на доске в аудитории не допускается. </w:t>
      </w:r>
      <w:r w:rsidR="00A56842" w:rsidRPr="00900592">
        <w:rPr>
          <w:rFonts w:ascii="Times New Roman" w:eastAsiaTheme="minorHAnsi" w:hAnsi="Times New Roman"/>
          <w:sz w:val="24"/>
          <w:szCs w:val="24"/>
        </w:rPr>
        <w:t>Каждому участнику выдается бумага для черновика.</w:t>
      </w:r>
    </w:p>
    <w:p w:rsidR="004C77FC" w:rsidRPr="00C71EEE" w:rsidRDefault="004C77FC" w:rsidP="00DD135D">
      <w:pPr>
        <w:spacing w:line="260" w:lineRule="auto"/>
        <w:ind w:right="20" w:firstLine="567"/>
        <w:jc w:val="both"/>
        <w:rPr>
          <w:rFonts w:ascii="Times New Roman" w:eastAsiaTheme="minorHAnsi" w:hAnsi="Times New Roman"/>
          <w:color w:val="548DD4" w:themeColor="text2" w:themeTint="99"/>
          <w:sz w:val="24"/>
          <w:szCs w:val="24"/>
        </w:rPr>
      </w:pPr>
    </w:p>
    <w:p w:rsidR="00E13190" w:rsidRPr="00C71EEE" w:rsidRDefault="00E13190" w:rsidP="009219DE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справочных материалов, сре</w:t>
      </w:r>
      <w:proofErr w:type="gramStart"/>
      <w:r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дств св</w:t>
      </w:r>
      <w:proofErr w:type="gramEnd"/>
      <w:r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язи и электронно-вычислительной техники, разреш</w:t>
      </w:r>
      <w:r w:rsidR="0086038D"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ё</w:t>
      </w:r>
      <w:r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нных к использовани</w:t>
      </w:r>
      <w:r w:rsidR="00C71EEE"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ю во время проведения олимпиады</w:t>
      </w:r>
    </w:p>
    <w:p w:rsidR="000B7F6F" w:rsidRPr="009219DE" w:rsidRDefault="000B7F6F" w:rsidP="00861ED5">
      <w:pPr>
        <w:pStyle w:val="Default"/>
        <w:widowControl w:val="0"/>
        <w:ind w:firstLine="567"/>
        <w:jc w:val="both"/>
        <w:rPr>
          <w:rFonts w:eastAsiaTheme="minorHAnsi"/>
        </w:rPr>
      </w:pPr>
      <w:r w:rsidRPr="009219DE">
        <w:rPr>
          <w:rFonts w:eastAsiaTheme="minorHAnsi"/>
        </w:rPr>
        <w:t xml:space="preserve">Участники используют свои письменные принадлежности: авторучка с синими, фиолетовыми  чернилами, </w:t>
      </w:r>
      <w:r w:rsidR="00867608" w:rsidRPr="009219DE">
        <w:rPr>
          <w:rFonts w:eastAsiaTheme="minorHAnsi"/>
        </w:rPr>
        <w:t xml:space="preserve"> </w:t>
      </w:r>
      <w:r w:rsidR="00861ED5" w:rsidRPr="00861ED5">
        <w:rPr>
          <w:color w:val="auto"/>
        </w:rPr>
        <w:t xml:space="preserve">линейки (длина 40-50 см, цена деления 1 мм), транспортиры (цена деления 1 град), </w:t>
      </w:r>
      <w:r w:rsidRPr="00561318">
        <w:rPr>
          <w:rFonts w:eastAsiaTheme="minorHAnsi"/>
          <w:color w:val="auto"/>
        </w:rPr>
        <w:t xml:space="preserve"> карандаши, резинка для стирания</w:t>
      </w:r>
      <w:r w:rsidR="00561318">
        <w:rPr>
          <w:rFonts w:eastAsiaTheme="minorHAnsi"/>
        </w:rPr>
        <w:t>.</w:t>
      </w:r>
      <w:r w:rsidRPr="00561318">
        <w:rPr>
          <w:rFonts w:eastAsiaTheme="minorHAnsi"/>
          <w:color w:val="auto"/>
        </w:rPr>
        <w:t xml:space="preserve"> </w:t>
      </w:r>
      <w:r w:rsidRPr="009219DE">
        <w:rPr>
          <w:rFonts w:eastAsiaTheme="minorHAnsi"/>
        </w:rPr>
        <w:t xml:space="preserve">Запрещено использование для записи решений ручек с красными или зелеными чернилами. </w:t>
      </w:r>
      <w:r w:rsidR="00861ED5">
        <w:t>При выполнении практических олимпиадных заданий все участники должны иметь спортивную одежду и обувь.</w:t>
      </w:r>
    </w:p>
    <w:p w:rsidR="0091029D" w:rsidRDefault="004C77FC" w:rsidP="004C77FC">
      <w:pPr>
        <w:pStyle w:val="Default"/>
        <w:widowControl w:val="0"/>
        <w:ind w:firstLine="567"/>
        <w:jc w:val="both"/>
      </w:pPr>
      <w:r>
        <w:t>При выполнении заданий теоретического и практического туров олимпиады допускается использование только справочных материалов, сре</w:t>
      </w:r>
      <w:proofErr w:type="gramStart"/>
      <w:r>
        <w:t>дств св</w:t>
      </w:r>
      <w:proofErr w:type="gramEnd"/>
      <w:r>
        <w:t>язи и электронно</w:t>
      </w:r>
      <w:r w:rsidR="00561318">
        <w:t>-</w:t>
      </w:r>
      <w:r>
        <w:t>вычислительной техники, предоставленных организаторами, предусмотренных в заданиях и критериях оценивания. Запрещается пользоваться принесенными с собой калькуляторами справочными материалами, средствами связи и электронно-вычислительной техникой.</w:t>
      </w:r>
    </w:p>
    <w:p w:rsidR="00861ED5" w:rsidRPr="00861ED5" w:rsidRDefault="00861ED5" w:rsidP="004C77FC">
      <w:pPr>
        <w:pStyle w:val="Default"/>
        <w:widowControl w:val="0"/>
        <w:ind w:firstLine="567"/>
        <w:jc w:val="both"/>
        <w:rPr>
          <w:b/>
          <w:color w:val="auto"/>
        </w:rPr>
      </w:pPr>
      <w:r w:rsidRPr="00861ED5">
        <w:rPr>
          <w:b/>
          <w:color w:val="auto"/>
        </w:rPr>
        <w:t>Оборудование для проведения практического тура</w:t>
      </w:r>
    </w:p>
    <w:p w:rsidR="000C783B" w:rsidRPr="000C783B" w:rsidRDefault="000C783B" w:rsidP="004C77FC">
      <w:pPr>
        <w:pStyle w:val="Default"/>
        <w:widowControl w:val="0"/>
        <w:ind w:firstLine="567"/>
        <w:jc w:val="both"/>
        <w:rPr>
          <w:color w:val="auto"/>
        </w:rPr>
      </w:pPr>
      <w:r w:rsidRPr="000C783B">
        <w:rPr>
          <w:color w:val="auto"/>
        </w:rPr>
        <w:t>Тренажер «Гоша»</w:t>
      </w:r>
      <w:r>
        <w:rPr>
          <w:color w:val="auto"/>
        </w:rPr>
        <w:t xml:space="preserve"> или другой манекен или тренажер</w:t>
      </w:r>
    </w:p>
    <w:p w:rsidR="00861ED5" w:rsidRPr="000C783B" w:rsidRDefault="00861ED5" w:rsidP="004C77FC">
      <w:pPr>
        <w:pStyle w:val="Default"/>
        <w:widowControl w:val="0"/>
        <w:ind w:firstLine="567"/>
        <w:jc w:val="both"/>
        <w:rPr>
          <w:color w:val="auto"/>
        </w:rPr>
      </w:pPr>
      <w:r w:rsidRPr="000C783B">
        <w:rPr>
          <w:color w:val="auto"/>
        </w:rPr>
        <w:t xml:space="preserve">Огнетушители углекислотные ОУ-2 (или ОУ-3) разряженные </w:t>
      </w:r>
    </w:p>
    <w:p w:rsidR="00861ED5" w:rsidRPr="000C783B" w:rsidRDefault="00861ED5" w:rsidP="004C77FC">
      <w:pPr>
        <w:pStyle w:val="Default"/>
        <w:widowControl w:val="0"/>
        <w:ind w:firstLine="567"/>
        <w:jc w:val="both"/>
        <w:rPr>
          <w:color w:val="auto"/>
        </w:rPr>
      </w:pPr>
      <w:r w:rsidRPr="000C783B">
        <w:rPr>
          <w:color w:val="auto"/>
        </w:rPr>
        <w:t xml:space="preserve">Огнетушители порошковые ОП-4 (или ОП-5) разряженные </w:t>
      </w:r>
    </w:p>
    <w:p w:rsidR="00861ED5" w:rsidRPr="000C783B" w:rsidRDefault="00861ED5" w:rsidP="004C77FC">
      <w:pPr>
        <w:pStyle w:val="Default"/>
        <w:widowControl w:val="0"/>
        <w:ind w:firstLine="567"/>
        <w:jc w:val="both"/>
        <w:rPr>
          <w:color w:val="auto"/>
        </w:rPr>
      </w:pPr>
      <w:r w:rsidRPr="000C783B">
        <w:rPr>
          <w:color w:val="auto"/>
        </w:rPr>
        <w:t xml:space="preserve">Огнетушители воздушно-пенные ОВП-4 (или ОВП-5) разряженные 11 </w:t>
      </w:r>
    </w:p>
    <w:p w:rsidR="00861ED5" w:rsidRPr="00B2461D" w:rsidRDefault="00F07571" w:rsidP="00B24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61ED5" w:rsidRPr="00B2461D">
        <w:rPr>
          <w:rFonts w:ascii="Times New Roman" w:hAnsi="Times New Roman"/>
          <w:sz w:val="24"/>
          <w:szCs w:val="24"/>
        </w:rPr>
        <w:t xml:space="preserve">Веревка Ø 10-12 мм </w:t>
      </w:r>
    </w:p>
    <w:p w:rsidR="00861ED5" w:rsidRPr="00F07571" w:rsidRDefault="00861ED5" w:rsidP="004C77FC">
      <w:pPr>
        <w:pStyle w:val="Default"/>
        <w:widowControl w:val="0"/>
        <w:ind w:firstLine="567"/>
        <w:jc w:val="both"/>
        <w:rPr>
          <w:color w:val="auto"/>
        </w:rPr>
      </w:pPr>
      <w:r w:rsidRPr="00F07571">
        <w:rPr>
          <w:color w:val="auto"/>
        </w:rPr>
        <w:t>Веревк</w:t>
      </w:r>
      <w:r w:rsidR="00F07571" w:rsidRPr="00F07571">
        <w:rPr>
          <w:color w:val="auto"/>
        </w:rPr>
        <w:t>и</w:t>
      </w:r>
      <w:r w:rsidRPr="00F07571">
        <w:rPr>
          <w:color w:val="auto"/>
        </w:rPr>
        <w:t xml:space="preserve"> (репшнур) Ø 6 мм </w:t>
      </w:r>
    </w:p>
    <w:p w:rsidR="00861ED5" w:rsidRPr="00F07571" w:rsidRDefault="00861ED5" w:rsidP="004C77FC">
      <w:pPr>
        <w:pStyle w:val="Default"/>
        <w:widowControl w:val="0"/>
        <w:ind w:firstLine="567"/>
        <w:jc w:val="both"/>
        <w:rPr>
          <w:color w:val="auto"/>
        </w:rPr>
      </w:pPr>
      <w:r w:rsidRPr="00F07571">
        <w:rPr>
          <w:color w:val="auto"/>
        </w:rPr>
        <w:t>Винтовки пневматические пружинно-поршневые (дульная энергия до 7,5 Дж)</w:t>
      </w:r>
    </w:p>
    <w:p w:rsidR="00861ED5" w:rsidRPr="00F07571" w:rsidRDefault="00861ED5" w:rsidP="004C77FC">
      <w:pPr>
        <w:pStyle w:val="Default"/>
        <w:widowControl w:val="0"/>
        <w:ind w:firstLine="567"/>
        <w:jc w:val="both"/>
        <w:rPr>
          <w:color w:val="auto"/>
        </w:rPr>
      </w:pPr>
      <w:r w:rsidRPr="00F07571">
        <w:rPr>
          <w:color w:val="auto"/>
        </w:rPr>
        <w:t xml:space="preserve">Мишени </w:t>
      </w:r>
      <w:r w:rsidR="00F07571">
        <w:rPr>
          <w:color w:val="auto"/>
        </w:rPr>
        <w:t>откидные</w:t>
      </w:r>
      <w:r w:rsidRPr="00F07571">
        <w:rPr>
          <w:color w:val="auto"/>
        </w:rPr>
        <w:t xml:space="preserve"> </w:t>
      </w:r>
    </w:p>
    <w:p w:rsidR="00861ED5" w:rsidRPr="00F07571" w:rsidRDefault="00861ED5" w:rsidP="004C77FC">
      <w:pPr>
        <w:pStyle w:val="Default"/>
        <w:widowControl w:val="0"/>
        <w:ind w:firstLine="567"/>
        <w:jc w:val="both"/>
        <w:rPr>
          <w:color w:val="auto"/>
        </w:rPr>
      </w:pPr>
      <w:r w:rsidRPr="00F07571">
        <w:rPr>
          <w:color w:val="auto"/>
        </w:rPr>
        <w:t xml:space="preserve">Пули к пневматической винтовке (4,5 мм) </w:t>
      </w:r>
    </w:p>
    <w:p w:rsidR="00861ED5" w:rsidRPr="00F07571" w:rsidRDefault="00861ED5" w:rsidP="004C77FC">
      <w:pPr>
        <w:pStyle w:val="Default"/>
        <w:widowControl w:val="0"/>
        <w:ind w:firstLine="567"/>
        <w:jc w:val="both"/>
        <w:rPr>
          <w:color w:val="auto"/>
        </w:rPr>
      </w:pPr>
      <w:r w:rsidRPr="00F07571">
        <w:rPr>
          <w:color w:val="auto"/>
        </w:rPr>
        <w:t xml:space="preserve">Маты гимнастические </w:t>
      </w:r>
    </w:p>
    <w:p w:rsidR="00861ED5" w:rsidRPr="000C783B" w:rsidRDefault="00861ED5" w:rsidP="004C77FC">
      <w:pPr>
        <w:pStyle w:val="Default"/>
        <w:widowControl w:val="0"/>
        <w:ind w:firstLine="567"/>
        <w:jc w:val="both"/>
        <w:rPr>
          <w:color w:val="auto"/>
        </w:rPr>
      </w:pPr>
      <w:r w:rsidRPr="000C783B">
        <w:rPr>
          <w:color w:val="auto"/>
        </w:rPr>
        <w:t xml:space="preserve">Жгуты кровоостанавливающие (разных моделей) </w:t>
      </w:r>
    </w:p>
    <w:p w:rsidR="00861ED5" w:rsidRPr="000C783B" w:rsidRDefault="00861ED5" w:rsidP="004C77FC">
      <w:pPr>
        <w:pStyle w:val="Default"/>
        <w:widowControl w:val="0"/>
        <w:ind w:firstLine="567"/>
        <w:jc w:val="both"/>
        <w:rPr>
          <w:color w:val="auto"/>
        </w:rPr>
      </w:pPr>
      <w:r w:rsidRPr="000C783B">
        <w:rPr>
          <w:color w:val="auto"/>
        </w:rPr>
        <w:t xml:space="preserve">Телефоны (мобильные, стационарные) </w:t>
      </w:r>
    </w:p>
    <w:p w:rsidR="00861ED5" w:rsidRPr="00861ED5" w:rsidRDefault="00861ED5" w:rsidP="00B2461D">
      <w:pPr>
        <w:pStyle w:val="Default"/>
        <w:widowControl w:val="0"/>
        <w:ind w:left="567"/>
        <w:jc w:val="both"/>
        <w:rPr>
          <w:color w:val="548DD4" w:themeColor="text2" w:themeTint="99"/>
        </w:rPr>
      </w:pPr>
      <w:r w:rsidRPr="00B2461D">
        <w:rPr>
          <w:color w:val="auto"/>
        </w:rPr>
        <w:lastRenderedPageBreak/>
        <w:t xml:space="preserve">Таблички </w:t>
      </w:r>
      <w:r w:rsidR="00F07571" w:rsidRPr="00057726">
        <w:t>с надписью «вода холодная»,  «вода горячая», «</w:t>
      </w:r>
      <w:proofErr w:type="spellStart"/>
      <w:r w:rsidR="00F07571" w:rsidRPr="00057726">
        <w:t>Пантенол</w:t>
      </w:r>
      <w:proofErr w:type="spellEnd"/>
      <w:r w:rsidR="00F07571" w:rsidRPr="00057726">
        <w:t>», «</w:t>
      </w:r>
      <w:proofErr w:type="spellStart"/>
      <w:r w:rsidR="00F07571" w:rsidRPr="00057726">
        <w:t>Левомицетин</w:t>
      </w:r>
      <w:proofErr w:type="spellEnd"/>
      <w:r w:rsidR="00F07571" w:rsidRPr="00057726">
        <w:t>», «чай», «молоко».</w:t>
      </w:r>
      <w:r w:rsidR="00B2461D" w:rsidRPr="00B2461D">
        <w:t xml:space="preserve"> </w:t>
      </w:r>
      <w:r w:rsidR="00B2461D">
        <w:t>Карточки с п</w:t>
      </w:r>
      <w:r w:rsidR="00B2461D" w:rsidRPr="002069DD">
        <w:t>ереч</w:t>
      </w:r>
      <w:r w:rsidR="00B2461D">
        <w:t>нем</w:t>
      </w:r>
      <w:r w:rsidR="00B2461D" w:rsidRPr="002069DD">
        <w:t xml:space="preserve"> узлов</w:t>
      </w:r>
    </w:p>
    <w:p w:rsidR="00F07571" w:rsidRDefault="00B2461D" w:rsidP="004C77FC">
      <w:pPr>
        <w:pStyle w:val="Default"/>
        <w:widowControl w:val="0"/>
        <w:ind w:firstLine="567"/>
        <w:jc w:val="both"/>
      </w:pPr>
      <w:r>
        <w:t>Перевязочные материалы (</w:t>
      </w:r>
      <w:r w:rsidR="00F07571" w:rsidRPr="00057726">
        <w:t xml:space="preserve">вата, </w:t>
      </w:r>
      <w:r>
        <w:t>бинт,</w:t>
      </w:r>
      <w:r w:rsidRPr="00B2461D">
        <w:t xml:space="preserve"> </w:t>
      </w:r>
      <w:r w:rsidRPr="00057726">
        <w:t>мягкая ткань</w:t>
      </w:r>
      <w:r>
        <w:t>)</w:t>
      </w:r>
    </w:p>
    <w:p w:rsidR="00F07571" w:rsidRDefault="00B2461D" w:rsidP="004C77FC">
      <w:pPr>
        <w:pStyle w:val="Default"/>
        <w:widowControl w:val="0"/>
        <w:ind w:firstLine="567"/>
        <w:jc w:val="both"/>
      </w:pPr>
      <w:r>
        <w:t>йод</w:t>
      </w:r>
    </w:p>
    <w:p w:rsidR="00F07571" w:rsidRDefault="00B2461D" w:rsidP="004C77FC">
      <w:pPr>
        <w:pStyle w:val="Default"/>
        <w:widowControl w:val="0"/>
        <w:ind w:firstLine="567"/>
        <w:jc w:val="both"/>
      </w:pPr>
      <w:r>
        <w:t>масло</w:t>
      </w:r>
      <w:r w:rsidR="00F07571" w:rsidRPr="00057726">
        <w:t xml:space="preserve"> </w:t>
      </w:r>
    </w:p>
    <w:p w:rsidR="00F07571" w:rsidRDefault="00B2461D" w:rsidP="004C77FC">
      <w:pPr>
        <w:pStyle w:val="Default"/>
        <w:widowControl w:val="0"/>
        <w:ind w:firstLine="567"/>
        <w:jc w:val="both"/>
      </w:pPr>
      <w:r>
        <w:t>полотенце</w:t>
      </w:r>
      <w:r w:rsidR="00F07571" w:rsidRPr="00057726">
        <w:t xml:space="preserve"> </w:t>
      </w:r>
    </w:p>
    <w:p w:rsidR="00F07571" w:rsidRDefault="00F07571" w:rsidP="004C77FC">
      <w:pPr>
        <w:pStyle w:val="Default"/>
        <w:widowControl w:val="0"/>
        <w:ind w:firstLine="567"/>
        <w:jc w:val="both"/>
      </w:pPr>
      <w:r w:rsidRPr="00057726">
        <w:t xml:space="preserve">раствор бриллиантового зелёного, </w:t>
      </w:r>
    </w:p>
    <w:p w:rsidR="00F07571" w:rsidRDefault="00F07571" w:rsidP="004C77FC">
      <w:pPr>
        <w:pStyle w:val="Default"/>
        <w:widowControl w:val="0"/>
        <w:ind w:firstLine="567"/>
        <w:jc w:val="both"/>
      </w:pPr>
      <w:r w:rsidRPr="00057726">
        <w:t>с</w:t>
      </w:r>
      <w:r w:rsidR="00B2461D">
        <w:t>пирт</w:t>
      </w:r>
      <w:r w:rsidRPr="00057726">
        <w:t xml:space="preserve"> </w:t>
      </w:r>
    </w:p>
    <w:p w:rsidR="00F07571" w:rsidRDefault="00B2461D" w:rsidP="004C77FC">
      <w:pPr>
        <w:pStyle w:val="Default"/>
        <w:widowControl w:val="0"/>
        <w:ind w:firstLine="567"/>
        <w:jc w:val="both"/>
      </w:pPr>
      <w:r>
        <w:t>шина</w:t>
      </w:r>
      <w:r w:rsidR="00F07571" w:rsidRPr="00057726">
        <w:t xml:space="preserve"> </w:t>
      </w:r>
    </w:p>
    <w:p w:rsidR="00F07571" w:rsidRDefault="00B2461D" w:rsidP="004C77FC">
      <w:pPr>
        <w:pStyle w:val="Default"/>
        <w:widowControl w:val="0"/>
        <w:ind w:firstLine="567"/>
        <w:jc w:val="both"/>
      </w:pPr>
      <w:r>
        <w:t>сахар</w:t>
      </w:r>
    </w:p>
    <w:p w:rsidR="00F07571" w:rsidRDefault="00F07571" w:rsidP="004C77FC">
      <w:pPr>
        <w:pStyle w:val="Default"/>
        <w:widowControl w:val="0"/>
        <w:ind w:firstLine="567"/>
        <w:jc w:val="both"/>
      </w:pPr>
      <w:r w:rsidRPr="00AA33A9">
        <w:t>карты</w:t>
      </w:r>
      <w:r w:rsidRPr="00575DDF">
        <w:t xml:space="preserve"> </w:t>
      </w:r>
      <w:r w:rsidRPr="00AA33A9">
        <w:t xml:space="preserve">масштабом 1:200000, </w:t>
      </w:r>
    </w:p>
    <w:p w:rsidR="00F07571" w:rsidRDefault="00B2461D" w:rsidP="004C77FC">
      <w:pPr>
        <w:pStyle w:val="Default"/>
        <w:widowControl w:val="0"/>
        <w:ind w:firstLine="567"/>
        <w:jc w:val="both"/>
      </w:pPr>
      <w:r>
        <w:t>транспортир</w:t>
      </w:r>
    </w:p>
    <w:p w:rsidR="00F07571" w:rsidRDefault="00B2461D" w:rsidP="004C77FC">
      <w:pPr>
        <w:pStyle w:val="Default"/>
        <w:widowControl w:val="0"/>
        <w:ind w:firstLine="567"/>
        <w:jc w:val="both"/>
      </w:pPr>
      <w:r>
        <w:t>курвиметр</w:t>
      </w:r>
    </w:p>
    <w:p w:rsidR="00861ED5" w:rsidRPr="000C783B" w:rsidRDefault="00861ED5" w:rsidP="004C77FC">
      <w:pPr>
        <w:pStyle w:val="Default"/>
        <w:widowControl w:val="0"/>
        <w:ind w:firstLine="567"/>
        <w:jc w:val="both"/>
        <w:rPr>
          <w:color w:val="auto"/>
        </w:rPr>
      </w:pPr>
      <w:r w:rsidRPr="000C783B">
        <w:rPr>
          <w:color w:val="auto"/>
        </w:rPr>
        <w:t xml:space="preserve">Компасы магнитные спортивные с ценой делений 2 градуса </w:t>
      </w:r>
    </w:p>
    <w:p w:rsidR="00861ED5" w:rsidRPr="000C783B" w:rsidRDefault="000C783B" w:rsidP="004C77FC">
      <w:pPr>
        <w:pStyle w:val="Default"/>
        <w:widowControl w:val="0"/>
        <w:ind w:firstLine="567"/>
        <w:jc w:val="both"/>
        <w:rPr>
          <w:color w:val="auto"/>
        </w:rPr>
      </w:pPr>
      <w:r>
        <w:rPr>
          <w:color w:val="auto"/>
        </w:rPr>
        <w:t>Плотная ткань</w:t>
      </w:r>
      <w:r w:rsidR="00861ED5" w:rsidRPr="000C783B">
        <w:rPr>
          <w:color w:val="auto"/>
        </w:rPr>
        <w:t xml:space="preserve"> </w:t>
      </w:r>
    </w:p>
    <w:p w:rsidR="00861ED5" w:rsidRPr="00B2461D" w:rsidRDefault="00861ED5" w:rsidP="004C77FC">
      <w:pPr>
        <w:pStyle w:val="Default"/>
        <w:widowControl w:val="0"/>
        <w:ind w:firstLine="567"/>
        <w:jc w:val="both"/>
        <w:rPr>
          <w:color w:val="auto"/>
        </w:rPr>
      </w:pPr>
      <w:r w:rsidRPr="00B2461D">
        <w:rPr>
          <w:color w:val="auto"/>
        </w:rPr>
        <w:t xml:space="preserve">Секундомеры </w:t>
      </w:r>
    </w:p>
    <w:p w:rsidR="000C783B" w:rsidRDefault="000C783B" w:rsidP="004C77FC">
      <w:pPr>
        <w:pStyle w:val="Default"/>
        <w:widowControl w:val="0"/>
        <w:ind w:firstLine="567"/>
        <w:jc w:val="both"/>
      </w:pPr>
      <w:r>
        <w:t>Э</w:t>
      </w:r>
      <w:r w:rsidRPr="007B0852">
        <w:t xml:space="preserve">лектроприбор (чайник, монитор и пр.), </w:t>
      </w:r>
    </w:p>
    <w:p w:rsidR="000C783B" w:rsidRDefault="000C783B" w:rsidP="004C77FC">
      <w:pPr>
        <w:pStyle w:val="Default"/>
        <w:widowControl w:val="0"/>
        <w:ind w:firstLine="567"/>
        <w:jc w:val="both"/>
      </w:pPr>
      <w:r w:rsidRPr="007B0852">
        <w:t xml:space="preserve">марлевая повязка, </w:t>
      </w:r>
    </w:p>
    <w:p w:rsidR="000C783B" w:rsidRDefault="000C783B" w:rsidP="004C77FC">
      <w:pPr>
        <w:pStyle w:val="Default"/>
        <w:widowControl w:val="0"/>
        <w:ind w:firstLine="567"/>
        <w:jc w:val="both"/>
      </w:pPr>
      <w:r>
        <w:t>защитные перчатки,</w:t>
      </w:r>
    </w:p>
    <w:p w:rsidR="000C783B" w:rsidRDefault="000C783B" w:rsidP="004C77FC">
      <w:pPr>
        <w:pStyle w:val="Default"/>
        <w:widowControl w:val="0"/>
        <w:ind w:firstLine="567"/>
        <w:jc w:val="both"/>
        <w:rPr>
          <w:iCs/>
        </w:rPr>
      </w:pPr>
      <w:r w:rsidRPr="007B0852">
        <w:rPr>
          <w:iCs/>
        </w:rPr>
        <w:t xml:space="preserve">емкость с водой, </w:t>
      </w:r>
    </w:p>
    <w:p w:rsidR="000C783B" w:rsidRDefault="00F07571" w:rsidP="004C77FC">
      <w:pPr>
        <w:pStyle w:val="Default"/>
        <w:widowControl w:val="0"/>
        <w:ind w:firstLine="567"/>
        <w:jc w:val="both"/>
        <w:rPr>
          <w:iCs/>
        </w:rPr>
      </w:pPr>
      <w:r>
        <w:rPr>
          <w:iCs/>
        </w:rPr>
        <w:t>емкость с песком</w:t>
      </w:r>
    </w:p>
    <w:p w:rsidR="00B2461D" w:rsidRDefault="00B2461D" w:rsidP="00B2461D">
      <w:pPr>
        <w:pStyle w:val="Default"/>
        <w:widowControl w:val="0"/>
        <w:ind w:firstLine="567"/>
        <w:jc w:val="both"/>
      </w:pPr>
      <w:r w:rsidRPr="00057726">
        <w:t xml:space="preserve">таз </w:t>
      </w:r>
    </w:p>
    <w:p w:rsidR="00B2461D" w:rsidRDefault="00B2461D" w:rsidP="00B2461D">
      <w:pPr>
        <w:pStyle w:val="Default"/>
        <w:widowControl w:val="0"/>
        <w:ind w:firstLine="567"/>
        <w:jc w:val="both"/>
      </w:pPr>
      <w:r>
        <w:t>ведро</w:t>
      </w:r>
    </w:p>
    <w:p w:rsidR="00F07571" w:rsidRPr="00861ED5" w:rsidRDefault="00F07571" w:rsidP="004C77FC">
      <w:pPr>
        <w:pStyle w:val="Default"/>
        <w:widowControl w:val="0"/>
        <w:ind w:firstLine="567"/>
        <w:jc w:val="both"/>
        <w:rPr>
          <w:color w:val="548DD4" w:themeColor="text2" w:themeTint="99"/>
        </w:rPr>
      </w:pPr>
      <w:r>
        <w:rPr>
          <w:iCs/>
        </w:rPr>
        <w:t>п</w:t>
      </w:r>
      <w:r w:rsidR="00B2461D">
        <w:rPr>
          <w:iCs/>
        </w:rPr>
        <w:t>р</w:t>
      </w:r>
      <w:r>
        <w:rPr>
          <w:iCs/>
        </w:rPr>
        <w:t>отивогазы</w:t>
      </w:r>
      <w:r w:rsidR="00B2461D">
        <w:rPr>
          <w:iCs/>
        </w:rPr>
        <w:t>.</w:t>
      </w:r>
    </w:p>
    <w:p w:rsidR="0091029D" w:rsidRPr="009219DE" w:rsidRDefault="0091029D" w:rsidP="009219DE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19DE"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Процедура р</w:t>
      </w:r>
      <w:r w:rsidR="009219DE" w:rsidRPr="009219DE">
        <w:rPr>
          <w:rFonts w:ascii="Times New Roman" w:eastAsia="Times New Roman" w:hAnsi="Times New Roman"/>
          <w:b/>
          <w:sz w:val="24"/>
          <w:szCs w:val="24"/>
          <w:lang w:eastAsia="ru-RU"/>
        </w:rPr>
        <w:t>егистрации участников олимпиады</w:t>
      </w:r>
    </w:p>
    <w:p w:rsidR="0091029D" w:rsidRPr="009219DE" w:rsidRDefault="0089303C" w:rsidP="00DD135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Перед началом олимпиады все участники проходят п</w:t>
      </w:r>
      <w:r w:rsidR="0091029D" w:rsidRPr="009219DE">
        <w:rPr>
          <w:rFonts w:ascii="Times New Roman" w:hAnsi="Times New Roman"/>
          <w:sz w:val="24"/>
          <w:szCs w:val="24"/>
        </w:rPr>
        <w:t>роцедур</w:t>
      </w:r>
      <w:r w:rsidRPr="009219DE">
        <w:rPr>
          <w:rFonts w:ascii="Times New Roman" w:hAnsi="Times New Roman"/>
          <w:sz w:val="24"/>
          <w:szCs w:val="24"/>
        </w:rPr>
        <w:t>у</w:t>
      </w:r>
      <w:r w:rsidR="0091029D" w:rsidRPr="009219DE">
        <w:rPr>
          <w:rFonts w:ascii="Times New Roman" w:hAnsi="Times New Roman"/>
          <w:sz w:val="24"/>
          <w:szCs w:val="24"/>
        </w:rPr>
        <w:t xml:space="preserve"> регистрации</w:t>
      </w:r>
      <w:r w:rsidRPr="009219DE">
        <w:rPr>
          <w:rFonts w:ascii="Times New Roman" w:hAnsi="Times New Roman"/>
          <w:sz w:val="24"/>
          <w:szCs w:val="24"/>
        </w:rPr>
        <w:t>. Член оргкомитета вносит в бланк списка участников соответствующей параллели ФИО</w:t>
      </w:r>
      <w:r w:rsidR="001417EC" w:rsidRPr="009219DE">
        <w:rPr>
          <w:rFonts w:ascii="Times New Roman" w:hAnsi="Times New Roman"/>
          <w:sz w:val="24"/>
          <w:szCs w:val="24"/>
        </w:rPr>
        <w:t>,</w:t>
      </w:r>
      <w:r w:rsidRPr="009219DE">
        <w:rPr>
          <w:rFonts w:ascii="Times New Roman" w:hAnsi="Times New Roman"/>
          <w:sz w:val="24"/>
          <w:szCs w:val="24"/>
        </w:rPr>
        <w:t xml:space="preserve"> номер </w:t>
      </w:r>
      <w:r w:rsidR="001417EC" w:rsidRPr="009219DE">
        <w:rPr>
          <w:rFonts w:ascii="Times New Roman" w:hAnsi="Times New Roman"/>
          <w:sz w:val="24"/>
          <w:szCs w:val="24"/>
        </w:rPr>
        <w:t>класса</w:t>
      </w:r>
      <w:r w:rsidR="007554E0" w:rsidRPr="009219DE">
        <w:rPr>
          <w:rFonts w:ascii="Times New Roman" w:hAnsi="Times New Roman"/>
          <w:sz w:val="24"/>
          <w:szCs w:val="24"/>
        </w:rPr>
        <w:t xml:space="preserve">. </w:t>
      </w:r>
      <w:r w:rsidR="00353620" w:rsidRPr="009219DE">
        <w:rPr>
          <w:rFonts w:ascii="Times New Roman" w:hAnsi="Times New Roman"/>
          <w:sz w:val="24"/>
          <w:szCs w:val="24"/>
        </w:rPr>
        <w:t xml:space="preserve">Списки участников могут быть подготовлены заранее. </w:t>
      </w:r>
      <w:r w:rsidR="007554E0" w:rsidRPr="009219DE">
        <w:rPr>
          <w:rFonts w:ascii="Times New Roman" w:hAnsi="Times New Roman"/>
          <w:sz w:val="24"/>
          <w:szCs w:val="24"/>
        </w:rPr>
        <w:t>Регистрацию участников можно проводить в той же аудитории, где будет проходить олимпиада, в фойе или в отдельном помещении.</w:t>
      </w:r>
    </w:p>
    <w:p w:rsidR="0091029D" w:rsidRPr="005717A2" w:rsidRDefault="0091029D" w:rsidP="007554E0">
      <w:pPr>
        <w:spacing w:after="0" w:line="240" w:lineRule="auto"/>
        <w:ind w:firstLine="708"/>
        <w:jc w:val="both"/>
        <w:rPr>
          <w:rFonts w:ascii="Times New Roman" w:hAnsi="Times New Roman"/>
          <w:color w:val="548DD4" w:themeColor="text2" w:themeTint="99"/>
          <w:sz w:val="24"/>
          <w:szCs w:val="24"/>
          <w:highlight w:val="yellow"/>
        </w:rPr>
      </w:pPr>
    </w:p>
    <w:p w:rsidR="007554E0" w:rsidRDefault="00A35764" w:rsidP="00A357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5764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проведения олимпиады</w:t>
      </w:r>
    </w:p>
    <w:p w:rsidR="009219DE" w:rsidRPr="00E5076A" w:rsidRDefault="009219DE" w:rsidP="009219DE">
      <w:pPr>
        <w:pStyle w:val="ConsPlusNormal"/>
        <w:ind w:firstLine="539"/>
        <w:jc w:val="both"/>
      </w:pPr>
      <w:r w:rsidRPr="00E5076A">
        <w:t xml:space="preserve">До начала </w:t>
      </w:r>
      <w:r w:rsidR="00861ED5">
        <w:t xml:space="preserve">каждого тура </w:t>
      </w:r>
      <w:r w:rsidRPr="00E5076A">
        <w:t>Олимпиады представители орг</w:t>
      </w:r>
      <w:r w:rsidR="00D52A48">
        <w:t>комитета</w:t>
      </w:r>
      <w:r w:rsidRPr="00E5076A">
        <w:t xml:space="preserve"> проводят инструктаж участников олимпиады,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  <w:r w:rsidR="00861ED5">
        <w:t xml:space="preserve"> </w:t>
      </w:r>
      <w:r w:rsidR="002E15F6">
        <w:t>Перед проведением практического тура представители оргкомитета п</w:t>
      </w:r>
      <w:r w:rsidR="00861ED5">
        <w:t>роверяют наличие допуска, заверенн</w:t>
      </w:r>
      <w:r w:rsidR="002E15F6">
        <w:t>ого</w:t>
      </w:r>
      <w:r w:rsidR="00861ED5">
        <w:t xml:space="preserve"> медицинским работником;</w:t>
      </w:r>
      <w:r w:rsidR="002E15F6">
        <w:t xml:space="preserve"> наличие</w:t>
      </w:r>
      <w:r w:rsidR="00861ED5">
        <w:t xml:space="preserve"> спортивн</w:t>
      </w:r>
      <w:r w:rsidR="002E15F6">
        <w:t>ой</w:t>
      </w:r>
      <w:r w:rsidR="00861ED5">
        <w:t xml:space="preserve"> форм</w:t>
      </w:r>
      <w:r w:rsidR="002E15F6">
        <w:t>ы</w:t>
      </w:r>
      <w:r w:rsidR="00861ED5">
        <w:t xml:space="preserve"> одежды в соответствии с погодными условиями.</w:t>
      </w:r>
    </w:p>
    <w:p w:rsidR="001417EC" w:rsidRPr="009219DE" w:rsidRDefault="001417EC" w:rsidP="009219DE">
      <w:pPr>
        <w:pStyle w:val="Default"/>
        <w:widowControl w:val="0"/>
        <w:ind w:firstLine="539"/>
        <w:jc w:val="both"/>
        <w:rPr>
          <w:color w:val="auto"/>
        </w:rPr>
      </w:pPr>
      <w:r w:rsidRPr="009219DE">
        <w:rPr>
          <w:color w:val="auto"/>
        </w:rPr>
        <w:t>Участники перед началом работы должны отключить сотовый телефон, убрать его в сумку (портфель, пакет) и оставить в отведённом для личных вещей месте.</w:t>
      </w:r>
    </w:p>
    <w:p w:rsidR="00F32480" w:rsidRPr="00A06FBB" w:rsidRDefault="00F32480" w:rsidP="009219DE">
      <w:pPr>
        <w:pStyle w:val="Default"/>
        <w:widowControl w:val="0"/>
        <w:ind w:firstLine="539"/>
        <w:jc w:val="both"/>
        <w:rPr>
          <w:color w:val="auto"/>
          <w:sz w:val="20"/>
          <w:szCs w:val="20"/>
        </w:rPr>
      </w:pPr>
      <w:r w:rsidRPr="009219DE">
        <w:rPr>
          <w:color w:val="auto"/>
        </w:rPr>
        <w:t>Каждый участник получает комплект заданий и черновик</w:t>
      </w:r>
      <w:r w:rsidRPr="00A06FBB">
        <w:rPr>
          <w:color w:val="auto"/>
          <w:sz w:val="20"/>
          <w:szCs w:val="20"/>
        </w:rPr>
        <w:t xml:space="preserve">. </w:t>
      </w:r>
    </w:p>
    <w:p w:rsidR="00B30487" w:rsidRPr="009219DE" w:rsidRDefault="00940A6F" w:rsidP="009219DE">
      <w:pPr>
        <w:pStyle w:val="Default"/>
        <w:widowControl w:val="0"/>
        <w:ind w:firstLine="539"/>
        <w:jc w:val="both"/>
        <w:rPr>
          <w:color w:val="auto"/>
        </w:rPr>
      </w:pPr>
      <w:r w:rsidRPr="009219DE">
        <w:rPr>
          <w:color w:val="auto"/>
        </w:rPr>
        <w:t>Во время проведения олимпиады участники мероприятия должны проявлять уважение друг к другу, соблюдать порядок, требования организаторов</w:t>
      </w:r>
      <w:r w:rsidR="003550C2">
        <w:rPr>
          <w:color w:val="auto"/>
        </w:rPr>
        <w:t>, дежурных в аудитории</w:t>
      </w:r>
      <w:r w:rsidRPr="009219DE">
        <w:rPr>
          <w:color w:val="auto"/>
        </w:rPr>
        <w:t xml:space="preserve"> и наблюдателей.</w:t>
      </w:r>
      <w:r w:rsidR="00B30487" w:rsidRPr="009219DE">
        <w:rPr>
          <w:color w:val="auto"/>
        </w:rPr>
        <w:t xml:space="preserve"> Дежурные по аудитории</w:t>
      </w:r>
      <w:r w:rsidR="003550C2">
        <w:rPr>
          <w:color w:val="auto"/>
        </w:rPr>
        <w:t xml:space="preserve"> </w:t>
      </w:r>
      <w:r w:rsidR="00B30487" w:rsidRPr="009219DE">
        <w:rPr>
          <w:color w:val="auto"/>
        </w:rPr>
        <w:t xml:space="preserve">сопровождают учащихся в аудитории; поддерживают в </w:t>
      </w:r>
      <w:r w:rsidR="00B42FF3" w:rsidRPr="009219DE">
        <w:rPr>
          <w:color w:val="auto"/>
        </w:rPr>
        <w:t>аудиториях</w:t>
      </w:r>
      <w:r w:rsidR="00B30487" w:rsidRPr="009219DE">
        <w:rPr>
          <w:color w:val="auto"/>
        </w:rPr>
        <w:t xml:space="preserve"> дисциплину и порядок; снабжают обучающихся расходными материалами (ручки, </w:t>
      </w:r>
      <w:bookmarkStart w:id="0" w:name="_GoBack"/>
      <w:bookmarkEnd w:id="0"/>
      <w:r w:rsidR="00B30487" w:rsidRPr="009219DE">
        <w:rPr>
          <w:color w:val="auto"/>
        </w:rPr>
        <w:t xml:space="preserve"> черновики); по истечении времени, отведённого для выполнения заданий, собирают листы ответов и передают их секретарю оргкомитета.</w:t>
      </w:r>
    </w:p>
    <w:p w:rsidR="00940A6F" w:rsidRPr="009219DE" w:rsidRDefault="00940A6F" w:rsidP="009219D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Во время выполнения заданий участник олимпиады имеет право:</w:t>
      </w:r>
    </w:p>
    <w:p w:rsidR="00B13FAC" w:rsidRPr="009219DE" w:rsidRDefault="00940A6F" w:rsidP="0094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 xml:space="preserve">1. </w:t>
      </w:r>
      <w:r w:rsidR="00F820D8" w:rsidRPr="009219DE">
        <w:rPr>
          <w:rFonts w:ascii="Times New Roman" w:hAnsi="Times New Roman"/>
          <w:sz w:val="24"/>
          <w:szCs w:val="24"/>
        </w:rPr>
        <w:t>Получить другую ручку с синей пастой взамен неисправной.</w:t>
      </w:r>
    </w:p>
    <w:p w:rsidR="00940A6F" w:rsidRDefault="009219DE" w:rsidP="0094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2</w:t>
      </w:r>
      <w:r w:rsidR="00F820D8" w:rsidRPr="009219DE">
        <w:rPr>
          <w:rFonts w:ascii="Times New Roman" w:hAnsi="Times New Roman"/>
          <w:sz w:val="24"/>
          <w:szCs w:val="24"/>
        </w:rPr>
        <w:t xml:space="preserve">. </w:t>
      </w:r>
      <w:r w:rsidR="00940A6F" w:rsidRPr="009219DE">
        <w:rPr>
          <w:rFonts w:ascii="Times New Roman" w:hAnsi="Times New Roman"/>
          <w:sz w:val="24"/>
          <w:szCs w:val="24"/>
        </w:rPr>
        <w:t xml:space="preserve">Временно покидать аудиторию, оставляя у наблюдателя свою </w:t>
      </w:r>
      <w:r w:rsidR="00F820D8" w:rsidRPr="009219DE">
        <w:rPr>
          <w:rFonts w:ascii="Times New Roman" w:hAnsi="Times New Roman"/>
          <w:sz w:val="24"/>
          <w:szCs w:val="24"/>
        </w:rPr>
        <w:t>работу</w:t>
      </w:r>
      <w:r w:rsidR="00940A6F" w:rsidRPr="009219DE">
        <w:rPr>
          <w:rFonts w:ascii="Times New Roman" w:hAnsi="Times New Roman"/>
          <w:sz w:val="24"/>
          <w:szCs w:val="24"/>
        </w:rPr>
        <w:t>.</w:t>
      </w:r>
    </w:p>
    <w:p w:rsidR="004573A5" w:rsidRDefault="004573A5" w:rsidP="0094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При выполнении практических заданий обеспечиваться страховкой членами жюри, если это необходимо по условиям задания.</w:t>
      </w:r>
    </w:p>
    <w:p w:rsidR="00F820D8" w:rsidRPr="009219DE" w:rsidRDefault="00F820D8" w:rsidP="004573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 xml:space="preserve">Во время работы над заданиями участнику </w:t>
      </w:r>
      <w:r w:rsidRPr="009219DE">
        <w:rPr>
          <w:rFonts w:ascii="Times New Roman" w:hAnsi="Times New Roman"/>
          <w:b/>
          <w:sz w:val="24"/>
          <w:szCs w:val="24"/>
        </w:rPr>
        <w:t>запрещается</w:t>
      </w:r>
      <w:r w:rsidRPr="009219DE">
        <w:rPr>
          <w:rFonts w:ascii="Times New Roman" w:hAnsi="Times New Roman"/>
          <w:sz w:val="24"/>
          <w:szCs w:val="24"/>
        </w:rPr>
        <w:t>:</w:t>
      </w:r>
    </w:p>
    <w:p w:rsidR="00F820D8" w:rsidRPr="009219DE" w:rsidRDefault="00F820D8" w:rsidP="00DD135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219DE">
        <w:rPr>
          <w:rFonts w:ascii="Times New Roman" w:hAnsi="Times New Roman"/>
          <w:sz w:val="24"/>
          <w:szCs w:val="24"/>
        </w:rPr>
        <w:t xml:space="preserve">1. </w:t>
      </w:r>
      <w:r w:rsidR="003550C2" w:rsidRPr="003550C2">
        <w:rPr>
          <w:rFonts w:ascii="Times New Roman" w:hAnsi="Times New Roman"/>
          <w:sz w:val="24"/>
          <w:szCs w:val="24"/>
        </w:rPr>
        <w:t>общаться друг с другом, свободно перемещаться по аудитории;</w:t>
      </w:r>
      <w:r w:rsidR="00D52A48">
        <w:rPr>
          <w:rFonts w:ascii="Times New Roman" w:hAnsi="Times New Roman"/>
          <w:sz w:val="24"/>
          <w:szCs w:val="24"/>
        </w:rPr>
        <w:t xml:space="preserve"> п</w:t>
      </w:r>
      <w:r w:rsidRPr="009219DE">
        <w:rPr>
          <w:rFonts w:ascii="Times New Roman" w:hAnsi="Times New Roman"/>
          <w:sz w:val="24"/>
          <w:szCs w:val="24"/>
        </w:rPr>
        <w:t>ользоваться справочными материалами, мобильным телефоном (в любой его функции) и другими средствами связи, электронно-вычислительной техникой, средствами фото-, аудио- и видеозаписи.</w:t>
      </w:r>
    </w:p>
    <w:p w:rsidR="00F820D8" w:rsidRPr="009219DE" w:rsidRDefault="00F820D8" w:rsidP="00DD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2. Обращаться с вопросами к кому-либо, кроме наблюдателей, членов оргкомитета и жюри.</w:t>
      </w:r>
    </w:p>
    <w:p w:rsidR="000750CD" w:rsidRPr="009219DE" w:rsidRDefault="00F820D8" w:rsidP="00DD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 xml:space="preserve">3. </w:t>
      </w:r>
      <w:r w:rsidR="000750CD" w:rsidRPr="009219DE">
        <w:rPr>
          <w:rFonts w:ascii="Times New Roman" w:hAnsi="Times New Roman"/>
          <w:sz w:val="24"/>
          <w:szCs w:val="24"/>
        </w:rPr>
        <w:t>Пользоваться ручкой с цветной пастой, кроме синего цвета.</w:t>
      </w:r>
    </w:p>
    <w:p w:rsidR="00F820D8" w:rsidRPr="009219DE" w:rsidRDefault="000750CD" w:rsidP="00DD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 xml:space="preserve">4. </w:t>
      </w:r>
      <w:r w:rsidR="00F820D8" w:rsidRPr="009219DE">
        <w:rPr>
          <w:rFonts w:ascii="Times New Roman" w:hAnsi="Times New Roman"/>
          <w:sz w:val="24"/>
          <w:szCs w:val="24"/>
        </w:rPr>
        <w:t>Производить записи на собственной бумаге, не выданной оргкомитетом.</w:t>
      </w:r>
    </w:p>
    <w:p w:rsidR="00F820D8" w:rsidRPr="009219DE" w:rsidRDefault="000750CD" w:rsidP="00DD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5</w:t>
      </w:r>
      <w:r w:rsidR="00F820D8" w:rsidRPr="009219DE">
        <w:rPr>
          <w:rFonts w:ascii="Times New Roman" w:hAnsi="Times New Roman"/>
          <w:sz w:val="24"/>
          <w:szCs w:val="24"/>
        </w:rPr>
        <w:t>. Запрещается одновременный выход из аудитории двух и более участников.</w:t>
      </w:r>
    </w:p>
    <w:p w:rsidR="00F820D8" w:rsidRPr="009219DE" w:rsidRDefault="000750CD" w:rsidP="00DD135D">
      <w:pPr>
        <w:pStyle w:val="Default"/>
        <w:widowControl w:val="0"/>
        <w:jc w:val="both"/>
        <w:rPr>
          <w:color w:val="auto"/>
        </w:rPr>
      </w:pPr>
      <w:r w:rsidRPr="009219DE">
        <w:rPr>
          <w:color w:val="auto"/>
        </w:rPr>
        <w:t>6</w:t>
      </w:r>
      <w:r w:rsidR="00597765" w:rsidRPr="009219DE">
        <w:rPr>
          <w:color w:val="auto"/>
        </w:rPr>
        <w:t>. С</w:t>
      </w:r>
      <w:r w:rsidR="00F820D8" w:rsidRPr="009219DE">
        <w:rPr>
          <w:color w:val="auto"/>
        </w:rPr>
        <w:t>вободно перемещаться по аудитории</w:t>
      </w:r>
      <w:r w:rsidR="00597765" w:rsidRPr="009219DE">
        <w:rPr>
          <w:color w:val="auto"/>
        </w:rPr>
        <w:t>.</w:t>
      </w:r>
    </w:p>
    <w:p w:rsidR="00F32480" w:rsidRPr="009219DE" w:rsidRDefault="00F32480" w:rsidP="00DD135D">
      <w:pPr>
        <w:pStyle w:val="Default"/>
        <w:widowControl w:val="0"/>
        <w:jc w:val="both"/>
        <w:rPr>
          <w:color w:val="auto"/>
        </w:rPr>
      </w:pPr>
      <w:r w:rsidRPr="009219DE">
        <w:rPr>
          <w:color w:val="auto"/>
        </w:rPr>
        <w:t>7. Писать</w:t>
      </w:r>
      <w:r w:rsidR="004A01EC" w:rsidRPr="009219DE">
        <w:rPr>
          <w:color w:val="auto"/>
        </w:rPr>
        <w:t xml:space="preserve"> на </w:t>
      </w:r>
      <w:r w:rsidR="00353620" w:rsidRPr="009219DE">
        <w:rPr>
          <w:color w:val="auto"/>
        </w:rPr>
        <w:t>бланке</w:t>
      </w:r>
      <w:r w:rsidR="004A01EC" w:rsidRPr="009219DE">
        <w:rPr>
          <w:color w:val="auto"/>
        </w:rPr>
        <w:t xml:space="preserve"> ответов ФИО и другие, не предусмотренные правилами, пометки</w:t>
      </w:r>
      <w:r w:rsidRPr="009219DE">
        <w:rPr>
          <w:color w:val="auto"/>
        </w:rPr>
        <w:t>.</w:t>
      </w:r>
    </w:p>
    <w:p w:rsidR="003550C2" w:rsidRDefault="00FB0575" w:rsidP="003550C2">
      <w:pPr>
        <w:pStyle w:val="ConsPlusNormal"/>
        <w:spacing w:before="240"/>
        <w:ind w:firstLine="540"/>
        <w:jc w:val="both"/>
      </w:pPr>
      <w:r w:rsidRPr="009219DE">
        <w:t>За нарушения правил проведения олимпиады организаторы олимпиады вправе удалить данного участника из аудитории, составив акт об удалении участника олимпиады.</w:t>
      </w:r>
      <w:r w:rsidR="003550C2" w:rsidRPr="003550C2">
        <w:t xml:space="preserve"> </w:t>
      </w:r>
      <w:r w:rsidR="003550C2"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A35764" w:rsidRDefault="00A35764" w:rsidP="00A35764">
      <w:pPr>
        <w:pStyle w:val="ConsPlusNormal"/>
        <w:ind w:firstLine="540"/>
        <w:jc w:val="both"/>
      </w:pPr>
      <w:r>
        <w:t xml:space="preserve">После окончания Олимпиады участники сдают работы </w:t>
      </w:r>
      <w:r w:rsidR="00D52A48">
        <w:t>дежурному по аудитории</w:t>
      </w:r>
      <w:r>
        <w:t xml:space="preserve">. </w:t>
      </w:r>
      <w:r w:rsidR="00D52A48">
        <w:t>Дежурный</w:t>
      </w:r>
      <w:r>
        <w:t xml:space="preserve"> передает работы </w:t>
      </w:r>
      <w:r w:rsidR="004E2F08">
        <w:t xml:space="preserve">в </w:t>
      </w:r>
      <w:r>
        <w:t>орг</w:t>
      </w:r>
      <w:r w:rsidR="004E2F08">
        <w:t>комитет</w:t>
      </w:r>
      <w:r>
        <w:t xml:space="preserve"> Олимпиады для кодирования (обезличивание) олимпиадных работ участников и передаче их для проверки жюри школьного этапа олимпиады</w:t>
      </w:r>
      <w:r w:rsidR="00455536">
        <w:t>.</w:t>
      </w:r>
    </w:p>
    <w:p w:rsidR="003550C2" w:rsidRDefault="003550C2" w:rsidP="00A35764">
      <w:pPr>
        <w:pStyle w:val="ConsPlusNormal"/>
        <w:ind w:firstLine="540"/>
        <w:jc w:val="both"/>
      </w:pPr>
    </w:p>
    <w:p w:rsidR="00E13190" w:rsidRPr="00DC4850" w:rsidRDefault="004449EC" w:rsidP="00DC48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4850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проверки работ</w:t>
      </w:r>
    </w:p>
    <w:p w:rsidR="000E7A0A" w:rsidRDefault="000E7A0A" w:rsidP="000E7A0A">
      <w:pPr>
        <w:pStyle w:val="ConsPlusNormal"/>
        <w:spacing w:before="240"/>
        <w:ind w:firstLine="540"/>
        <w:jc w:val="both"/>
      </w:pPr>
      <w:r>
        <w:t>Жюри школьного этапа Олимпиады принимает для оценивания закодированные (обезличенные) олимпиадные работы участников олимпиады и оценивает выполненные олимпиадные задания в соответствии с утвержденными критериями и методиками оценивания выполненных олимпиадных заданий.</w:t>
      </w:r>
    </w:p>
    <w:p w:rsidR="00E22E93" w:rsidRPr="000E7A0A" w:rsidRDefault="000E7A0A" w:rsidP="00DD135D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E7A0A">
        <w:rPr>
          <w:rFonts w:ascii="Times New Roman" w:eastAsiaTheme="minorEastAsia" w:hAnsi="Times New Roman"/>
          <w:sz w:val="24"/>
          <w:szCs w:val="24"/>
          <w:lang w:eastAsia="ru-RU"/>
        </w:rPr>
        <w:t xml:space="preserve">Олимпиадные работы </w:t>
      </w:r>
      <w:r w:rsidR="00E13190" w:rsidRPr="000E7A0A">
        <w:rPr>
          <w:rFonts w:ascii="Times New Roman" w:eastAsiaTheme="minorEastAsia" w:hAnsi="Times New Roman"/>
          <w:sz w:val="24"/>
          <w:szCs w:val="24"/>
          <w:lang w:eastAsia="ru-RU"/>
        </w:rPr>
        <w:t>должн</w:t>
      </w:r>
      <w:r w:rsidRPr="000E7A0A">
        <w:rPr>
          <w:rFonts w:ascii="Times New Roman" w:eastAsiaTheme="minorEastAsia" w:hAnsi="Times New Roman"/>
          <w:sz w:val="24"/>
          <w:szCs w:val="24"/>
          <w:lang w:eastAsia="ru-RU"/>
        </w:rPr>
        <w:t>ы</w:t>
      </w:r>
      <w:r w:rsidR="00E13190" w:rsidRPr="000E7A0A">
        <w:rPr>
          <w:rFonts w:ascii="Times New Roman" w:eastAsiaTheme="minorEastAsia" w:hAnsi="Times New Roman"/>
          <w:sz w:val="24"/>
          <w:szCs w:val="24"/>
          <w:lang w:eastAsia="ru-RU"/>
        </w:rPr>
        <w:t xml:space="preserve"> быть проверен</w:t>
      </w:r>
      <w:r w:rsidRPr="000E7A0A">
        <w:rPr>
          <w:rFonts w:ascii="Times New Roman" w:eastAsiaTheme="minorEastAsia" w:hAnsi="Times New Roman"/>
          <w:sz w:val="24"/>
          <w:szCs w:val="24"/>
          <w:lang w:eastAsia="ru-RU"/>
        </w:rPr>
        <w:t>ы</w:t>
      </w:r>
      <w:r w:rsidR="00E13190" w:rsidRPr="000E7A0A">
        <w:rPr>
          <w:rFonts w:ascii="Times New Roman" w:eastAsiaTheme="minorEastAsia" w:hAnsi="Times New Roman"/>
          <w:sz w:val="24"/>
          <w:szCs w:val="24"/>
          <w:lang w:eastAsia="ru-RU"/>
        </w:rPr>
        <w:t xml:space="preserve"> у всех участников возрастной категории одними и теми же членами жюри для обеспечения объективности результатов. </w:t>
      </w:r>
    </w:p>
    <w:p w:rsidR="00E22E93" w:rsidRPr="000E7A0A" w:rsidRDefault="000E7A0A" w:rsidP="00DD13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950F1" w:rsidRPr="000E7A0A">
        <w:rPr>
          <w:rFonts w:ascii="Times New Roman" w:eastAsia="Times New Roman" w:hAnsi="Times New Roman"/>
          <w:sz w:val="24"/>
          <w:szCs w:val="24"/>
          <w:lang w:eastAsia="ru-RU"/>
        </w:rPr>
        <w:t>тветы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должны быть 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>независимо провер</w:t>
      </w: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>ены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 двумя членами жюри. При проверке работ жюри использует </w:t>
      </w:r>
      <w:r w:rsidR="00C8111A" w:rsidRPr="000E7A0A">
        <w:rPr>
          <w:rFonts w:ascii="Times New Roman" w:eastAsia="Times New Roman" w:hAnsi="Times New Roman"/>
          <w:sz w:val="24"/>
          <w:szCs w:val="24"/>
          <w:lang w:eastAsia="ru-RU"/>
        </w:rPr>
        <w:t>ответы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, рекомендации и критерии </w:t>
      </w:r>
      <w:r w:rsidR="00106D2C" w:rsidRPr="000E7A0A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C8111A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>предметно-методической комиссии</w:t>
      </w:r>
      <w:r w:rsidR="00E13190" w:rsidRPr="00A06FB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13190" w:rsidRPr="004573A5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4573A5" w:rsidRPr="004573A5">
        <w:rPr>
          <w:rFonts w:ascii="Times New Roman" w:eastAsia="Times New Roman" w:hAnsi="Times New Roman"/>
          <w:sz w:val="24"/>
          <w:szCs w:val="24"/>
          <w:lang w:eastAsia="ru-RU"/>
        </w:rPr>
        <w:t>ОБЖ</w:t>
      </w:r>
      <w:r w:rsidR="00E13190" w:rsidRPr="004573A5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E22E93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ленам жюри перед началом проверки работ участников </w:t>
      </w: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</w:t>
      </w:r>
      <w:r w:rsidR="00E22E93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 </w:t>
      </w:r>
      <w:r w:rsidR="004E2F08">
        <w:rPr>
          <w:rFonts w:ascii="Times New Roman" w:eastAsia="Times New Roman" w:hAnsi="Times New Roman"/>
          <w:sz w:val="24"/>
          <w:szCs w:val="24"/>
          <w:lang w:eastAsia="ru-RU"/>
        </w:rPr>
        <w:t>выполнить задания</w:t>
      </w:r>
      <w:r w:rsidR="00E22E93" w:rsidRPr="000E7A0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3190" w:rsidRPr="000E7A0A" w:rsidRDefault="00E13190" w:rsidP="00DD13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E7A0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правила проверки работ следующие:</w:t>
      </w:r>
    </w:p>
    <w:p w:rsidR="00E22E93" w:rsidRPr="000E7A0A" w:rsidRDefault="00DA7B1A" w:rsidP="00DD135D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>Проверка работ производится в спокойной обстановке, исключающей спешку.</w:t>
      </w:r>
    </w:p>
    <w:p w:rsidR="00AD25AA" w:rsidRPr="000E7A0A" w:rsidRDefault="00E22E93" w:rsidP="00DD135D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A0A">
        <w:rPr>
          <w:rFonts w:ascii="Times New Roman" w:eastAsiaTheme="minorHAnsi" w:hAnsi="Times New Roman"/>
          <w:sz w:val="24"/>
          <w:szCs w:val="24"/>
        </w:rPr>
        <w:t xml:space="preserve">Жюри рассматривает записи решений, приведенные в </w:t>
      </w:r>
      <w:r w:rsidR="000E7A0A">
        <w:rPr>
          <w:rFonts w:ascii="Times New Roman" w:eastAsiaTheme="minorHAnsi" w:hAnsi="Times New Roman"/>
          <w:sz w:val="24"/>
          <w:szCs w:val="24"/>
        </w:rPr>
        <w:t>бланке ответов</w:t>
      </w:r>
      <w:r w:rsidRPr="000E7A0A">
        <w:rPr>
          <w:rFonts w:ascii="Times New Roman" w:eastAsiaTheme="minorHAnsi" w:hAnsi="Times New Roman"/>
          <w:sz w:val="24"/>
          <w:szCs w:val="24"/>
        </w:rPr>
        <w:t xml:space="preserve">. </w:t>
      </w:r>
      <w:r w:rsidR="000E7A0A">
        <w:rPr>
          <w:rFonts w:ascii="Times New Roman" w:eastAsiaTheme="minorHAnsi" w:hAnsi="Times New Roman"/>
          <w:sz w:val="24"/>
          <w:szCs w:val="24"/>
        </w:rPr>
        <w:t>Жюри может</w:t>
      </w:r>
      <w:r w:rsidRPr="000E7A0A">
        <w:rPr>
          <w:rFonts w:ascii="Times New Roman" w:eastAsiaTheme="minorHAnsi" w:hAnsi="Times New Roman"/>
          <w:sz w:val="24"/>
          <w:szCs w:val="24"/>
        </w:rPr>
        <w:t xml:space="preserve"> делать пометки и пояснения: где учеником сделана ошибка, где содержатся разумные рассуждения и т.п. Однако не следует зачеркивать что-либо в </w:t>
      </w:r>
      <w:r w:rsidR="004573A5">
        <w:rPr>
          <w:rFonts w:ascii="Times New Roman" w:eastAsiaTheme="minorHAnsi" w:hAnsi="Times New Roman"/>
          <w:sz w:val="24"/>
          <w:szCs w:val="24"/>
        </w:rPr>
        <w:t>ответах</w:t>
      </w:r>
      <w:r w:rsidRPr="000E7A0A">
        <w:rPr>
          <w:rFonts w:ascii="Times New Roman" w:eastAsiaTheme="minorHAnsi" w:hAnsi="Times New Roman"/>
          <w:sz w:val="24"/>
          <w:szCs w:val="24"/>
        </w:rPr>
        <w:t xml:space="preserve">, писать такие комментарии и замечания, которые оставляют неприятное впечатление у школьника во время просмотра им своей работы. </w:t>
      </w:r>
    </w:p>
    <w:p w:rsidR="00A06FBB" w:rsidRDefault="00AD25AA" w:rsidP="00DD135D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E7A0A">
        <w:rPr>
          <w:rFonts w:ascii="Times New Roman" w:eastAsiaTheme="minorHAnsi" w:hAnsi="Times New Roman"/>
          <w:sz w:val="24"/>
          <w:szCs w:val="24"/>
        </w:rPr>
        <w:t xml:space="preserve">Оценка не должна снижаться за плохой почерк, зачеркивания, грамматические ошибки и т.п. </w:t>
      </w:r>
    </w:p>
    <w:p w:rsidR="004573A5" w:rsidRDefault="004573A5" w:rsidP="00DD135D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</w:t>
      </w:r>
      <w:r w:rsidRPr="004573A5">
        <w:rPr>
          <w:rFonts w:ascii="Times New Roman" w:eastAsiaTheme="minorHAnsi" w:hAnsi="Times New Roman"/>
          <w:sz w:val="24"/>
          <w:szCs w:val="24"/>
        </w:rPr>
        <w:t>о всем теоретическим и практическим заданиям начисление баллов производить целыми, а не дробными числами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4573A5" w:rsidRPr="000E7A0A" w:rsidRDefault="004573A5" w:rsidP="00DD135D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4573A5">
        <w:rPr>
          <w:rFonts w:ascii="Times New Roman" w:eastAsiaTheme="minorHAnsi" w:hAnsi="Times New Roman"/>
          <w:sz w:val="24"/>
          <w:szCs w:val="24"/>
        </w:rPr>
        <w:t>Оценка выполнения участником любого задания не может быть отрицательной, минимальная оценка, выставляемая за выполнение отдельно взятого задания 0 баллов.</w:t>
      </w:r>
    </w:p>
    <w:p w:rsidR="000E7A0A" w:rsidRDefault="00AD25AA" w:rsidP="00DD135D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E7A0A">
        <w:rPr>
          <w:rFonts w:ascii="Times New Roman" w:eastAsiaTheme="minorHAnsi" w:hAnsi="Times New Roman"/>
          <w:sz w:val="24"/>
          <w:szCs w:val="24"/>
        </w:rPr>
        <w:t xml:space="preserve">Общая оценка участника получается путем суммирования оценок за решение всех заданий для возрастной параллели. </w:t>
      </w:r>
    </w:p>
    <w:p w:rsidR="000E7A0A" w:rsidRPr="004E26EA" w:rsidRDefault="000E7A0A" w:rsidP="000E7A0A">
      <w:pPr>
        <w:pStyle w:val="ConsPlusNormal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</w:rPr>
        <w:tab/>
      </w:r>
      <w:r w:rsidRPr="004E26EA">
        <w:rPr>
          <w:rFonts w:eastAsiaTheme="minorHAnsi"/>
          <w:lang w:eastAsia="en-US"/>
        </w:rPr>
        <w:t xml:space="preserve">Индивидуальные результаты участников </w:t>
      </w:r>
      <w:r w:rsidR="004E26EA" w:rsidRPr="004E26EA">
        <w:rPr>
          <w:rFonts w:eastAsiaTheme="minorHAnsi"/>
          <w:lang w:eastAsia="en-US"/>
        </w:rPr>
        <w:t xml:space="preserve">Олимпиады </w:t>
      </w:r>
      <w:r w:rsidRPr="004E26EA">
        <w:rPr>
          <w:rFonts w:eastAsiaTheme="minorHAnsi"/>
          <w:lang w:eastAsia="en-US"/>
        </w:rPr>
        <w:t xml:space="preserve">заносятся в рейтинговую </w:t>
      </w:r>
      <w:r w:rsidRPr="004E26EA">
        <w:rPr>
          <w:rFonts w:eastAsiaTheme="minorHAnsi"/>
          <w:lang w:eastAsia="en-US"/>
        </w:rPr>
        <w:lastRenderedPageBreak/>
        <w:t xml:space="preserve">таблицу результатов </w:t>
      </w:r>
      <w:r w:rsidRPr="003D2EB3">
        <w:rPr>
          <w:rFonts w:eastAsiaTheme="minorHAnsi"/>
          <w:lang w:eastAsia="en-US"/>
        </w:rPr>
        <w:t xml:space="preserve">участников по </w:t>
      </w:r>
      <w:r w:rsidR="003D2EB3" w:rsidRPr="003D2EB3">
        <w:rPr>
          <w:rFonts w:eastAsiaTheme="minorHAnsi"/>
          <w:lang w:eastAsia="en-US"/>
        </w:rPr>
        <w:t>ОБЖ</w:t>
      </w:r>
      <w:r w:rsidRPr="003D2EB3">
        <w:rPr>
          <w:rFonts w:eastAsiaTheme="minorHAnsi"/>
          <w:lang w:eastAsia="en-US"/>
        </w:rPr>
        <w:t xml:space="preserve">, </w:t>
      </w:r>
      <w:r w:rsidRPr="004E26EA">
        <w:rPr>
          <w:rFonts w:eastAsiaTheme="minorHAnsi"/>
          <w:lang w:eastAsia="en-US"/>
        </w:rPr>
        <w:t>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2304ED" w:rsidRPr="004E26EA" w:rsidRDefault="004A7AD8" w:rsidP="00DD135D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E466EB" w:rsidRPr="004E26EA">
        <w:rPr>
          <w:rFonts w:ascii="Times New Roman" w:eastAsiaTheme="minorHAnsi" w:hAnsi="Times New Roman"/>
          <w:sz w:val="24"/>
          <w:szCs w:val="24"/>
        </w:rPr>
        <w:t>По окончании работы жюри заполняет итоговый протокол</w:t>
      </w:r>
      <w:r>
        <w:rPr>
          <w:rFonts w:ascii="Times New Roman" w:eastAsiaTheme="minorHAnsi" w:hAnsi="Times New Roman"/>
          <w:sz w:val="24"/>
          <w:szCs w:val="24"/>
        </w:rPr>
        <w:t xml:space="preserve"> по форме, утвержденной </w:t>
      </w:r>
      <w:r w:rsidR="004E26EA">
        <w:rPr>
          <w:rFonts w:ascii="Times New Roman" w:eastAsiaTheme="minorHAnsi" w:hAnsi="Times New Roman"/>
          <w:sz w:val="24"/>
          <w:szCs w:val="24"/>
        </w:rPr>
        <w:t xml:space="preserve">Организатором Олимпиады. </w:t>
      </w:r>
    </w:p>
    <w:p w:rsidR="00E466EB" w:rsidRPr="005717A2" w:rsidRDefault="00E466EB" w:rsidP="007554E0">
      <w:pPr>
        <w:pStyle w:val="a4"/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 w:line="240" w:lineRule="auto"/>
        <w:ind w:left="0"/>
        <w:jc w:val="both"/>
        <w:rPr>
          <w:rFonts w:ascii="Times New Roman" w:hAnsi="Times New Roman"/>
          <w:color w:val="548DD4" w:themeColor="text2" w:themeTint="99"/>
          <w:sz w:val="24"/>
          <w:szCs w:val="24"/>
          <w:highlight w:val="yellow"/>
        </w:rPr>
      </w:pPr>
    </w:p>
    <w:p w:rsidR="00E13190" w:rsidRPr="005B6D21" w:rsidRDefault="00E13190" w:rsidP="004A7AD8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6D21">
        <w:rPr>
          <w:rFonts w:ascii="Times New Roman" w:eastAsia="Times New Roman" w:hAnsi="Times New Roman"/>
          <w:b/>
          <w:sz w:val="24"/>
          <w:szCs w:val="24"/>
          <w:lang w:eastAsia="ru-RU"/>
        </w:rPr>
        <w:t>Показ олимпиадных работ, рассмотрение</w:t>
      </w:r>
      <w:r w:rsidR="005B6D21" w:rsidRPr="005B6D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апелляций участников олимпиады</w:t>
      </w:r>
    </w:p>
    <w:p w:rsidR="004A7AD8" w:rsidRDefault="004A7AD8" w:rsidP="00DD135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7AD8">
        <w:rPr>
          <w:rFonts w:ascii="Times New Roman" w:hAnsi="Times New Roman"/>
          <w:sz w:val="24"/>
          <w:szCs w:val="24"/>
        </w:rPr>
        <w:t>Жюри проводит с участниками олимпиады анализ олимпиадных заданий и их решений и  представляет результаты олимпиады ее участникам.</w:t>
      </w:r>
    </w:p>
    <w:p w:rsidR="003D2EB3" w:rsidRPr="004A7AD8" w:rsidRDefault="003D2EB3" w:rsidP="00DD135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Апелляция проводится только по заданиям теоретического тура. </w:t>
      </w:r>
    </w:p>
    <w:p w:rsidR="004A7AD8" w:rsidRPr="004E2F08" w:rsidRDefault="00797564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564">
        <w:rPr>
          <w:rFonts w:ascii="Times New Roman" w:hAnsi="Times New Roman"/>
          <w:sz w:val="24"/>
          <w:szCs w:val="24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  <w:r>
        <w:rPr>
          <w:rFonts w:ascii="Times New Roman" w:hAnsi="Times New Roman"/>
          <w:sz w:val="24"/>
          <w:szCs w:val="24"/>
        </w:rPr>
        <w:t xml:space="preserve"> </w:t>
      </w:r>
      <w:r w:rsidR="004A7AD8" w:rsidRPr="004A7AD8">
        <w:rPr>
          <w:rFonts w:ascii="Times New Roman" w:hAnsi="Times New Roman"/>
          <w:sz w:val="24"/>
          <w:szCs w:val="24"/>
        </w:rPr>
        <w:t xml:space="preserve">По запросу участника олимпиады </w:t>
      </w:r>
      <w:r w:rsidR="004A7AD8">
        <w:rPr>
          <w:rFonts w:ascii="Times New Roman" w:hAnsi="Times New Roman"/>
          <w:sz w:val="24"/>
          <w:szCs w:val="24"/>
        </w:rPr>
        <w:t xml:space="preserve">жюри осуществляет </w:t>
      </w:r>
      <w:r w:rsidR="004A7AD8" w:rsidRPr="004A7AD8">
        <w:rPr>
          <w:rFonts w:ascii="Times New Roman" w:hAnsi="Times New Roman"/>
          <w:sz w:val="24"/>
          <w:szCs w:val="24"/>
        </w:rPr>
        <w:t>показ выполненных им олимпиадных заданий</w:t>
      </w:r>
      <w:r w:rsidR="004A7AD8">
        <w:rPr>
          <w:rFonts w:ascii="Times New Roman" w:hAnsi="Times New Roman"/>
          <w:sz w:val="24"/>
          <w:szCs w:val="24"/>
        </w:rPr>
        <w:t xml:space="preserve">. </w:t>
      </w:r>
      <w:r w:rsidRPr="004E2F08">
        <w:rPr>
          <w:rFonts w:ascii="Times New Roman" w:hAnsi="Times New Roman"/>
          <w:sz w:val="24"/>
          <w:szCs w:val="24"/>
        </w:rPr>
        <w:t>Технические ошибки, обнаруженные в процессе показа работ исправляются только</w:t>
      </w:r>
      <w:r w:rsidR="00785EC3" w:rsidRPr="004E2F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85EC3" w:rsidRPr="004E2F08">
        <w:rPr>
          <w:rFonts w:ascii="Times New Roman" w:hAnsi="Times New Roman"/>
          <w:sz w:val="24"/>
          <w:szCs w:val="24"/>
        </w:rPr>
        <w:t>при</w:t>
      </w:r>
      <w:proofErr w:type="gramEnd"/>
      <w:r w:rsidR="00785EC3" w:rsidRPr="004E2F08">
        <w:rPr>
          <w:rFonts w:ascii="Times New Roman" w:hAnsi="Times New Roman"/>
          <w:sz w:val="24"/>
          <w:szCs w:val="24"/>
        </w:rPr>
        <w:t xml:space="preserve"> </w:t>
      </w:r>
      <w:r w:rsidR="004E2F08" w:rsidRPr="004E2F08">
        <w:rPr>
          <w:rFonts w:ascii="Times New Roman" w:hAnsi="Times New Roman"/>
          <w:sz w:val="24"/>
          <w:szCs w:val="24"/>
        </w:rPr>
        <w:t>подачи участником заявления на апелляцию.</w:t>
      </w:r>
      <w:r w:rsidRPr="004E2F08">
        <w:rPr>
          <w:rFonts w:ascii="Times New Roman" w:hAnsi="Times New Roman"/>
          <w:sz w:val="24"/>
          <w:szCs w:val="24"/>
        </w:rPr>
        <w:t xml:space="preserve"> </w:t>
      </w:r>
    </w:p>
    <w:p w:rsidR="004A7AD8" w:rsidRDefault="004A7AD8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показа работ</w:t>
      </w:r>
      <w:r w:rsidR="00237D84">
        <w:rPr>
          <w:rFonts w:ascii="Times New Roman" w:hAnsi="Times New Roman"/>
          <w:sz w:val="24"/>
          <w:szCs w:val="24"/>
        </w:rPr>
        <w:t>:</w:t>
      </w:r>
    </w:p>
    <w:p w:rsidR="00237D84" w:rsidRDefault="00237D84" w:rsidP="004A7AD8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Олимпиадная работа участнику на руки не выдается и рассматривается только в присутствии члена жюри.</w:t>
      </w:r>
    </w:p>
    <w:p w:rsidR="004A7AD8" w:rsidRPr="004A7AD8" w:rsidRDefault="004A7AD8" w:rsidP="004A7AD8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4A7AD8">
        <w:rPr>
          <w:rFonts w:ascii="Times New Roman" w:hAnsi="Times New Roman"/>
          <w:sz w:val="24"/>
          <w:szCs w:val="24"/>
        </w:rPr>
        <w:t>частникам запрещается вынимать пишущие предметы (ручки, карандаши и т.п.);</w:t>
      </w:r>
    </w:p>
    <w:p w:rsidR="004A7AD8" w:rsidRDefault="004A7AD8" w:rsidP="004A7AD8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7AD8">
        <w:rPr>
          <w:rFonts w:ascii="Times New Roman" w:hAnsi="Times New Roman"/>
          <w:sz w:val="24"/>
          <w:szCs w:val="24"/>
        </w:rPr>
        <w:t xml:space="preserve">Предметом разговора может служить только выяснение того, оценил ли (не оценил, правильно ли оценил) </w:t>
      </w:r>
      <w:proofErr w:type="gramStart"/>
      <w:r w:rsidRPr="004A7AD8">
        <w:rPr>
          <w:rFonts w:ascii="Times New Roman" w:hAnsi="Times New Roman"/>
          <w:sz w:val="24"/>
          <w:szCs w:val="24"/>
        </w:rPr>
        <w:t>проверяющий</w:t>
      </w:r>
      <w:proofErr w:type="gramEnd"/>
      <w:r w:rsidRPr="004A7AD8">
        <w:rPr>
          <w:rFonts w:ascii="Times New Roman" w:hAnsi="Times New Roman"/>
          <w:sz w:val="24"/>
          <w:szCs w:val="24"/>
        </w:rPr>
        <w:t xml:space="preserve"> ту или иную мысль, письменно изложенную в решении. Мысли, не нашедшие отражения в работе, не могут обсуждаться. </w:t>
      </w:r>
    </w:p>
    <w:p w:rsidR="00E13190" w:rsidRPr="004A7AD8" w:rsidRDefault="00E13190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7AD8">
        <w:rPr>
          <w:rFonts w:ascii="Times New Roman" w:hAnsi="Times New Roman"/>
          <w:sz w:val="24"/>
          <w:szCs w:val="24"/>
        </w:rPr>
        <w:t xml:space="preserve">После ознакомления с предварительными результатами и критериями оценок, участники, в случае несогласия с выставленными баллами, могут подать </w:t>
      </w:r>
      <w:r w:rsidR="00797564" w:rsidRPr="00797564">
        <w:rPr>
          <w:rFonts w:ascii="Times New Roman" w:hAnsi="Times New Roman"/>
          <w:sz w:val="24"/>
          <w:szCs w:val="24"/>
        </w:rPr>
        <w:t xml:space="preserve">в письменной форме апелляцию о несогласии с выставленными баллами жюри </w:t>
      </w:r>
      <w:r w:rsidRPr="004A7AD8">
        <w:rPr>
          <w:rFonts w:ascii="Times New Roman" w:hAnsi="Times New Roman"/>
          <w:sz w:val="24"/>
          <w:szCs w:val="24"/>
        </w:rPr>
        <w:t xml:space="preserve">в  </w:t>
      </w:r>
      <w:r w:rsidR="00237D84">
        <w:rPr>
          <w:rFonts w:ascii="Times New Roman" w:hAnsi="Times New Roman"/>
          <w:sz w:val="24"/>
          <w:szCs w:val="24"/>
        </w:rPr>
        <w:t>апелляционную комиссию</w:t>
      </w:r>
      <w:r w:rsidRPr="004A7AD8">
        <w:rPr>
          <w:rFonts w:ascii="Times New Roman" w:hAnsi="Times New Roman"/>
          <w:sz w:val="24"/>
          <w:szCs w:val="24"/>
        </w:rPr>
        <w:t xml:space="preserve"> </w:t>
      </w:r>
      <w:r w:rsidR="00C8187D" w:rsidRPr="004A7AD8">
        <w:rPr>
          <w:rFonts w:ascii="Times New Roman" w:hAnsi="Times New Roman"/>
          <w:sz w:val="24"/>
          <w:szCs w:val="24"/>
        </w:rPr>
        <w:t>школьного</w:t>
      </w:r>
      <w:r w:rsidR="00237D84">
        <w:rPr>
          <w:rFonts w:ascii="Times New Roman" w:hAnsi="Times New Roman"/>
          <w:sz w:val="24"/>
          <w:szCs w:val="24"/>
        </w:rPr>
        <w:t xml:space="preserve"> этапа О</w:t>
      </w:r>
      <w:r w:rsidRPr="004A7AD8">
        <w:rPr>
          <w:rFonts w:ascii="Times New Roman" w:hAnsi="Times New Roman"/>
          <w:sz w:val="24"/>
          <w:szCs w:val="24"/>
        </w:rPr>
        <w:t xml:space="preserve">лимпиады, указав номера </w:t>
      </w:r>
      <w:proofErr w:type="spellStart"/>
      <w:r w:rsidR="00A06FBB" w:rsidRPr="004A7AD8">
        <w:rPr>
          <w:rFonts w:ascii="Times New Roman" w:hAnsi="Times New Roman"/>
          <w:sz w:val="24"/>
          <w:szCs w:val="24"/>
        </w:rPr>
        <w:t>апеллируемых</w:t>
      </w:r>
      <w:proofErr w:type="spellEnd"/>
      <w:r w:rsidRPr="004A7AD8">
        <w:rPr>
          <w:rFonts w:ascii="Times New Roman" w:hAnsi="Times New Roman"/>
          <w:sz w:val="24"/>
          <w:szCs w:val="24"/>
        </w:rPr>
        <w:t xml:space="preserve"> заданий.</w:t>
      </w:r>
    </w:p>
    <w:p w:rsidR="006B361E" w:rsidRPr="00237D84" w:rsidRDefault="006B361E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Для проведения апелляции оргкомитет Олимпиады создаёт апелляционную комиссию из членов жюри (не менее трёх человек).</w:t>
      </w:r>
    </w:p>
    <w:p w:rsidR="00E13190" w:rsidRPr="00237D84" w:rsidRDefault="00E13190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Рассмотрение апелляции проводится с участием самого участника олимпиады</w:t>
      </w:r>
      <w:r w:rsidR="00237D84">
        <w:rPr>
          <w:rFonts w:ascii="Times New Roman" w:hAnsi="Times New Roman"/>
          <w:sz w:val="24"/>
          <w:szCs w:val="24"/>
        </w:rPr>
        <w:t xml:space="preserve"> с использованием средств </w:t>
      </w:r>
      <w:proofErr w:type="spellStart"/>
      <w:r w:rsidR="00237D84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237D84">
        <w:rPr>
          <w:rFonts w:ascii="Times New Roman" w:hAnsi="Times New Roman"/>
          <w:sz w:val="24"/>
          <w:szCs w:val="24"/>
        </w:rPr>
        <w:t xml:space="preserve">. Жюри рассматривает апелляции в процессе индивидуальной беседы членов жюри, проверявших ту или иную </w:t>
      </w:r>
      <w:r w:rsidR="00DC4EA7" w:rsidRPr="00237D84">
        <w:rPr>
          <w:rFonts w:ascii="Times New Roman" w:hAnsi="Times New Roman"/>
          <w:sz w:val="24"/>
          <w:szCs w:val="24"/>
        </w:rPr>
        <w:t>работу</w:t>
      </w:r>
      <w:r w:rsidRPr="00237D84">
        <w:rPr>
          <w:rFonts w:ascii="Times New Roman" w:hAnsi="Times New Roman"/>
          <w:sz w:val="24"/>
          <w:szCs w:val="24"/>
        </w:rPr>
        <w:t xml:space="preserve"> с каждым из записавшихся на апелляцию участников. По результатам рассмотрения апелляции о несогласии с выставленными баллами жюри </w:t>
      </w:r>
      <w:r w:rsidR="00C8187D" w:rsidRPr="00237D84">
        <w:rPr>
          <w:rFonts w:ascii="Times New Roman" w:hAnsi="Times New Roman"/>
          <w:sz w:val="24"/>
          <w:szCs w:val="24"/>
        </w:rPr>
        <w:t>школьного</w:t>
      </w:r>
      <w:r w:rsidRPr="00237D84">
        <w:rPr>
          <w:rFonts w:ascii="Times New Roman" w:hAnsi="Times New Roman"/>
          <w:sz w:val="24"/>
          <w:szCs w:val="24"/>
        </w:rPr>
        <w:t xml:space="preserve">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  <w:r w:rsidR="006D1704" w:rsidRPr="00237D84">
        <w:t xml:space="preserve"> </w:t>
      </w:r>
      <w:r w:rsidR="006D1704" w:rsidRPr="00237D84">
        <w:rPr>
          <w:rFonts w:ascii="Times New Roman" w:hAnsi="Times New Roman"/>
          <w:sz w:val="24"/>
          <w:szCs w:val="24"/>
        </w:rPr>
        <w:t>Решения апелляционной комиссии являются окончательными и пересмотру не подлежат.</w:t>
      </w:r>
    </w:p>
    <w:p w:rsidR="00E13190" w:rsidRPr="00237D84" w:rsidRDefault="00E13190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37D84">
        <w:rPr>
          <w:rFonts w:ascii="Times New Roman" w:hAnsi="Times New Roman"/>
          <w:sz w:val="24"/>
          <w:szCs w:val="24"/>
          <w:u w:val="single"/>
        </w:rPr>
        <w:t>Правила проведения апелляций:</w:t>
      </w:r>
    </w:p>
    <w:p w:rsidR="00E13190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</w:t>
      </w:r>
      <w:r w:rsidR="00E13190" w:rsidRPr="00237D84">
        <w:rPr>
          <w:rFonts w:ascii="Times New Roman" w:hAnsi="Times New Roman"/>
          <w:sz w:val="24"/>
          <w:szCs w:val="24"/>
        </w:rPr>
        <w:t xml:space="preserve"> во время апелляций участникам запрещается вынимать пишущие предметы (ручки, карандаши и т.п.);</w:t>
      </w:r>
    </w:p>
    <w:p w:rsidR="00E13190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</w:t>
      </w:r>
      <w:r w:rsidR="00E13190" w:rsidRPr="00237D84">
        <w:rPr>
          <w:rFonts w:ascii="Times New Roman" w:hAnsi="Times New Roman"/>
          <w:sz w:val="24"/>
          <w:szCs w:val="24"/>
        </w:rPr>
        <w:t xml:space="preserve"> предметом разговора на апелляции может служить только выяснение того, оценил ли (не оценил, правильно ли оценил) </w:t>
      </w:r>
      <w:proofErr w:type="gramStart"/>
      <w:r w:rsidR="00E13190" w:rsidRPr="00237D84">
        <w:rPr>
          <w:rFonts w:ascii="Times New Roman" w:hAnsi="Times New Roman"/>
          <w:sz w:val="24"/>
          <w:szCs w:val="24"/>
        </w:rPr>
        <w:t>проверяющий</w:t>
      </w:r>
      <w:proofErr w:type="gramEnd"/>
      <w:r w:rsidR="00E13190" w:rsidRPr="00237D84">
        <w:rPr>
          <w:rFonts w:ascii="Times New Roman" w:hAnsi="Times New Roman"/>
          <w:sz w:val="24"/>
          <w:szCs w:val="24"/>
        </w:rPr>
        <w:t xml:space="preserve"> </w:t>
      </w:r>
      <w:r w:rsidRPr="00237D84">
        <w:rPr>
          <w:rFonts w:ascii="Times New Roman" w:hAnsi="Times New Roman"/>
          <w:sz w:val="24"/>
          <w:szCs w:val="24"/>
        </w:rPr>
        <w:t>ответы</w:t>
      </w:r>
      <w:r w:rsidR="00E13190" w:rsidRPr="00237D84">
        <w:rPr>
          <w:rFonts w:ascii="Times New Roman" w:hAnsi="Times New Roman"/>
          <w:sz w:val="24"/>
          <w:szCs w:val="24"/>
        </w:rPr>
        <w:t xml:space="preserve">. </w:t>
      </w:r>
      <w:r w:rsidRPr="00237D84">
        <w:rPr>
          <w:rFonts w:ascii="Times New Roman" w:hAnsi="Times New Roman"/>
          <w:sz w:val="24"/>
          <w:szCs w:val="24"/>
        </w:rPr>
        <w:t>Ответы</w:t>
      </w:r>
      <w:r w:rsidR="00E13190" w:rsidRPr="00237D84">
        <w:rPr>
          <w:rFonts w:ascii="Times New Roman" w:hAnsi="Times New Roman"/>
          <w:sz w:val="24"/>
          <w:szCs w:val="24"/>
        </w:rPr>
        <w:t>, не нашедшие отражения в работе, не могут обсуждаться. Также не могут быть предметом обс</w:t>
      </w:r>
      <w:r w:rsidRPr="00237D84">
        <w:rPr>
          <w:rFonts w:ascii="Times New Roman" w:hAnsi="Times New Roman"/>
          <w:sz w:val="24"/>
          <w:szCs w:val="24"/>
        </w:rPr>
        <w:t>уждения и критерии оценки задач;</w:t>
      </w:r>
    </w:p>
    <w:p w:rsidR="00DC4EA7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 апелляция участника олимпиады рассматривается строго в день объявления результатов выполнения олимпиадного задания;</w:t>
      </w:r>
    </w:p>
    <w:p w:rsidR="00DC4EA7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 при рассмотрении апелляции присутствует только участник олимпиады, подавший заявление;</w:t>
      </w:r>
    </w:p>
    <w:p w:rsidR="00DC4EA7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 при возникновении спорных вопросов право решающего голос</w:t>
      </w:r>
      <w:r w:rsidR="006924B7" w:rsidRPr="00237D84">
        <w:rPr>
          <w:rFonts w:ascii="Times New Roman" w:hAnsi="Times New Roman"/>
          <w:sz w:val="24"/>
          <w:szCs w:val="24"/>
        </w:rPr>
        <w:t>а принадлежит председателю жюри;</w:t>
      </w:r>
    </w:p>
    <w:p w:rsidR="006924B7" w:rsidRPr="00237D84" w:rsidRDefault="006924B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 проведение апелляции оформляется протоколами.</w:t>
      </w:r>
    </w:p>
    <w:p w:rsidR="00E466EB" w:rsidRPr="005717A2" w:rsidRDefault="00E466EB" w:rsidP="007A14A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</w:pPr>
    </w:p>
    <w:p w:rsidR="00E466EB" w:rsidRPr="00237D84" w:rsidRDefault="00237D84" w:rsidP="00237D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7D84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подведения итогов</w:t>
      </w:r>
    </w:p>
    <w:p w:rsidR="00C4180A" w:rsidRPr="00797564" w:rsidRDefault="00C4180A" w:rsidP="00DD13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564">
        <w:rPr>
          <w:rFonts w:ascii="Times New Roman" w:eastAsia="Times New Roman" w:hAnsi="Times New Roman"/>
          <w:sz w:val="24"/>
          <w:szCs w:val="24"/>
          <w:lang w:eastAsia="ru-RU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</w:t>
      </w:r>
    </w:p>
    <w:p w:rsidR="00C4180A" w:rsidRDefault="00C4180A" w:rsidP="00DD135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4180A">
        <w:rPr>
          <w:rFonts w:ascii="Times New Roman" w:eastAsia="Times New Roman" w:hAnsi="Times New Roman"/>
          <w:sz w:val="24"/>
          <w:szCs w:val="24"/>
          <w:lang w:eastAsia="ru-RU"/>
        </w:rPr>
        <w:t xml:space="preserve">езультаты участников 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призёров в каждой параллели. </w:t>
      </w:r>
      <w:r w:rsidRPr="00C4180A">
        <w:rPr>
          <w:rFonts w:ascii="Times New Roman" w:hAnsi="Times New Roman"/>
          <w:sz w:val="24"/>
          <w:szCs w:val="24"/>
          <w:lang w:eastAsia="ru-RU"/>
        </w:rPr>
        <w:t xml:space="preserve">Количество победителей и призеров школьного этапа олимпиады не должно превышать 15% от общего количества участников, </w:t>
      </w:r>
      <w:r w:rsidRPr="00A56842">
        <w:rPr>
          <w:rFonts w:ascii="Times New Roman" w:hAnsi="Times New Roman"/>
          <w:sz w:val="24"/>
          <w:szCs w:val="24"/>
          <w:lang w:eastAsia="ru-RU"/>
        </w:rPr>
        <w:t xml:space="preserve">из них 5%  - победители. </w:t>
      </w:r>
    </w:p>
    <w:p w:rsidR="004E2F08" w:rsidRPr="0033785C" w:rsidRDefault="004E2F08" w:rsidP="00DD135D">
      <w:pPr>
        <w:autoSpaceDE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3785C">
        <w:rPr>
          <w:rFonts w:ascii="Times New Roman" w:hAnsi="Times New Roman"/>
          <w:color w:val="000000"/>
          <w:sz w:val="24"/>
          <w:szCs w:val="24"/>
        </w:rPr>
        <w:t xml:space="preserve">В случае, когда у участника </w:t>
      </w:r>
      <w:r>
        <w:rPr>
          <w:rFonts w:ascii="Times New Roman" w:hAnsi="Times New Roman"/>
          <w:color w:val="000000"/>
          <w:sz w:val="24"/>
          <w:szCs w:val="24"/>
        </w:rPr>
        <w:t>школьного</w:t>
      </w:r>
      <w:r w:rsidRPr="0033785C">
        <w:rPr>
          <w:rFonts w:ascii="Times New Roman" w:hAnsi="Times New Roman"/>
          <w:color w:val="000000"/>
          <w:sz w:val="24"/>
          <w:szCs w:val="24"/>
        </w:rPr>
        <w:t xml:space="preserve">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</w:t>
      </w:r>
      <w:r>
        <w:rPr>
          <w:rFonts w:ascii="Times New Roman" w:hAnsi="Times New Roman"/>
          <w:color w:val="000000"/>
          <w:sz w:val="24"/>
          <w:szCs w:val="24"/>
        </w:rPr>
        <w:t>школьного</w:t>
      </w:r>
      <w:r w:rsidRPr="0033785C">
        <w:rPr>
          <w:rFonts w:ascii="Times New Roman" w:hAnsi="Times New Roman"/>
          <w:color w:val="000000"/>
          <w:sz w:val="24"/>
          <w:szCs w:val="24"/>
        </w:rPr>
        <w:t xml:space="preserve"> этапа Олимпиады.</w:t>
      </w:r>
      <w:proofErr w:type="gramEnd"/>
    </w:p>
    <w:p w:rsidR="00287D8E" w:rsidRPr="00797564" w:rsidRDefault="00287D8E" w:rsidP="00DD13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564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Документом, фиксирующим итоговые результаты </w:t>
      </w:r>
      <w:r w:rsidR="005045AF" w:rsidRPr="00797564">
        <w:rPr>
          <w:rFonts w:ascii="Times New Roman" w:eastAsia="Times New Roman" w:hAnsi="Times New Roman"/>
          <w:sz w:val="24"/>
          <w:szCs w:val="24"/>
          <w:lang w:eastAsia="ru-RU"/>
        </w:rPr>
        <w:t>школьного</w:t>
      </w:r>
      <w:r w:rsidRPr="00797564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олимпиады, является протокол жюри, подписанный его председателем и всеми членами жюри.</w:t>
      </w:r>
      <w:r w:rsidR="00513F64" w:rsidRPr="007975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7564">
        <w:rPr>
          <w:rFonts w:ascii="Times New Roman" w:eastAsia="Times New Roman" w:hAnsi="Times New Roman"/>
          <w:sz w:val="24"/>
          <w:szCs w:val="24"/>
          <w:lang w:eastAsia="ru-RU"/>
        </w:rPr>
        <w:t>Форма протокола утверждается Организатором Олимпиады.</w:t>
      </w:r>
    </w:p>
    <w:p w:rsidR="00C4180A" w:rsidRDefault="00C4180A" w:rsidP="00D650D3">
      <w:pPr>
        <w:pStyle w:val="ConsPlusNormal"/>
        <w:ind w:firstLine="540"/>
        <w:jc w:val="both"/>
      </w:pPr>
      <w:r>
        <w:t xml:space="preserve">Образовательная организация публикует протокол Олимпиады </w:t>
      </w:r>
      <w:r w:rsidRPr="003D2EB3">
        <w:t xml:space="preserve">по </w:t>
      </w:r>
      <w:r w:rsidR="003D2EB3" w:rsidRPr="003D2EB3">
        <w:t>ОБЖ</w:t>
      </w:r>
      <w:r w:rsidRPr="003D2EB3">
        <w:t xml:space="preserve"> </w:t>
      </w:r>
      <w:r>
        <w:t xml:space="preserve">на своем официальном сайте в сети "Интернет". </w:t>
      </w:r>
      <w:r w:rsidRPr="004E2F08">
        <w:t>Персональные данные участников должны быть закодированы.</w:t>
      </w:r>
    </w:p>
    <w:sectPr w:rsidR="00C4180A" w:rsidSect="00353620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FDF" w:rsidRDefault="00101FDF">
      <w:pPr>
        <w:spacing w:after="0" w:line="240" w:lineRule="auto"/>
      </w:pPr>
      <w:r>
        <w:separator/>
      </w:r>
    </w:p>
  </w:endnote>
  <w:endnote w:type="continuationSeparator" w:id="0">
    <w:p w:rsidR="00101FDF" w:rsidRDefault="0010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E6" w:rsidRDefault="00050991" w:rsidP="00A535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168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65E6" w:rsidRDefault="00101FD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E6" w:rsidRDefault="00050991" w:rsidP="00A535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168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7961">
      <w:rPr>
        <w:rStyle w:val="a7"/>
        <w:noProof/>
      </w:rPr>
      <w:t>6</w:t>
    </w:r>
    <w:r>
      <w:rPr>
        <w:rStyle w:val="a7"/>
      </w:rPr>
      <w:fldChar w:fldCharType="end"/>
    </w:r>
  </w:p>
  <w:p w:rsidR="006D65E6" w:rsidRDefault="00101F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FDF" w:rsidRDefault="00101FDF">
      <w:pPr>
        <w:spacing w:after="0" w:line="240" w:lineRule="auto"/>
      </w:pPr>
      <w:r>
        <w:separator/>
      </w:r>
    </w:p>
  </w:footnote>
  <w:footnote w:type="continuationSeparator" w:id="0">
    <w:p w:rsidR="00101FDF" w:rsidRDefault="00101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718"/>
    <w:multiLevelType w:val="hybridMultilevel"/>
    <w:tmpl w:val="E94A3B64"/>
    <w:lvl w:ilvl="0" w:tplc="BA48E2AE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CA73F4"/>
    <w:multiLevelType w:val="hybridMultilevel"/>
    <w:tmpl w:val="01BC099A"/>
    <w:lvl w:ilvl="0" w:tplc="DBACFFDA">
      <w:start w:val="1"/>
      <w:numFmt w:val="bullet"/>
      <w:lvlText w:val="−"/>
      <w:lvlJc w:val="left"/>
      <w:pPr>
        <w:ind w:left="14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1C342D8C"/>
    <w:multiLevelType w:val="hybridMultilevel"/>
    <w:tmpl w:val="0410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A6A19"/>
    <w:multiLevelType w:val="hybridMultilevel"/>
    <w:tmpl w:val="022EF0A4"/>
    <w:lvl w:ilvl="0" w:tplc="BA48E2AE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3146818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4C63FA6"/>
    <w:multiLevelType w:val="hybridMultilevel"/>
    <w:tmpl w:val="9C1A3C10"/>
    <w:lvl w:ilvl="0" w:tplc="4614C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0C65C4"/>
    <w:multiLevelType w:val="hybridMultilevel"/>
    <w:tmpl w:val="94E8FA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1411D40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59C2A8F"/>
    <w:multiLevelType w:val="hybridMultilevel"/>
    <w:tmpl w:val="FDC41692"/>
    <w:lvl w:ilvl="0" w:tplc="2C16C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C0A86"/>
    <w:multiLevelType w:val="hybridMultilevel"/>
    <w:tmpl w:val="A84CF3F0"/>
    <w:lvl w:ilvl="0" w:tplc="D28CE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A5637D"/>
    <w:multiLevelType w:val="hybridMultilevel"/>
    <w:tmpl w:val="D80C06B8"/>
    <w:lvl w:ilvl="0" w:tplc="0074D0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91CBD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4F3650E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1"/>
  </w:num>
  <w:num w:numId="9">
    <w:abstractNumId w:val="4"/>
  </w:num>
  <w:num w:numId="10">
    <w:abstractNumId w:val="12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190"/>
    <w:rsid w:val="00050991"/>
    <w:rsid w:val="00071095"/>
    <w:rsid w:val="000747B4"/>
    <w:rsid w:val="000750CD"/>
    <w:rsid w:val="00086D27"/>
    <w:rsid w:val="00094EDA"/>
    <w:rsid w:val="000950F1"/>
    <w:rsid w:val="000A0669"/>
    <w:rsid w:val="000A0741"/>
    <w:rsid w:val="000B504D"/>
    <w:rsid w:val="000B7F6F"/>
    <w:rsid w:val="000C783B"/>
    <w:rsid w:val="000E7A0A"/>
    <w:rsid w:val="000F10BC"/>
    <w:rsid w:val="00101FDF"/>
    <w:rsid w:val="00106D2C"/>
    <w:rsid w:val="001075FC"/>
    <w:rsid w:val="001417EC"/>
    <w:rsid w:val="0014183D"/>
    <w:rsid w:val="001A4F1F"/>
    <w:rsid w:val="001C1CB8"/>
    <w:rsid w:val="00217AA5"/>
    <w:rsid w:val="00220ABC"/>
    <w:rsid w:val="002304ED"/>
    <w:rsid w:val="00237D84"/>
    <w:rsid w:val="00287D8E"/>
    <w:rsid w:val="002A795D"/>
    <w:rsid w:val="002E15F6"/>
    <w:rsid w:val="002E7738"/>
    <w:rsid w:val="003008A0"/>
    <w:rsid w:val="0031335D"/>
    <w:rsid w:val="003316FD"/>
    <w:rsid w:val="003376AC"/>
    <w:rsid w:val="00353620"/>
    <w:rsid w:val="003550C2"/>
    <w:rsid w:val="00360D21"/>
    <w:rsid w:val="00396E43"/>
    <w:rsid w:val="003D2EB3"/>
    <w:rsid w:val="003E0312"/>
    <w:rsid w:val="003E3F0A"/>
    <w:rsid w:val="003F43A6"/>
    <w:rsid w:val="00430BBB"/>
    <w:rsid w:val="004449EC"/>
    <w:rsid w:val="00455536"/>
    <w:rsid w:val="00456863"/>
    <w:rsid w:val="004573A5"/>
    <w:rsid w:val="004716D8"/>
    <w:rsid w:val="0048065F"/>
    <w:rsid w:val="004A01EC"/>
    <w:rsid w:val="004A7AD8"/>
    <w:rsid w:val="004C77FC"/>
    <w:rsid w:val="004D73BE"/>
    <w:rsid w:val="004E0AB3"/>
    <w:rsid w:val="004E26EA"/>
    <w:rsid w:val="004E2F08"/>
    <w:rsid w:val="004E7693"/>
    <w:rsid w:val="005045AF"/>
    <w:rsid w:val="00507706"/>
    <w:rsid w:val="00513F64"/>
    <w:rsid w:val="0051641D"/>
    <w:rsid w:val="00561318"/>
    <w:rsid w:val="005709B1"/>
    <w:rsid w:val="005717A2"/>
    <w:rsid w:val="00571EB9"/>
    <w:rsid w:val="0058050E"/>
    <w:rsid w:val="005900E7"/>
    <w:rsid w:val="00597765"/>
    <w:rsid w:val="005B1918"/>
    <w:rsid w:val="005B6D21"/>
    <w:rsid w:val="005E0107"/>
    <w:rsid w:val="005F5163"/>
    <w:rsid w:val="005F7DC2"/>
    <w:rsid w:val="00603031"/>
    <w:rsid w:val="00615C5A"/>
    <w:rsid w:val="00637297"/>
    <w:rsid w:val="0064229F"/>
    <w:rsid w:val="00645958"/>
    <w:rsid w:val="00662B3F"/>
    <w:rsid w:val="006924B7"/>
    <w:rsid w:val="00693019"/>
    <w:rsid w:val="006A4720"/>
    <w:rsid w:val="006A7637"/>
    <w:rsid w:val="006B361E"/>
    <w:rsid w:val="006C150B"/>
    <w:rsid w:val="006D1704"/>
    <w:rsid w:val="00706CC2"/>
    <w:rsid w:val="007554E0"/>
    <w:rsid w:val="00760CCF"/>
    <w:rsid w:val="00765F92"/>
    <w:rsid w:val="0077012F"/>
    <w:rsid w:val="00777F87"/>
    <w:rsid w:val="00783E0E"/>
    <w:rsid w:val="00785EC3"/>
    <w:rsid w:val="00797564"/>
    <w:rsid w:val="007A14A5"/>
    <w:rsid w:val="007B1F5E"/>
    <w:rsid w:val="007C7676"/>
    <w:rsid w:val="007F5158"/>
    <w:rsid w:val="00825B75"/>
    <w:rsid w:val="00827347"/>
    <w:rsid w:val="008418CA"/>
    <w:rsid w:val="008560B0"/>
    <w:rsid w:val="0086038D"/>
    <w:rsid w:val="00861ED5"/>
    <w:rsid w:val="00867608"/>
    <w:rsid w:val="0089303C"/>
    <w:rsid w:val="008B2DB1"/>
    <w:rsid w:val="008B714D"/>
    <w:rsid w:val="008C61FE"/>
    <w:rsid w:val="008D516F"/>
    <w:rsid w:val="008D7AA9"/>
    <w:rsid w:val="008E7EE0"/>
    <w:rsid w:val="008F1687"/>
    <w:rsid w:val="00900592"/>
    <w:rsid w:val="00906874"/>
    <w:rsid w:val="00906B7E"/>
    <w:rsid w:val="0091029D"/>
    <w:rsid w:val="009219DE"/>
    <w:rsid w:val="00940A6F"/>
    <w:rsid w:val="0096013B"/>
    <w:rsid w:val="00993C5B"/>
    <w:rsid w:val="009A5E9D"/>
    <w:rsid w:val="009D0CA3"/>
    <w:rsid w:val="00A06FBB"/>
    <w:rsid w:val="00A3261C"/>
    <w:rsid w:val="00A35764"/>
    <w:rsid w:val="00A54334"/>
    <w:rsid w:val="00A56842"/>
    <w:rsid w:val="00A80F0F"/>
    <w:rsid w:val="00A84DAE"/>
    <w:rsid w:val="00A871E2"/>
    <w:rsid w:val="00A919EB"/>
    <w:rsid w:val="00A920A8"/>
    <w:rsid w:val="00AA1666"/>
    <w:rsid w:val="00AB3473"/>
    <w:rsid w:val="00AB76D7"/>
    <w:rsid w:val="00AD25AA"/>
    <w:rsid w:val="00B13FAC"/>
    <w:rsid w:val="00B2461D"/>
    <w:rsid w:val="00B30487"/>
    <w:rsid w:val="00B311AC"/>
    <w:rsid w:val="00B42FF3"/>
    <w:rsid w:val="00B60E8D"/>
    <w:rsid w:val="00B7748B"/>
    <w:rsid w:val="00BC05B6"/>
    <w:rsid w:val="00BD5A30"/>
    <w:rsid w:val="00BE7B3F"/>
    <w:rsid w:val="00BF02B9"/>
    <w:rsid w:val="00C4180A"/>
    <w:rsid w:val="00C67FD1"/>
    <w:rsid w:val="00C71EEE"/>
    <w:rsid w:val="00C732C6"/>
    <w:rsid w:val="00C8111A"/>
    <w:rsid w:val="00C8187D"/>
    <w:rsid w:val="00CB2752"/>
    <w:rsid w:val="00D0567E"/>
    <w:rsid w:val="00D2099A"/>
    <w:rsid w:val="00D239EB"/>
    <w:rsid w:val="00D24063"/>
    <w:rsid w:val="00D52A48"/>
    <w:rsid w:val="00D52B6F"/>
    <w:rsid w:val="00D6138E"/>
    <w:rsid w:val="00D63EBD"/>
    <w:rsid w:val="00D64E89"/>
    <w:rsid w:val="00D650D3"/>
    <w:rsid w:val="00D77672"/>
    <w:rsid w:val="00DA7B1A"/>
    <w:rsid w:val="00DB2968"/>
    <w:rsid w:val="00DC4850"/>
    <w:rsid w:val="00DC4EA7"/>
    <w:rsid w:val="00DD135D"/>
    <w:rsid w:val="00DE318C"/>
    <w:rsid w:val="00E13190"/>
    <w:rsid w:val="00E22E93"/>
    <w:rsid w:val="00E3442B"/>
    <w:rsid w:val="00E34D29"/>
    <w:rsid w:val="00E466EB"/>
    <w:rsid w:val="00E46ED5"/>
    <w:rsid w:val="00E5076A"/>
    <w:rsid w:val="00E53487"/>
    <w:rsid w:val="00E668D3"/>
    <w:rsid w:val="00E67587"/>
    <w:rsid w:val="00E95350"/>
    <w:rsid w:val="00EA4972"/>
    <w:rsid w:val="00EC7F1A"/>
    <w:rsid w:val="00ED5ACB"/>
    <w:rsid w:val="00F00582"/>
    <w:rsid w:val="00F07571"/>
    <w:rsid w:val="00F07961"/>
    <w:rsid w:val="00F230A0"/>
    <w:rsid w:val="00F26594"/>
    <w:rsid w:val="00F32480"/>
    <w:rsid w:val="00F3429B"/>
    <w:rsid w:val="00F46719"/>
    <w:rsid w:val="00F55B7C"/>
    <w:rsid w:val="00F77E19"/>
    <w:rsid w:val="00F820D8"/>
    <w:rsid w:val="00FB0575"/>
    <w:rsid w:val="00FB6CD2"/>
    <w:rsid w:val="00FD0E11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9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319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13190"/>
    <w:pPr>
      <w:ind w:left="720"/>
      <w:contextualSpacing/>
    </w:pPr>
  </w:style>
  <w:style w:type="paragraph" w:styleId="a5">
    <w:name w:val="footer"/>
    <w:basedOn w:val="a"/>
    <w:link w:val="a6"/>
    <w:rsid w:val="00E131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3190"/>
    <w:rPr>
      <w:rFonts w:ascii="Calibri" w:eastAsia="Calibri" w:hAnsi="Calibri" w:cs="Times New Roman"/>
    </w:rPr>
  </w:style>
  <w:style w:type="character" w:styleId="a7">
    <w:name w:val="page number"/>
    <w:basedOn w:val="a0"/>
    <w:rsid w:val="00E13190"/>
  </w:style>
  <w:style w:type="paragraph" w:customStyle="1" w:styleId="Default">
    <w:name w:val="Default"/>
    <w:rsid w:val="00993C5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5348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9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319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13190"/>
    <w:pPr>
      <w:ind w:left="720"/>
      <w:contextualSpacing/>
    </w:pPr>
  </w:style>
  <w:style w:type="paragraph" w:styleId="a5">
    <w:name w:val="footer"/>
    <w:basedOn w:val="a"/>
    <w:link w:val="a6"/>
    <w:rsid w:val="00E131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3190"/>
    <w:rPr>
      <w:rFonts w:ascii="Calibri" w:eastAsia="Calibri" w:hAnsi="Calibri" w:cs="Times New Roman"/>
    </w:rPr>
  </w:style>
  <w:style w:type="character" w:styleId="a7">
    <w:name w:val="page number"/>
    <w:basedOn w:val="a0"/>
    <w:rsid w:val="00E13190"/>
  </w:style>
  <w:style w:type="paragraph" w:customStyle="1" w:styleId="Default">
    <w:name w:val="Default"/>
    <w:rsid w:val="00993C5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5348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2420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организации и проведению</vt:lpstr>
    </vt:vector>
  </TitlesOfParts>
  <Company/>
  <LinksUpToDate>false</LinksUpToDate>
  <CharactersWithSpaces>16182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организации и проведению</dc:title>
  <dc:creator>User</dc:creator>
  <cp:lastModifiedBy>it</cp:lastModifiedBy>
  <cp:revision>7</cp:revision>
  <dcterms:created xsi:type="dcterms:W3CDTF">2020-04-21T07:00:00Z</dcterms:created>
  <dcterms:modified xsi:type="dcterms:W3CDTF">2020-09-21T09:42:00Z</dcterms:modified>
</cp:coreProperties>
</file>