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17" w:rsidRDefault="00B15121" w:rsidP="00E23CF3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2BB8A6E" wp14:editId="15071D6E">
            <wp:extent cx="6625827" cy="4543425"/>
            <wp:effectExtent l="0" t="0" r="0" b="0"/>
            <wp:docPr id="3" name="Рисунок 3" descr="http://school93.tgl.ru/sp/pic/Image/2015-16/avgust/august16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93.tgl.ru/sp/pic/Image/2015-16/avgust/august16_1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301" cy="45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E31" w:rsidRPr="00B15121" w:rsidRDefault="00DD5546" w:rsidP="00E23CF3">
      <w:pPr>
        <w:jc w:val="center"/>
        <w:rPr>
          <w:rFonts w:asciiTheme="majorHAnsi" w:eastAsiaTheme="majorEastAsia" w:hAnsiTheme="majorHAnsi" w:cstheme="majorBidi"/>
          <w:b/>
          <w:color w:val="FF0000"/>
          <w:spacing w:val="5"/>
          <w:kern w:val="28"/>
          <w:sz w:val="52"/>
          <w:szCs w:val="52"/>
          <w:shd w:val="clear" w:color="auto" w:fill="FFFFFF"/>
        </w:rPr>
      </w:pPr>
      <w:r w:rsidRPr="00B15121">
        <w:rPr>
          <w:rFonts w:asciiTheme="majorHAnsi" w:eastAsiaTheme="majorEastAsia" w:hAnsiTheme="majorHAnsi" w:cstheme="majorBidi"/>
          <w:b/>
          <w:color w:val="FF0000"/>
          <w:spacing w:val="5"/>
          <w:kern w:val="28"/>
          <w:sz w:val="52"/>
          <w:szCs w:val="52"/>
          <w:shd w:val="clear" w:color="auto" w:fill="FFFFFF"/>
        </w:rPr>
        <w:t xml:space="preserve">Секция учителей </w:t>
      </w:r>
      <w:r w:rsidR="00B15121" w:rsidRPr="00B15121">
        <w:rPr>
          <w:rFonts w:asciiTheme="majorHAnsi" w:eastAsiaTheme="majorEastAsia" w:hAnsiTheme="majorHAnsi" w:cstheme="majorBidi"/>
          <w:b/>
          <w:color w:val="FF0000"/>
          <w:spacing w:val="5"/>
          <w:kern w:val="28"/>
          <w:sz w:val="52"/>
          <w:szCs w:val="52"/>
          <w:shd w:val="clear" w:color="auto" w:fill="FFFFFF"/>
        </w:rPr>
        <w:t>русского языка и литературы</w:t>
      </w:r>
    </w:p>
    <w:p w:rsidR="00301F3A" w:rsidRPr="00B15121" w:rsidRDefault="008C6F54" w:rsidP="000E4617">
      <w:pPr>
        <w:spacing w:after="0" w:line="240" w:lineRule="auto"/>
        <w:jc w:val="center"/>
        <w:rPr>
          <w:b/>
          <w:i/>
          <w:color w:val="0070C0"/>
          <w:sz w:val="40"/>
          <w:szCs w:val="40"/>
        </w:rPr>
      </w:pPr>
      <w:r w:rsidRPr="00B15121">
        <w:rPr>
          <w:b/>
          <w:i/>
          <w:color w:val="0070C0"/>
          <w:sz w:val="40"/>
          <w:szCs w:val="40"/>
        </w:rPr>
        <w:t>«Использование  результатов оценочных процедур как инструмента  для повышения качества образования и совершенствования содержания основных образовательных программ. Обновление общего образования на основе разработанных концепций учебных предметов и предметных областей, детализация требований к результатам освоения общеобразовательных программ»</w:t>
      </w:r>
    </w:p>
    <w:p w:rsidR="00B15121" w:rsidRPr="00B15121" w:rsidRDefault="00B15121" w:rsidP="00E23CF3">
      <w:pPr>
        <w:jc w:val="center"/>
        <w:rPr>
          <w:rFonts w:ascii="Times New Roman" w:hAnsi="Times New Roman" w:cs="Times New Roman"/>
          <w:i/>
          <w:color w:val="0070C0"/>
          <w:sz w:val="40"/>
          <w:szCs w:val="40"/>
        </w:rPr>
      </w:pPr>
    </w:p>
    <w:p w:rsidR="000E4617" w:rsidRPr="00B15121" w:rsidRDefault="00EF0110" w:rsidP="00E23CF3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B15121">
        <w:rPr>
          <w:rFonts w:ascii="Times New Roman" w:hAnsi="Times New Roman" w:cs="Times New Roman"/>
          <w:i/>
          <w:color w:val="FF0000"/>
          <w:sz w:val="40"/>
          <w:szCs w:val="40"/>
        </w:rPr>
        <w:t>г. Красноярск</w:t>
      </w:r>
    </w:p>
    <w:p w:rsidR="006954D5" w:rsidRPr="00B15121" w:rsidRDefault="00E26D9F" w:rsidP="000E4617">
      <w:pPr>
        <w:jc w:val="center"/>
        <w:rPr>
          <w:b/>
          <w:color w:val="FF0000"/>
          <w:sz w:val="28"/>
          <w:szCs w:val="28"/>
        </w:rPr>
      </w:pPr>
      <w:r w:rsidRPr="00B15121">
        <w:rPr>
          <w:b/>
          <w:color w:val="FF0000"/>
          <w:sz w:val="28"/>
          <w:szCs w:val="28"/>
        </w:rPr>
        <w:t>29</w:t>
      </w:r>
      <w:r w:rsidR="006954D5" w:rsidRPr="00B15121">
        <w:rPr>
          <w:b/>
          <w:color w:val="FF0000"/>
          <w:sz w:val="28"/>
          <w:szCs w:val="28"/>
        </w:rPr>
        <w:t xml:space="preserve"> </w:t>
      </w:r>
      <w:r w:rsidRPr="00B15121">
        <w:rPr>
          <w:b/>
          <w:color w:val="FF0000"/>
          <w:sz w:val="28"/>
          <w:szCs w:val="28"/>
        </w:rPr>
        <w:t>августа</w:t>
      </w:r>
      <w:r w:rsidR="006954D5" w:rsidRPr="00B15121">
        <w:rPr>
          <w:b/>
          <w:color w:val="FF0000"/>
          <w:sz w:val="28"/>
          <w:szCs w:val="28"/>
        </w:rPr>
        <w:t xml:space="preserve"> 201</w:t>
      </w:r>
      <w:r w:rsidR="001A3790" w:rsidRPr="00B15121">
        <w:rPr>
          <w:b/>
          <w:color w:val="FF0000"/>
          <w:sz w:val="28"/>
          <w:szCs w:val="28"/>
        </w:rPr>
        <w:t>7</w:t>
      </w:r>
      <w:r w:rsidR="006954D5" w:rsidRPr="00B15121">
        <w:rPr>
          <w:b/>
          <w:color w:val="FF0000"/>
          <w:sz w:val="28"/>
          <w:szCs w:val="28"/>
        </w:rPr>
        <w:t>г.</w:t>
      </w:r>
    </w:p>
    <w:p w:rsidR="003A379D" w:rsidRPr="00466163" w:rsidRDefault="00690E2D" w:rsidP="003A3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E2D">
        <w:rPr>
          <w:rFonts w:ascii="Times New Roman" w:hAnsi="Times New Roman" w:cs="Times New Roman"/>
          <w:sz w:val="28"/>
          <w:szCs w:val="28"/>
        </w:rPr>
        <w:lastRenderedPageBreak/>
        <w:t>Место проведения:</w:t>
      </w:r>
      <w:r w:rsidRPr="00690E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0E2D">
        <w:rPr>
          <w:rFonts w:ascii="Times New Roman" w:hAnsi="Times New Roman" w:cs="Times New Roman"/>
          <w:b/>
          <w:sz w:val="28"/>
          <w:szCs w:val="28"/>
        </w:rPr>
        <w:t>МАОУ «Лицей №7»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4D50">
        <w:rPr>
          <w:rFonts w:ascii="Times New Roman" w:hAnsi="Times New Roman" w:cs="Times New Roman"/>
          <w:b/>
          <w:sz w:val="28"/>
          <w:szCs w:val="28"/>
        </w:rPr>
        <w:t xml:space="preserve"> ул. Менжинского, 15</w:t>
      </w:r>
      <w:r w:rsidR="003A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7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(за зданием ТВК-ул.</w:t>
      </w:r>
      <w:proofErr w:type="gramEnd"/>
      <w:r w:rsidR="003A37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A37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Копылова, 50)</w:t>
      </w:r>
      <w:r w:rsidR="003A37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3A37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A379D" w:rsidRPr="0046616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Проезд маршрутами:</w:t>
      </w:r>
      <w:r w:rsidR="003A379D" w:rsidRPr="0046616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Автобусы: 12, 14, 31, 43, 49, 63, 68, 80, 83, 85, 89, 91 остановка «Западный район»</w:t>
      </w:r>
      <w:r w:rsidR="003A379D" w:rsidRPr="0046616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Автобусы:3,85,90 Остановка транспорта: «улица Ладо </w:t>
      </w:r>
      <w:proofErr w:type="spellStart"/>
      <w:r w:rsidR="003A379D" w:rsidRPr="0046616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Кецховели</w:t>
      </w:r>
      <w:proofErr w:type="spellEnd"/>
      <w:r w:rsidR="003A379D" w:rsidRPr="0046616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3A379D" w:rsidRPr="0046616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Троллейбусы: 13,15 остановка «Западный район»</w:t>
      </w:r>
    </w:p>
    <w:p w:rsidR="00690E2D" w:rsidRPr="003A379D" w:rsidRDefault="00690E2D" w:rsidP="00690E2D">
      <w:pPr>
        <w:rPr>
          <w:rFonts w:ascii="Times New Roman" w:hAnsi="Times New Roman" w:cs="Times New Roman"/>
          <w:b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>Регистрация</w:t>
      </w:r>
      <w:r w:rsidRPr="006B5280">
        <w:rPr>
          <w:rFonts w:ascii="Times New Roman" w:hAnsi="Times New Roman" w:cs="Times New Roman"/>
          <w:sz w:val="28"/>
          <w:szCs w:val="28"/>
        </w:rPr>
        <w:t xml:space="preserve">: </w:t>
      </w:r>
      <w:r w:rsidRPr="003A379D">
        <w:rPr>
          <w:rFonts w:ascii="Times New Roman" w:hAnsi="Times New Roman" w:cs="Times New Roman"/>
          <w:b/>
          <w:sz w:val="28"/>
          <w:szCs w:val="28"/>
        </w:rPr>
        <w:t>9.30-10.00</w:t>
      </w:r>
    </w:p>
    <w:p w:rsidR="00690E2D" w:rsidRPr="003A379D" w:rsidRDefault="00690E2D" w:rsidP="00690E2D">
      <w:pPr>
        <w:rPr>
          <w:rFonts w:ascii="Times New Roman" w:hAnsi="Times New Roman" w:cs="Times New Roman"/>
          <w:b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3A379D">
        <w:rPr>
          <w:rFonts w:ascii="Times New Roman" w:hAnsi="Times New Roman" w:cs="Times New Roman"/>
          <w:b/>
          <w:sz w:val="28"/>
          <w:szCs w:val="28"/>
        </w:rPr>
        <w:t>10.00 -1</w:t>
      </w:r>
      <w:r w:rsidR="00E65DEF" w:rsidRPr="003A379D">
        <w:rPr>
          <w:rFonts w:ascii="Times New Roman" w:hAnsi="Times New Roman" w:cs="Times New Roman"/>
          <w:b/>
          <w:sz w:val="28"/>
          <w:szCs w:val="28"/>
        </w:rPr>
        <w:t>2</w:t>
      </w:r>
      <w:r w:rsidRPr="003A379D">
        <w:rPr>
          <w:rFonts w:ascii="Times New Roman" w:hAnsi="Times New Roman" w:cs="Times New Roman"/>
          <w:b/>
          <w:sz w:val="28"/>
          <w:szCs w:val="28"/>
        </w:rPr>
        <w:t>.</w:t>
      </w:r>
      <w:r w:rsidR="00E65DEF" w:rsidRPr="003A379D">
        <w:rPr>
          <w:rFonts w:ascii="Times New Roman" w:hAnsi="Times New Roman" w:cs="Times New Roman"/>
          <w:b/>
          <w:sz w:val="28"/>
          <w:szCs w:val="28"/>
        </w:rPr>
        <w:t>45</w:t>
      </w:r>
    </w:p>
    <w:p w:rsidR="00690E2D" w:rsidRPr="00B47F89" w:rsidRDefault="00690E2D" w:rsidP="00690E2D">
      <w:pPr>
        <w:rPr>
          <w:rFonts w:ascii="Times New Roman" w:hAnsi="Times New Roman" w:cs="Times New Roman"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E847B1">
        <w:rPr>
          <w:rFonts w:ascii="Times New Roman" w:hAnsi="Times New Roman" w:cs="Times New Roman"/>
          <w:sz w:val="28"/>
          <w:szCs w:val="28"/>
        </w:rPr>
        <w:t>РМО, ОМО, ШМО</w:t>
      </w:r>
      <w:r>
        <w:rPr>
          <w:rFonts w:ascii="Times New Roman" w:hAnsi="Times New Roman" w:cs="Times New Roman"/>
          <w:sz w:val="28"/>
          <w:szCs w:val="28"/>
        </w:rPr>
        <w:t xml:space="preserve"> учителей русского языка и литературы.</w:t>
      </w:r>
    </w:p>
    <w:p w:rsidR="00690E2D" w:rsidRDefault="00690E2D" w:rsidP="00690E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E6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D7E6D">
        <w:rPr>
          <w:rFonts w:ascii="Times New Roman" w:hAnsi="Times New Roman" w:cs="Times New Roman"/>
          <w:sz w:val="28"/>
          <w:szCs w:val="28"/>
        </w:rPr>
        <w:t xml:space="preserve"> за работу секции:</w:t>
      </w:r>
      <w:r w:rsidRPr="00C7271C">
        <w:rPr>
          <w:rFonts w:ascii="Times New Roman" w:hAnsi="Times New Roman" w:cs="Times New Roman"/>
          <w:sz w:val="28"/>
          <w:szCs w:val="28"/>
        </w:rPr>
        <w:t xml:space="preserve"> </w:t>
      </w:r>
      <w:r w:rsidRPr="003A379D">
        <w:rPr>
          <w:rFonts w:ascii="Times New Roman" w:hAnsi="Times New Roman" w:cs="Times New Roman"/>
          <w:b/>
          <w:sz w:val="28"/>
          <w:szCs w:val="28"/>
        </w:rPr>
        <w:t>Толмачёва  О.В.,</w:t>
      </w:r>
      <w:r>
        <w:rPr>
          <w:rFonts w:ascii="Times New Roman" w:hAnsi="Times New Roman" w:cs="Times New Roman"/>
          <w:sz w:val="28"/>
          <w:szCs w:val="28"/>
        </w:rPr>
        <w:t xml:space="preserve"> методист МКУ КИМЦ</w:t>
      </w:r>
    </w:p>
    <w:p w:rsidR="00840088" w:rsidRDefault="000B10D9" w:rsidP="00C8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0D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520F3" w:rsidRDefault="000B10D9" w:rsidP="00C8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E2D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840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D9F">
        <w:rPr>
          <w:rFonts w:ascii="Times New Roman" w:hAnsi="Times New Roman" w:cs="Times New Roman"/>
          <w:b/>
          <w:sz w:val="28"/>
          <w:szCs w:val="28"/>
        </w:rPr>
        <w:t xml:space="preserve">секции учителей </w:t>
      </w:r>
      <w:r w:rsidR="00690E2D">
        <w:rPr>
          <w:rFonts w:ascii="Times New Roman" w:hAnsi="Times New Roman" w:cs="Times New Roman"/>
          <w:b/>
          <w:sz w:val="28"/>
          <w:szCs w:val="28"/>
        </w:rPr>
        <w:t>русского языка и литературы</w:t>
      </w:r>
    </w:p>
    <w:p w:rsidR="005303FA" w:rsidRDefault="005303FA" w:rsidP="00C8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FA" w:rsidRDefault="005303FA" w:rsidP="00C8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843"/>
        <w:gridCol w:w="4495"/>
        <w:gridCol w:w="3868"/>
      </w:tblGrid>
      <w:tr w:rsidR="000B10D9" w:rsidRPr="00C812F2" w:rsidTr="005303FA">
        <w:tc>
          <w:tcPr>
            <w:tcW w:w="1843" w:type="dxa"/>
          </w:tcPr>
          <w:p w:rsidR="000B10D9" w:rsidRPr="00C812F2" w:rsidRDefault="000B10D9" w:rsidP="000B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495" w:type="dxa"/>
          </w:tcPr>
          <w:p w:rsidR="003B4D26" w:rsidRPr="00C812F2" w:rsidRDefault="000A7E91" w:rsidP="000B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91"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3868" w:type="dxa"/>
          </w:tcPr>
          <w:p w:rsidR="000B10D9" w:rsidRPr="00C812F2" w:rsidRDefault="00805443" w:rsidP="000B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619B5" w:rsidRPr="00C812F2" w:rsidTr="005303FA">
        <w:tc>
          <w:tcPr>
            <w:tcW w:w="1843" w:type="dxa"/>
          </w:tcPr>
          <w:p w:rsidR="00E619B5" w:rsidRDefault="00E619B5" w:rsidP="0053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81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812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81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619B5" w:rsidRDefault="00E619B5" w:rsidP="00530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B5" w:rsidRDefault="00E619B5" w:rsidP="00530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B5" w:rsidRDefault="00E619B5" w:rsidP="00530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B5" w:rsidRDefault="00E619B5" w:rsidP="00530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B5" w:rsidRDefault="00E619B5" w:rsidP="00530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B5" w:rsidRDefault="00E619B5" w:rsidP="00530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B5" w:rsidRDefault="00E619B5" w:rsidP="00530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B5" w:rsidRPr="00C812F2" w:rsidRDefault="00E619B5" w:rsidP="0053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4495" w:type="dxa"/>
          </w:tcPr>
          <w:p w:rsidR="00E619B5" w:rsidRDefault="00E619B5" w:rsidP="007E6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результатов итоговой аттестации выпускников 9, 11 классов в 2017г. по русскому языку и литературе и ВПР. Выявленные проблемы в освоении образовательных программ по русскому языку и литературе.</w:t>
            </w:r>
          </w:p>
          <w:p w:rsidR="00E619B5" w:rsidRPr="002F4385" w:rsidRDefault="00E619B5" w:rsidP="007E6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6F4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 итогам 2016-2017 учебного года. </w:t>
            </w:r>
          </w:p>
        </w:tc>
        <w:tc>
          <w:tcPr>
            <w:tcW w:w="3868" w:type="dxa"/>
          </w:tcPr>
          <w:p w:rsidR="00E619B5" w:rsidRDefault="00E619B5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E80">
              <w:rPr>
                <w:rFonts w:ascii="Times New Roman" w:hAnsi="Times New Roman" w:cs="Times New Roman"/>
                <w:sz w:val="28"/>
                <w:szCs w:val="28"/>
              </w:rPr>
              <w:t xml:space="preserve">Козаченко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  <w:r w:rsidRPr="002D3E80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председателя ПК по русскому языку по ЕГЭ. </w:t>
            </w:r>
          </w:p>
          <w:p w:rsidR="00E619B5" w:rsidRDefault="00E619B5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B5" w:rsidRDefault="00E619B5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B5" w:rsidRDefault="00E619B5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B5" w:rsidRDefault="00E619B5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B09">
              <w:rPr>
                <w:rFonts w:ascii="Times New Roman" w:hAnsi="Times New Roman" w:cs="Times New Roman"/>
                <w:sz w:val="28"/>
                <w:szCs w:val="28"/>
              </w:rPr>
              <w:t>Толмачёва О.В., методист МКУ КИМЦ.</w:t>
            </w:r>
          </w:p>
        </w:tc>
      </w:tr>
      <w:tr w:rsidR="00E619B5" w:rsidRPr="00C812F2" w:rsidTr="005303FA">
        <w:tc>
          <w:tcPr>
            <w:tcW w:w="1843" w:type="dxa"/>
          </w:tcPr>
          <w:p w:rsidR="00E619B5" w:rsidRPr="00C812F2" w:rsidRDefault="00E619B5" w:rsidP="0053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81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C812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81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95" w:type="dxa"/>
          </w:tcPr>
          <w:p w:rsidR="00E619B5" w:rsidRDefault="00E619B5" w:rsidP="007E6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80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преподавания русского языка и литературы в Российской Федерации: региональный аспект </w:t>
            </w:r>
          </w:p>
        </w:tc>
        <w:tc>
          <w:tcPr>
            <w:tcW w:w="3868" w:type="dxa"/>
          </w:tcPr>
          <w:p w:rsidR="00E619B5" w:rsidRPr="002F4385" w:rsidRDefault="00E619B5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D80">
              <w:rPr>
                <w:rFonts w:ascii="Times New Roman" w:hAnsi="Times New Roman" w:cs="Times New Roman"/>
                <w:sz w:val="28"/>
                <w:szCs w:val="28"/>
              </w:rPr>
              <w:t xml:space="preserve">Колпаков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r w:rsidRPr="00FA5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D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FA5D80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FA5D80">
              <w:rPr>
                <w:rFonts w:ascii="Times New Roman" w:hAnsi="Times New Roman" w:cs="Times New Roman"/>
                <w:sz w:val="28"/>
                <w:szCs w:val="28"/>
              </w:rPr>
              <w:t>илол.н</w:t>
            </w:r>
            <w:proofErr w:type="spellEnd"/>
            <w:r w:rsidRPr="00FA5D80">
              <w:rPr>
                <w:rFonts w:ascii="Times New Roman" w:hAnsi="Times New Roman" w:cs="Times New Roman"/>
                <w:sz w:val="28"/>
                <w:szCs w:val="28"/>
              </w:rPr>
              <w:t xml:space="preserve">., доцент, </w:t>
            </w:r>
            <w:proofErr w:type="spellStart"/>
            <w:r w:rsidRPr="00FA5D80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FA5D80">
              <w:rPr>
                <w:rFonts w:ascii="Times New Roman" w:hAnsi="Times New Roman" w:cs="Times New Roman"/>
                <w:sz w:val="28"/>
                <w:szCs w:val="28"/>
              </w:rPr>
              <w:t>. зав. кафедрой дисциплин гуманитарного цикла и методики их преподавания КГАУ ДПО «Красноярский краевой институт повышения квалификации и профессиональной переподготовки работников образования»</w:t>
            </w:r>
          </w:p>
        </w:tc>
      </w:tr>
      <w:tr w:rsidR="00E619B5" w:rsidRPr="00C812F2" w:rsidTr="005303FA">
        <w:tc>
          <w:tcPr>
            <w:tcW w:w="1843" w:type="dxa"/>
          </w:tcPr>
          <w:p w:rsidR="00E619B5" w:rsidRDefault="00E619B5" w:rsidP="0053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81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812F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1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619B5" w:rsidRDefault="00E619B5" w:rsidP="00530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B5" w:rsidRDefault="00E619B5" w:rsidP="00530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B5" w:rsidRPr="00C812F2" w:rsidRDefault="00E619B5" w:rsidP="00530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5" w:type="dxa"/>
          </w:tcPr>
          <w:p w:rsidR="00E619B5" w:rsidRDefault="00E619B5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C45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Обсуждение,  корректировка и утверждение планов  работы РМО на 2017-2018 учебный год. 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500C45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8" w:type="dxa"/>
          </w:tcPr>
          <w:p w:rsidR="00E619B5" w:rsidRDefault="00E619B5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  <w:p w:rsidR="00E619B5" w:rsidRDefault="00E619B5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1-05; 1-06; </w:t>
            </w:r>
          </w:p>
          <w:p w:rsidR="00E619B5" w:rsidRDefault="00E619B5" w:rsidP="00E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2-01; 2-02; 2-03; 2-04</w:t>
            </w:r>
          </w:p>
        </w:tc>
      </w:tr>
      <w:tr w:rsidR="00E619B5" w:rsidRPr="00C812F2" w:rsidTr="005303FA">
        <w:tc>
          <w:tcPr>
            <w:tcW w:w="1843" w:type="dxa"/>
          </w:tcPr>
          <w:p w:rsidR="00E619B5" w:rsidRPr="00C812F2" w:rsidRDefault="00E619B5" w:rsidP="0053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– 12.45</w:t>
            </w:r>
          </w:p>
        </w:tc>
        <w:tc>
          <w:tcPr>
            <w:tcW w:w="4495" w:type="dxa"/>
          </w:tcPr>
          <w:p w:rsidR="00E619B5" w:rsidRPr="00500C45" w:rsidRDefault="00E619B5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1F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секции с руководителями РМО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  <w:tc>
          <w:tcPr>
            <w:tcW w:w="3868" w:type="dxa"/>
          </w:tcPr>
          <w:p w:rsidR="00E619B5" w:rsidRDefault="00E619B5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AF">
              <w:rPr>
                <w:rFonts w:ascii="Times New Roman" w:hAnsi="Times New Roman" w:cs="Times New Roman"/>
                <w:sz w:val="28"/>
                <w:szCs w:val="28"/>
              </w:rPr>
              <w:t>Толмачёва О.В., методист МКУ КИМЦ</w:t>
            </w:r>
          </w:p>
        </w:tc>
      </w:tr>
    </w:tbl>
    <w:p w:rsidR="000B10D9" w:rsidRPr="00C812F2" w:rsidRDefault="000B10D9" w:rsidP="001B7CC3">
      <w:pPr>
        <w:rPr>
          <w:rFonts w:ascii="Times New Roman" w:hAnsi="Times New Roman" w:cs="Times New Roman"/>
          <w:b/>
          <w:sz w:val="28"/>
          <w:szCs w:val="28"/>
        </w:rPr>
      </w:pPr>
    </w:p>
    <w:sectPr w:rsidR="000B10D9" w:rsidRPr="00C812F2" w:rsidSect="0036746B"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D9"/>
    <w:rsid w:val="00036707"/>
    <w:rsid w:val="00043E2B"/>
    <w:rsid w:val="00065460"/>
    <w:rsid w:val="000A7E91"/>
    <w:rsid w:val="000B10D9"/>
    <w:rsid w:val="000E4617"/>
    <w:rsid w:val="0019612F"/>
    <w:rsid w:val="001A0B60"/>
    <w:rsid w:val="001A3790"/>
    <w:rsid w:val="001B7CC3"/>
    <w:rsid w:val="001C388D"/>
    <w:rsid w:val="00256895"/>
    <w:rsid w:val="00263528"/>
    <w:rsid w:val="00290A7E"/>
    <w:rsid w:val="002D1A43"/>
    <w:rsid w:val="002E6A0B"/>
    <w:rsid w:val="00301F3A"/>
    <w:rsid w:val="003122DF"/>
    <w:rsid w:val="00333E40"/>
    <w:rsid w:val="0036746B"/>
    <w:rsid w:val="00397C0B"/>
    <w:rsid w:val="003A379D"/>
    <w:rsid w:val="003A676D"/>
    <w:rsid w:val="003B4D26"/>
    <w:rsid w:val="00406E0B"/>
    <w:rsid w:val="00443118"/>
    <w:rsid w:val="0044685C"/>
    <w:rsid w:val="00466163"/>
    <w:rsid w:val="005303FA"/>
    <w:rsid w:val="0053679D"/>
    <w:rsid w:val="005F50D2"/>
    <w:rsid w:val="00656C76"/>
    <w:rsid w:val="00670CC3"/>
    <w:rsid w:val="006775BB"/>
    <w:rsid w:val="00690E2D"/>
    <w:rsid w:val="006954D5"/>
    <w:rsid w:val="006C6380"/>
    <w:rsid w:val="006E1779"/>
    <w:rsid w:val="006F09A4"/>
    <w:rsid w:val="006F18B3"/>
    <w:rsid w:val="007065CB"/>
    <w:rsid w:val="0070695A"/>
    <w:rsid w:val="00770412"/>
    <w:rsid w:val="007868A7"/>
    <w:rsid w:val="007E6141"/>
    <w:rsid w:val="00805443"/>
    <w:rsid w:val="00840088"/>
    <w:rsid w:val="008C32B4"/>
    <w:rsid w:val="008C6F54"/>
    <w:rsid w:val="00931E31"/>
    <w:rsid w:val="0097363C"/>
    <w:rsid w:val="009831EC"/>
    <w:rsid w:val="00A01692"/>
    <w:rsid w:val="00B15121"/>
    <w:rsid w:val="00B3364C"/>
    <w:rsid w:val="00B40CAF"/>
    <w:rsid w:val="00B73D70"/>
    <w:rsid w:val="00BC22A7"/>
    <w:rsid w:val="00BE6C45"/>
    <w:rsid w:val="00C520F3"/>
    <w:rsid w:val="00C812F2"/>
    <w:rsid w:val="00CA1EF9"/>
    <w:rsid w:val="00CB10F8"/>
    <w:rsid w:val="00CF47A8"/>
    <w:rsid w:val="00DC5D77"/>
    <w:rsid w:val="00DD5546"/>
    <w:rsid w:val="00E23CF3"/>
    <w:rsid w:val="00E26D9F"/>
    <w:rsid w:val="00E415F3"/>
    <w:rsid w:val="00E6007C"/>
    <w:rsid w:val="00E619B5"/>
    <w:rsid w:val="00E65DEF"/>
    <w:rsid w:val="00E66DDB"/>
    <w:rsid w:val="00E8006F"/>
    <w:rsid w:val="00EA4D50"/>
    <w:rsid w:val="00EB3EA2"/>
    <w:rsid w:val="00EF0110"/>
    <w:rsid w:val="00F50245"/>
    <w:rsid w:val="00F5252A"/>
    <w:rsid w:val="00FC1147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2D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01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01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1A0B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2D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01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01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1A0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profnet@kimc.ms</dc:creator>
  <cp:lastModifiedBy>profnet@kimc.ms</cp:lastModifiedBy>
  <cp:revision>18</cp:revision>
  <dcterms:created xsi:type="dcterms:W3CDTF">2017-07-24T05:02:00Z</dcterms:created>
  <dcterms:modified xsi:type="dcterms:W3CDTF">2017-08-23T02:58:00Z</dcterms:modified>
</cp:coreProperties>
</file>