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6E" w:rsidRPr="00284E02" w:rsidRDefault="00372B6E" w:rsidP="00B624E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84E02">
        <w:rPr>
          <w:b/>
          <w:sz w:val="22"/>
          <w:szCs w:val="22"/>
        </w:rPr>
        <w:t>Список участников первого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101688">
      <w:pPr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4111"/>
      </w:tblGrid>
      <w:tr w:rsidR="00CF2108" w:rsidRPr="00320F50" w:rsidTr="00105B62">
        <w:tc>
          <w:tcPr>
            <w:tcW w:w="426" w:type="dxa"/>
          </w:tcPr>
          <w:p w:rsidR="00CF2108" w:rsidRPr="00CF2108" w:rsidRDefault="00CF2108" w:rsidP="006665BD">
            <w:pPr>
              <w:rPr>
                <w:b/>
              </w:rPr>
            </w:pPr>
            <w:r w:rsidRPr="00CF2108">
              <w:rPr>
                <w:b/>
              </w:rPr>
              <w:t>№</w:t>
            </w:r>
          </w:p>
        </w:tc>
        <w:tc>
          <w:tcPr>
            <w:tcW w:w="5103" w:type="dxa"/>
            <w:vAlign w:val="center"/>
          </w:tcPr>
          <w:p w:rsidR="00CF2108" w:rsidRPr="00522291" w:rsidRDefault="00CF2108" w:rsidP="006665BD">
            <w:pPr>
              <w:jc w:val="center"/>
              <w:rPr>
                <w:b/>
              </w:rPr>
            </w:pPr>
            <w:r w:rsidRPr="00522291">
              <w:rPr>
                <w:b/>
              </w:rPr>
              <w:t>ФИО</w:t>
            </w:r>
          </w:p>
        </w:tc>
        <w:tc>
          <w:tcPr>
            <w:tcW w:w="4111" w:type="dxa"/>
            <w:vAlign w:val="center"/>
          </w:tcPr>
          <w:p w:rsidR="00CF2108" w:rsidRPr="00522291" w:rsidRDefault="00CF2108" w:rsidP="006665BD">
            <w:pPr>
              <w:jc w:val="center"/>
              <w:rPr>
                <w:b/>
              </w:rPr>
            </w:pPr>
            <w:r w:rsidRPr="00522291">
              <w:rPr>
                <w:b/>
              </w:rPr>
              <w:t>ОО</w:t>
            </w:r>
          </w:p>
        </w:tc>
      </w:tr>
      <w:tr w:rsidR="009E5F87" w:rsidRPr="00320F50" w:rsidTr="00CF2108">
        <w:trPr>
          <w:trHeight w:val="70"/>
        </w:trPr>
        <w:tc>
          <w:tcPr>
            <w:tcW w:w="426" w:type="dxa"/>
          </w:tcPr>
          <w:p w:rsidR="009E5F87" w:rsidRPr="00320F50" w:rsidRDefault="009E5F87" w:rsidP="00641C9F">
            <w:r w:rsidRPr="00320F50">
              <w:t>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Абросимова Александра Михайловна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Артемьева Ольга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Барашкина</w:t>
            </w:r>
            <w:proofErr w:type="spellEnd"/>
            <w:r>
              <w:rPr>
                <w:color w:val="000000"/>
              </w:rPr>
              <w:t xml:space="preserve"> Алина Николаева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Белинская Юлия Юрьевна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72 им. М.Н. Толстихина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Виноградова Виктория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Галимова</w:t>
            </w:r>
            <w:proofErr w:type="spellEnd"/>
            <w:r>
              <w:rPr>
                <w:color w:val="000000"/>
              </w:rPr>
              <w:t xml:space="preserve"> Юлия Сергеевна 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«Березовская средняя школа №1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Елфимова Ангелина Евгеньевна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19 им. </w:t>
            </w:r>
            <w:proofErr w:type="spellStart"/>
            <w:r>
              <w:rPr>
                <w:color w:val="000000"/>
              </w:rPr>
              <w:t>А.В.Седельникова</w:t>
            </w:r>
            <w:proofErr w:type="spellEnd"/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Загребелина</w:t>
            </w:r>
            <w:proofErr w:type="spellEnd"/>
            <w:r>
              <w:rPr>
                <w:color w:val="000000"/>
              </w:rPr>
              <w:t xml:space="preserve"> Наталья Михайловна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3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Казанчеева</w:t>
            </w:r>
            <w:proofErr w:type="spellEnd"/>
            <w:r>
              <w:rPr>
                <w:color w:val="000000"/>
              </w:rPr>
              <w:t xml:space="preserve"> Анастасия Николаевна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10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Караваева Олеся Викторовна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Лицей № 12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Каркунова</w:t>
            </w:r>
            <w:proofErr w:type="spellEnd"/>
            <w:r>
              <w:rPr>
                <w:color w:val="000000"/>
              </w:rPr>
              <w:t xml:space="preserve"> Евгения Арнольдовна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19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Келлер</w:t>
            </w:r>
            <w:proofErr w:type="spellEnd"/>
            <w:r>
              <w:rPr>
                <w:color w:val="000000"/>
              </w:rPr>
              <w:t xml:space="preserve"> Дарья Андреевна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Кокорина Юлия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Лицей № 28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Крышковская</w:t>
            </w:r>
            <w:proofErr w:type="spellEnd"/>
            <w:r>
              <w:rPr>
                <w:color w:val="000000"/>
              </w:rPr>
              <w:t xml:space="preserve"> Анастасия Денисовна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90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Кулагина Дарья Ивановна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Кушнир Светлана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Лисичникова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Маметьева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Машуков Яков Михайлович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147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20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Новоселова Анастасия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69 им.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А.Г.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Орёл Евгения Олеговна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93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Пашкевич Полина Анатольевна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154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Пустоварова</w:t>
            </w:r>
            <w:proofErr w:type="spellEnd"/>
            <w:r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«Комплекс Покровский»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Рубинис</w:t>
            </w:r>
            <w:proofErr w:type="spellEnd"/>
            <w:r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66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Рузалёнок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158 «Грани»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Рушенцев</w:t>
            </w:r>
            <w:proofErr w:type="spellEnd"/>
            <w:r>
              <w:rPr>
                <w:color w:val="000000"/>
              </w:rPr>
              <w:t xml:space="preserve"> Павел Иванович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32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Соломина Александра Васильевна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105B62">
        <w:tc>
          <w:tcPr>
            <w:tcW w:w="426" w:type="dxa"/>
          </w:tcPr>
          <w:p w:rsidR="009E5F87" w:rsidRPr="00320F50" w:rsidRDefault="009E5F87" w:rsidP="00641C9F">
            <w:r w:rsidRPr="00320F50">
              <w:t>28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Сорокина Анастасия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Степанова Татьяна Олеговна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81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30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Терешонок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155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Тихомирова Ирина Васильевна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Трофимова Дарья Владимировна 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10 им. Ю.А.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Трофимова Диана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133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Фадейкин</w:t>
            </w:r>
            <w:proofErr w:type="spellEnd"/>
            <w:r>
              <w:rPr>
                <w:color w:val="000000"/>
              </w:rPr>
              <w:t xml:space="preserve"> Алексей Юрьевич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98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Фоминых Алина Николаевна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Чочимаков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76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Чурилина Елена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Гимназия № 14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Шилова Анна Николаевна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46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Шляпина</w:t>
            </w:r>
            <w:proofErr w:type="spellEnd"/>
            <w:r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73 им. Т.К. Кравцова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C6EC6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4007B"/>
    <w:rsid w:val="003416B1"/>
    <w:rsid w:val="003557D9"/>
    <w:rsid w:val="003647C1"/>
    <w:rsid w:val="00372B6E"/>
    <w:rsid w:val="003C5394"/>
    <w:rsid w:val="003D789F"/>
    <w:rsid w:val="003F6B26"/>
    <w:rsid w:val="00401E05"/>
    <w:rsid w:val="00404852"/>
    <w:rsid w:val="0047499E"/>
    <w:rsid w:val="00490C68"/>
    <w:rsid w:val="004C0CFE"/>
    <w:rsid w:val="004E3FC0"/>
    <w:rsid w:val="00516318"/>
    <w:rsid w:val="00522291"/>
    <w:rsid w:val="00530F0D"/>
    <w:rsid w:val="00596D2C"/>
    <w:rsid w:val="005C4847"/>
    <w:rsid w:val="005C5AA4"/>
    <w:rsid w:val="005C6EEE"/>
    <w:rsid w:val="006A1B92"/>
    <w:rsid w:val="006F5EE7"/>
    <w:rsid w:val="0074640F"/>
    <w:rsid w:val="0076415E"/>
    <w:rsid w:val="00770EE9"/>
    <w:rsid w:val="0078492C"/>
    <w:rsid w:val="007B6CCA"/>
    <w:rsid w:val="007D6EFE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9E5F87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2108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33A63"/>
    <w:rsid w:val="00E461B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5CBF7-01DA-4EE9-BFEA-A9EDFA79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6</cp:revision>
  <cp:lastPrinted>2026-02-19T03:23:00Z</cp:lastPrinted>
  <dcterms:created xsi:type="dcterms:W3CDTF">2025-03-07T07:03:00Z</dcterms:created>
  <dcterms:modified xsi:type="dcterms:W3CDTF">2026-02-19T07:01:00Z</dcterms:modified>
</cp:coreProperties>
</file>