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29" w:rsidRPr="00AD13E8" w:rsidRDefault="00A8716F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26A23">
        <w:rPr>
          <w:rFonts w:ascii="Times New Roman" w:hAnsi="Times New Roman" w:cs="Times New Roman"/>
          <w:sz w:val="24"/>
          <w:szCs w:val="24"/>
        </w:rPr>
        <w:t>1</w:t>
      </w:r>
      <w:r w:rsidR="00AD5F60" w:rsidRPr="00AD13E8">
        <w:rPr>
          <w:rFonts w:ascii="Times New Roman" w:hAnsi="Times New Roman" w:cs="Times New Roman"/>
          <w:sz w:val="24"/>
          <w:szCs w:val="24"/>
        </w:rPr>
        <w:t>.03</w:t>
      </w:r>
      <w:r w:rsidR="00266229" w:rsidRPr="00AD13E8">
        <w:rPr>
          <w:rFonts w:ascii="Times New Roman" w:hAnsi="Times New Roman" w:cs="Times New Roman"/>
          <w:sz w:val="24"/>
          <w:szCs w:val="24"/>
        </w:rPr>
        <w:t>.202</w:t>
      </w:r>
      <w:r w:rsidR="00026A23">
        <w:rPr>
          <w:rFonts w:ascii="Times New Roman" w:hAnsi="Times New Roman" w:cs="Times New Roman"/>
          <w:sz w:val="24"/>
          <w:szCs w:val="24"/>
        </w:rPr>
        <w:t>5</w:t>
      </w:r>
    </w:p>
    <w:p w:rsidR="00023E29" w:rsidRPr="00AD13E8" w:rsidRDefault="00023E29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536A32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пр</w:t>
      </w:r>
      <w:r w:rsidR="00814759" w:rsidRPr="00AD13E8">
        <w:rPr>
          <w:rFonts w:ascii="Times New Roman" w:hAnsi="Times New Roman" w:cs="Times New Roman"/>
          <w:sz w:val="24"/>
          <w:szCs w:val="24"/>
        </w:rPr>
        <w:t>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14759" w:rsidRPr="00AD13E8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A8716F">
        <w:rPr>
          <w:rFonts w:ascii="Times New Roman" w:hAnsi="Times New Roman" w:cs="Times New Roman"/>
          <w:sz w:val="24"/>
          <w:szCs w:val="24"/>
        </w:rPr>
        <w:t>4</w:t>
      </w:r>
      <w:r w:rsidR="00814759" w:rsidRPr="00AD13E8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проектных идей молодых педагогов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г. Красноярска «Марафон проектных идей»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14759" w:rsidRPr="00AD13E8" w:rsidRDefault="00814759" w:rsidP="00AD13E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26A23" w:rsidRPr="008C117C" w:rsidRDefault="00026A23" w:rsidP="00026A2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C117C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8C117C">
        <w:rPr>
          <w:rFonts w:ascii="Times New Roman" w:hAnsi="Times New Roman" w:cs="Times New Roman"/>
          <w:sz w:val="24"/>
          <w:szCs w:val="24"/>
        </w:rPr>
        <w:t xml:space="preserve">: </w:t>
      </w:r>
      <w:r w:rsidRPr="008C117C">
        <w:rPr>
          <w:rFonts w:ascii="Times New Roman" w:eastAsia="Times New Roman" w:hAnsi="Times New Roman" w:cs="Times New Roman"/>
          <w:sz w:val="24"/>
          <w:szCs w:val="24"/>
        </w:rPr>
        <w:t xml:space="preserve">Лебедева И.Ю., </w:t>
      </w:r>
      <w:r w:rsidRPr="008C117C">
        <w:rPr>
          <w:rFonts w:ascii="Times New Roman" w:eastAsia="Times New Roman" w:hAnsi="Times New Roman" w:cs="Times New Roman"/>
          <w:iCs/>
          <w:sz w:val="24"/>
          <w:szCs w:val="24"/>
        </w:rPr>
        <w:t>директор МКУ КИМЦ</w:t>
      </w:r>
    </w:p>
    <w:p w:rsidR="00026A23" w:rsidRPr="008C117C" w:rsidRDefault="00026A23" w:rsidP="00026A2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17C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026A23" w:rsidRPr="008C117C" w:rsidRDefault="00026A23" w:rsidP="00026A2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5DF3" w:rsidRPr="008C117C" w:rsidRDefault="00E45DF3" w:rsidP="00E45DF3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117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голосовании приняли участие представители организационного комитета (далее – Оргкомитет): Лебедева И.Ю., Горностаев А.О., Порфирьева Т.И., Агеева Н.С., </w:t>
      </w:r>
      <w:proofErr w:type="spellStart"/>
      <w:r w:rsidRPr="008C117C">
        <w:rPr>
          <w:rFonts w:ascii="Times New Roman" w:hAnsi="Times New Roman" w:cs="Times New Roman"/>
          <w:color w:val="000000" w:themeColor="text1"/>
          <w:sz w:val="24"/>
          <w:szCs w:val="24"/>
        </w:rPr>
        <w:t>Вещекова</w:t>
      </w:r>
      <w:proofErr w:type="spellEnd"/>
      <w:r w:rsidRPr="008C117C">
        <w:rPr>
          <w:rFonts w:ascii="Times New Roman" w:hAnsi="Times New Roman" w:cs="Times New Roman"/>
          <w:color w:val="000000" w:themeColor="text1"/>
          <w:sz w:val="24"/>
          <w:szCs w:val="24"/>
        </w:rPr>
        <w:t> А.В., Коваленко О.К., Мальцева Е.Г., Протопопова А.П., Сацук О.И., Сидоркин К.И.</w:t>
      </w:r>
    </w:p>
    <w:p w:rsidR="00E45DF3" w:rsidRPr="008C117C" w:rsidRDefault="00E45DF3" w:rsidP="00E45DF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5DF3" w:rsidRPr="008C117C" w:rsidRDefault="00E45DF3" w:rsidP="00E45DF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17C">
        <w:rPr>
          <w:rFonts w:ascii="Times New Roman" w:hAnsi="Times New Roman" w:cs="Times New Roman"/>
          <w:bCs/>
          <w:sz w:val="24"/>
          <w:szCs w:val="24"/>
        </w:rPr>
        <w:t>Повестка дня: 1. ознакомиться с итогами</w:t>
      </w:r>
      <w:r w:rsidRPr="008C11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C117C">
        <w:rPr>
          <w:rFonts w:ascii="Times New Roman" w:hAnsi="Times New Roman" w:cs="Times New Roman"/>
          <w:sz w:val="24"/>
          <w:szCs w:val="24"/>
        </w:rPr>
        <w:t xml:space="preserve">первого </w:t>
      </w:r>
      <w:proofErr w:type="gramStart"/>
      <w:r w:rsidRPr="008C117C">
        <w:rPr>
          <w:rFonts w:ascii="Times New Roman" w:hAnsi="Times New Roman" w:cs="Times New Roman"/>
          <w:sz w:val="24"/>
          <w:szCs w:val="24"/>
        </w:rPr>
        <w:t>тура основного этапа</w:t>
      </w:r>
      <w:r w:rsidRPr="008C117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C117C">
        <w:rPr>
          <w:rFonts w:ascii="Times New Roman" w:hAnsi="Times New Roman" w:cs="Times New Roman"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Pr="008C117C">
        <w:rPr>
          <w:rFonts w:ascii="Times New Roman" w:hAnsi="Times New Roman" w:cs="Times New Roman"/>
          <w:sz w:val="24"/>
          <w:szCs w:val="24"/>
        </w:rPr>
        <w:t xml:space="preserve"> г. Красноярска «Марафон проектных идей» (далее – Конкурс);</w:t>
      </w:r>
    </w:p>
    <w:p w:rsidR="00E45DF3" w:rsidRPr="008C117C" w:rsidRDefault="00E45DF3" w:rsidP="00E45DF3">
      <w:pPr>
        <w:ind w:firstLine="709"/>
        <w:jc w:val="both"/>
        <w:rPr>
          <w:sz w:val="24"/>
          <w:szCs w:val="24"/>
        </w:rPr>
      </w:pPr>
      <w:r w:rsidRPr="008C117C">
        <w:rPr>
          <w:rFonts w:eastAsiaTheme="minorHAnsi"/>
          <w:sz w:val="24"/>
          <w:szCs w:val="24"/>
          <w:lang w:eastAsia="en-US"/>
        </w:rPr>
        <w:t>2. утвердить списки участников второго тура «Защита проекта» основного этапа Конкурса</w:t>
      </w:r>
      <w:r w:rsidRPr="008C117C">
        <w:rPr>
          <w:sz w:val="24"/>
          <w:szCs w:val="24"/>
        </w:rPr>
        <w:t>.</w:t>
      </w:r>
    </w:p>
    <w:p w:rsidR="00E45DF3" w:rsidRPr="008C117C" w:rsidRDefault="00E45DF3" w:rsidP="00E45DF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5DF3" w:rsidRPr="008C117C" w:rsidRDefault="00E45DF3" w:rsidP="00E45DF3">
      <w:pPr>
        <w:ind w:firstLine="708"/>
        <w:jc w:val="both"/>
        <w:rPr>
          <w:sz w:val="24"/>
          <w:szCs w:val="24"/>
        </w:rPr>
      </w:pPr>
      <w:r w:rsidRPr="008C117C">
        <w:rPr>
          <w:bCs/>
          <w:sz w:val="24"/>
          <w:szCs w:val="24"/>
        </w:rPr>
        <w:t xml:space="preserve">Вопрос 1: </w:t>
      </w:r>
      <w:r w:rsidRPr="008C117C">
        <w:rPr>
          <w:sz w:val="24"/>
          <w:szCs w:val="24"/>
        </w:rPr>
        <w:t xml:space="preserve">Порфирьева Т.И., </w:t>
      </w:r>
      <w:r w:rsidRPr="008C117C">
        <w:rPr>
          <w:bCs/>
          <w:sz w:val="24"/>
          <w:szCs w:val="24"/>
        </w:rPr>
        <w:t xml:space="preserve">секретарь направила итоги </w:t>
      </w:r>
      <w:r w:rsidRPr="008C117C">
        <w:rPr>
          <w:sz w:val="24"/>
          <w:szCs w:val="24"/>
        </w:rPr>
        <w:t>первого тура основного этапа</w:t>
      </w:r>
      <w:r w:rsidRPr="008C117C">
        <w:rPr>
          <w:color w:val="000000"/>
          <w:sz w:val="24"/>
          <w:szCs w:val="24"/>
        </w:rPr>
        <w:t xml:space="preserve"> </w:t>
      </w:r>
      <w:r w:rsidRPr="008C117C">
        <w:rPr>
          <w:bCs/>
          <w:sz w:val="24"/>
          <w:szCs w:val="24"/>
        </w:rPr>
        <w:t xml:space="preserve">Конкурса на </w:t>
      </w:r>
      <w:r w:rsidRPr="008C117C">
        <w:rPr>
          <w:sz w:val="24"/>
          <w:szCs w:val="24"/>
        </w:rPr>
        <w:t>электронные почты представителей Оргкомитета Конкурса для ознакомления (Приложение 1).</w:t>
      </w:r>
    </w:p>
    <w:p w:rsidR="00E45DF3" w:rsidRPr="008C117C" w:rsidRDefault="00E45DF3" w:rsidP="00E45DF3">
      <w:pPr>
        <w:ind w:firstLine="708"/>
        <w:jc w:val="both"/>
        <w:rPr>
          <w:sz w:val="24"/>
          <w:szCs w:val="24"/>
        </w:rPr>
      </w:pPr>
      <w:r w:rsidRPr="008C117C">
        <w:rPr>
          <w:sz w:val="24"/>
          <w:szCs w:val="24"/>
        </w:rPr>
        <w:t xml:space="preserve">С участия в Конкурсе снимается команда МАОУ СШ № 156 (руководитель проектной команды </w:t>
      </w:r>
      <w:proofErr w:type="spellStart"/>
      <w:r w:rsidRPr="008C117C">
        <w:rPr>
          <w:sz w:val="24"/>
          <w:szCs w:val="24"/>
        </w:rPr>
        <w:t>Тулюля</w:t>
      </w:r>
      <w:proofErr w:type="spellEnd"/>
      <w:r w:rsidRPr="008C117C">
        <w:rPr>
          <w:sz w:val="24"/>
          <w:szCs w:val="24"/>
        </w:rPr>
        <w:t xml:space="preserve"> Е.В.) из номинации «Дополнительное образование» по причине не явки на конкурсное испытание 1 тура основного этапа «Презентация проектной идеи».</w:t>
      </w:r>
    </w:p>
    <w:p w:rsidR="00E45DF3" w:rsidRPr="008C117C" w:rsidRDefault="00E45DF3" w:rsidP="00E45DF3">
      <w:pPr>
        <w:ind w:firstLine="708"/>
        <w:jc w:val="both"/>
        <w:rPr>
          <w:sz w:val="24"/>
          <w:szCs w:val="24"/>
        </w:rPr>
      </w:pP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bCs/>
          <w:sz w:val="24"/>
          <w:szCs w:val="24"/>
        </w:rPr>
        <w:t>За: 10</w:t>
      </w: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bCs/>
          <w:sz w:val="24"/>
          <w:szCs w:val="24"/>
        </w:rPr>
        <w:t>Против: 0</w:t>
      </w:r>
    </w:p>
    <w:p w:rsidR="00E45DF3" w:rsidRPr="008C117C" w:rsidRDefault="00E45DF3" w:rsidP="00E45DF3">
      <w:pPr>
        <w:ind w:firstLine="708"/>
        <w:jc w:val="both"/>
        <w:rPr>
          <w:sz w:val="24"/>
          <w:szCs w:val="24"/>
        </w:rPr>
      </w:pPr>
      <w:r w:rsidRPr="008C117C">
        <w:rPr>
          <w:bCs/>
          <w:sz w:val="24"/>
          <w:szCs w:val="24"/>
        </w:rPr>
        <w:t>Воздержались: 0</w:t>
      </w:r>
    </w:p>
    <w:p w:rsidR="00E45DF3" w:rsidRPr="008C117C" w:rsidRDefault="00E45DF3" w:rsidP="00E45DF3">
      <w:pPr>
        <w:ind w:firstLine="708"/>
        <w:jc w:val="both"/>
        <w:rPr>
          <w:sz w:val="24"/>
          <w:szCs w:val="24"/>
        </w:rPr>
      </w:pP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sz w:val="24"/>
          <w:szCs w:val="24"/>
        </w:rPr>
        <w:t xml:space="preserve">Вопрос 2: Порфирьева Т.И., </w:t>
      </w:r>
      <w:r w:rsidRPr="008C117C">
        <w:rPr>
          <w:bCs/>
          <w:sz w:val="24"/>
          <w:szCs w:val="24"/>
        </w:rPr>
        <w:t xml:space="preserve">секретарь направила список участников второго тура основного этапа Конкурса на электронные почты представителей Оргкомитета Конкурса для ознакомления (Приложение 2). </w:t>
      </w: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bCs/>
          <w:sz w:val="24"/>
          <w:szCs w:val="24"/>
        </w:rPr>
        <w:t>За: 10</w:t>
      </w:r>
    </w:p>
    <w:p w:rsidR="00E45DF3" w:rsidRPr="008C117C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bCs/>
          <w:sz w:val="24"/>
          <w:szCs w:val="24"/>
        </w:rPr>
        <w:t>Против: 0</w:t>
      </w:r>
    </w:p>
    <w:p w:rsidR="00E45DF3" w:rsidRPr="00AD13E8" w:rsidRDefault="00E45DF3" w:rsidP="00E45DF3">
      <w:pPr>
        <w:ind w:firstLine="708"/>
        <w:jc w:val="both"/>
        <w:rPr>
          <w:bCs/>
          <w:sz w:val="24"/>
          <w:szCs w:val="24"/>
        </w:rPr>
      </w:pPr>
      <w:r w:rsidRPr="008C117C">
        <w:rPr>
          <w:bCs/>
          <w:sz w:val="24"/>
          <w:szCs w:val="24"/>
        </w:rPr>
        <w:t>Воздержались: 0</w:t>
      </w:r>
    </w:p>
    <w:p w:rsidR="00E45DF3" w:rsidRPr="00AD13E8" w:rsidRDefault="00E45DF3" w:rsidP="00E45DF3">
      <w:pPr>
        <w:ind w:firstLine="708"/>
        <w:jc w:val="both"/>
        <w:rPr>
          <w:bCs/>
          <w:sz w:val="24"/>
          <w:szCs w:val="24"/>
        </w:rPr>
      </w:pPr>
    </w:p>
    <w:p w:rsidR="00E45DF3" w:rsidRPr="00AD13E8" w:rsidRDefault="00E45DF3" w:rsidP="00E45DF3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Решение: 1. По итогам </w:t>
      </w:r>
      <w:r>
        <w:rPr>
          <w:sz w:val="24"/>
          <w:szCs w:val="24"/>
        </w:rPr>
        <w:t>первого тура основного этапа</w:t>
      </w:r>
      <w:r w:rsidRPr="00AD13E8">
        <w:rPr>
          <w:bCs/>
          <w:sz w:val="24"/>
          <w:szCs w:val="24"/>
        </w:rPr>
        <w:t xml:space="preserve"> Конкурса замечаний нет (Приложение 1).</w:t>
      </w:r>
    </w:p>
    <w:p w:rsidR="00E45DF3" w:rsidRPr="00AD13E8" w:rsidRDefault="00E45DF3" w:rsidP="00E45DF3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2. Утвердить списки участников </w:t>
      </w:r>
      <w:r>
        <w:rPr>
          <w:bCs/>
          <w:sz w:val="24"/>
          <w:szCs w:val="24"/>
        </w:rPr>
        <w:t>второго</w:t>
      </w:r>
      <w:r w:rsidRPr="00AD13E8">
        <w:rPr>
          <w:bCs/>
          <w:sz w:val="24"/>
          <w:szCs w:val="24"/>
        </w:rPr>
        <w:t xml:space="preserve"> тура основного этапа Конкурса (Приложение 2</w:t>
      </w:r>
      <w:r>
        <w:rPr>
          <w:bCs/>
          <w:sz w:val="24"/>
          <w:szCs w:val="24"/>
        </w:rPr>
        <w:t>)</w:t>
      </w:r>
      <w:r w:rsidRPr="00AD13E8">
        <w:rPr>
          <w:bCs/>
          <w:sz w:val="24"/>
          <w:szCs w:val="24"/>
        </w:rPr>
        <w:t>.</w:t>
      </w:r>
    </w:p>
    <w:p w:rsidR="00181F11" w:rsidRPr="00AD13E8" w:rsidRDefault="00181F11" w:rsidP="00E45DF3">
      <w:pPr>
        <w:pStyle w:val="a3"/>
        <w:ind w:firstLine="709"/>
        <w:jc w:val="both"/>
        <w:rPr>
          <w:b/>
          <w:sz w:val="24"/>
          <w:szCs w:val="24"/>
        </w:rPr>
      </w:pPr>
    </w:p>
    <w:sectPr w:rsidR="00181F11" w:rsidRP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616B"/>
    <w:rsid w:val="00023E29"/>
    <w:rsid w:val="00026A23"/>
    <w:rsid w:val="000316FF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23D5B"/>
    <w:rsid w:val="00230F08"/>
    <w:rsid w:val="00247705"/>
    <w:rsid w:val="0025076D"/>
    <w:rsid w:val="00265EB8"/>
    <w:rsid w:val="00266229"/>
    <w:rsid w:val="00274F5D"/>
    <w:rsid w:val="00284E02"/>
    <w:rsid w:val="002D0806"/>
    <w:rsid w:val="002E61E1"/>
    <w:rsid w:val="002F04D7"/>
    <w:rsid w:val="003060E2"/>
    <w:rsid w:val="0033794D"/>
    <w:rsid w:val="003557D9"/>
    <w:rsid w:val="003647C1"/>
    <w:rsid w:val="00372B6E"/>
    <w:rsid w:val="003C5394"/>
    <w:rsid w:val="003F4371"/>
    <w:rsid w:val="003F6B26"/>
    <w:rsid w:val="00401E05"/>
    <w:rsid w:val="00404852"/>
    <w:rsid w:val="0047499E"/>
    <w:rsid w:val="00490C68"/>
    <w:rsid w:val="004C0CFE"/>
    <w:rsid w:val="004E3FC0"/>
    <w:rsid w:val="00511E87"/>
    <w:rsid w:val="00536A32"/>
    <w:rsid w:val="00543161"/>
    <w:rsid w:val="00596D2C"/>
    <w:rsid w:val="005C4847"/>
    <w:rsid w:val="005C5AA4"/>
    <w:rsid w:val="005C6EEE"/>
    <w:rsid w:val="006215C1"/>
    <w:rsid w:val="00636BF4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8C117C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69E8"/>
    <w:rsid w:val="00A27FF4"/>
    <w:rsid w:val="00A43442"/>
    <w:rsid w:val="00A463F0"/>
    <w:rsid w:val="00A8716F"/>
    <w:rsid w:val="00AC5A89"/>
    <w:rsid w:val="00AD13E8"/>
    <w:rsid w:val="00AD5F60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BE6C88"/>
    <w:rsid w:val="00C15E15"/>
    <w:rsid w:val="00C41A74"/>
    <w:rsid w:val="00C7087D"/>
    <w:rsid w:val="00C76584"/>
    <w:rsid w:val="00C836B3"/>
    <w:rsid w:val="00C91A7D"/>
    <w:rsid w:val="00CD6833"/>
    <w:rsid w:val="00CF3BC1"/>
    <w:rsid w:val="00D00851"/>
    <w:rsid w:val="00D02C15"/>
    <w:rsid w:val="00D0618E"/>
    <w:rsid w:val="00D0729D"/>
    <w:rsid w:val="00D27EC1"/>
    <w:rsid w:val="00D557ED"/>
    <w:rsid w:val="00D91536"/>
    <w:rsid w:val="00DA3218"/>
    <w:rsid w:val="00DD5343"/>
    <w:rsid w:val="00E10D52"/>
    <w:rsid w:val="00E10EA9"/>
    <w:rsid w:val="00E168F0"/>
    <w:rsid w:val="00E45DF3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9DA2DC-9CAC-4DD2-A9DD-E8CC5412D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kadry@kimc.ms</cp:lastModifiedBy>
  <cp:revision>12</cp:revision>
  <cp:lastPrinted>2024-03-14T10:15:00Z</cp:lastPrinted>
  <dcterms:created xsi:type="dcterms:W3CDTF">2024-03-14T10:15:00Z</dcterms:created>
  <dcterms:modified xsi:type="dcterms:W3CDTF">2025-03-12T08:01:00Z</dcterms:modified>
</cp:coreProperties>
</file>