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571" w:rsidRPr="004859D9" w:rsidRDefault="000C2571" w:rsidP="007E7DE8">
      <w:pPr>
        <w:pStyle w:val="1"/>
        <w:spacing w:line="276" w:lineRule="auto"/>
        <w:ind w:left="-284" w:firstLine="284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4859D9">
        <w:rPr>
          <w:rFonts w:ascii="Times New Roman" w:hAnsi="Times New Roman"/>
          <w:b/>
          <w:sz w:val="28"/>
          <w:szCs w:val="28"/>
        </w:rPr>
        <w:t>ПОРЯДОК</w:t>
      </w:r>
      <w:r w:rsidRPr="004859D9">
        <w:rPr>
          <w:rFonts w:ascii="Times New Roman" w:hAnsi="Times New Roman"/>
          <w:b/>
          <w:sz w:val="28"/>
          <w:szCs w:val="28"/>
        </w:rPr>
        <w:br/>
        <w:t xml:space="preserve">проведения </w:t>
      </w:r>
      <w:r w:rsidRPr="004859D9">
        <w:rPr>
          <w:rFonts w:ascii="Times New Roman" w:hAnsi="Times New Roman"/>
          <w:b/>
          <w:color w:val="000000"/>
          <w:spacing w:val="-2"/>
          <w:sz w:val="28"/>
          <w:szCs w:val="28"/>
        </w:rPr>
        <w:t>муниципального этапа профессионального</w:t>
      </w:r>
    </w:p>
    <w:p w:rsidR="000C2571" w:rsidRPr="004859D9" w:rsidRDefault="000C2571" w:rsidP="007E7DE8">
      <w:pPr>
        <w:autoSpaceDE w:val="0"/>
        <w:autoSpaceDN w:val="0"/>
        <w:spacing w:after="0"/>
        <w:ind w:left="-284"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59D9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конкурса «Учитель года города Красноярска</w:t>
      </w:r>
      <w:r w:rsidR="007E7DE8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-201</w:t>
      </w:r>
      <w:r w:rsidR="005F19D1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8</w:t>
      </w:r>
      <w:r w:rsidRPr="004859D9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»</w:t>
      </w:r>
    </w:p>
    <w:p w:rsidR="000C2571" w:rsidRPr="004859D9" w:rsidRDefault="000C2571" w:rsidP="004859D9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2571" w:rsidRPr="004859D9" w:rsidRDefault="000C2571" w:rsidP="004859D9">
      <w:pPr>
        <w:autoSpaceDE w:val="0"/>
        <w:autoSpaceDN w:val="0"/>
        <w:spacing w:after="0"/>
        <w:ind w:left="-284"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859D9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0C2571" w:rsidRPr="004859D9" w:rsidRDefault="000C2571" w:rsidP="004859D9">
      <w:pPr>
        <w:tabs>
          <w:tab w:val="left" w:pos="8724"/>
        </w:tabs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2571" w:rsidRPr="00911E43" w:rsidRDefault="000C2571" w:rsidP="00911E43">
      <w:pPr>
        <w:pStyle w:val="1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59D9">
        <w:rPr>
          <w:rFonts w:ascii="Times New Roman" w:hAnsi="Times New Roman"/>
          <w:sz w:val="28"/>
          <w:szCs w:val="28"/>
        </w:rPr>
        <w:t xml:space="preserve">1.1. </w:t>
      </w:r>
      <w:r w:rsidRPr="00911E43">
        <w:rPr>
          <w:rFonts w:ascii="Times New Roman" w:hAnsi="Times New Roman"/>
          <w:sz w:val="24"/>
          <w:szCs w:val="24"/>
        </w:rPr>
        <w:t xml:space="preserve">Настоящий Порядок проведения </w:t>
      </w:r>
      <w:r w:rsidRPr="00911E43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муниципального этапа профессионального конкурса «Учитель года города Красноярска» </w:t>
      </w:r>
      <w:r w:rsidRPr="00911E43">
        <w:rPr>
          <w:rFonts w:ascii="Times New Roman" w:hAnsi="Times New Roman"/>
          <w:sz w:val="24"/>
          <w:szCs w:val="24"/>
        </w:rPr>
        <w:t xml:space="preserve">(далее соответственно – Порядок, конкурс), учредителями которого являются </w:t>
      </w:r>
      <w:r w:rsidRPr="00911E43">
        <w:rPr>
          <w:rFonts w:ascii="Times New Roman" w:hAnsi="Times New Roman"/>
          <w:bCs/>
          <w:color w:val="000000"/>
          <w:sz w:val="24"/>
          <w:szCs w:val="24"/>
        </w:rPr>
        <w:t>главное управление образования администрации города Красноярска, Красноярская (краевая) организация Профсоюза работников народного образования и науки Российской Федерации</w:t>
      </w:r>
      <w:r w:rsidRPr="00911E43">
        <w:rPr>
          <w:rFonts w:ascii="Times New Roman" w:hAnsi="Times New Roman"/>
          <w:sz w:val="24"/>
          <w:szCs w:val="24"/>
        </w:rPr>
        <w:t xml:space="preserve">, принят в соответствии с Положением о профессиональном конкурсе «Учитель года города Красноярска». </w:t>
      </w:r>
    </w:p>
    <w:p w:rsidR="000C2571" w:rsidRPr="00911E43" w:rsidRDefault="000C2571" w:rsidP="00911E4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11E43">
        <w:rPr>
          <w:rFonts w:ascii="Times New Roman" w:eastAsia="Times New Roman" w:hAnsi="Times New Roman"/>
          <w:sz w:val="24"/>
          <w:szCs w:val="24"/>
        </w:rPr>
        <w:t>1.2.</w:t>
      </w:r>
      <w:r w:rsidR="00072A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11E43">
        <w:rPr>
          <w:rFonts w:ascii="Times New Roman" w:eastAsia="Times New Roman" w:hAnsi="Times New Roman"/>
          <w:sz w:val="24"/>
          <w:szCs w:val="24"/>
        </w:rPr>
        <w:t xml:space="preserve">Порядок устанавливает перечень документов и материалов, предъявляемых для </w:t>
      </w:r>
      <w:r w:rsidRPr="00911E43">
        <w:rPr>
          <w:rFonts w:ascii="Times New Roman" w:eastAsia="Times New Roman" w:hAnsi="Times New Roman"/>
          <w:bCs/>
          <w:sz w:val="24"/>
          <w:szCs w:val="24"/>
        </w:rPr>
        <w:t xml:space="preserve">участия в конкурсе, </w:t>
      </w:r>
      <w:r w:rsidRPr="00911E43">
        <w:rPr>
          <w:rFonts w:ascii="Times New Roman" w:eastAsia="Times New Roman" w:hAnsi="Times New Roman"/>
          <w:sz w:val="24"/>
          <w:szCs w:val="24"/>
        </w:rPr>
        <w:t>структуру конкурсных испытаний, формат их проведения и критерии их оценки.</w:t>
      </w:r>
    </w:p>
    <w:p w:rsidR="000C2571" w:rsidRPr="00911E43" w:rsidRDefault="000C2571" w:rsidP="00911E4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11E43">
        <w:rPr>
          <w:rFonts w:ascii="Times New Roman" w:eastAsia="Times New Roman" w:hAnsi="Times New Roman"/>
          <w:sz w:val="24"/>
          <w:szCs w:val="24"/>
        </w:rPr>
        <w:t>1.3.</w:t>
      </w:r>
      <w:r w:rsidR="00072A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11E43">
        <w:rPr>
          <w:rFonts w:ascii="Times New Roman" w:eastAsia="Times New Roman" w:hAnsi="Times New Roman"/>
          <w:sz w:val="24"/>
          <w:szCs w:val="24"/>
        </w:rPr>
        <w:t xml:space="preserve">Конкурс проводится ежегодно в </w:t>
      </w:r>
      <w:r w:rsidR="004859D9" w:rsidRPr="00911E43">
        <w:rPr>
          <w:rFonts w:ascii="Times New Roman" w:eastAsia="Times New Roman" w:hAnsi="Times New Roman"/>
          <w:sz w:val="24"/>
          <w:szCs w:val="24"/>
        </w:rPr>
        <w:t>ноябре</w:t>
      </w:r>
      <w:r w:rsidRPr="00911E43">
        <w:rPr>
          <w:rFonts w:ascii="Times New Roman" w:eastAsia="Times New Roman" w:hAnsi="Times New Roman"/>
          <w:sz w:val="24"/>
          <w:szCs w:val="24"/>
        </w:rPr>
        <w:t>-марте текущего учебного года.</w:t>
      </w:r>
    </w:p>
    <w:p w:rsidR="000C2571" w:rsidRPr="00911E43" w:rsidRDefault="000C2571" w:rsidP="00911E4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11E43">
        <w:rPr>
          <w:rFonts w:ascii="Times New Roman" w:eastAsia="Times New Roman" w:hAnsi="Times New Roman"/>
          <w:sz w:val="24"/>
          <w:szCs w:val="24"/>
        </w:rPr>
        <w:t xml:space="preserve">1.4.Официальной датой начала конкурсных мероприятий является дата размещения информационного объявления на сайте </w:t>
      </w:r>
      <w:hyperlink r:id="rId8" w:history="1">
        <w:r w:rsidR="00DA7D29" w:rsidRPr="00911E43">
          <w:rPr>
            <w:rStyle w:val="af2"/>
            <w:rFonts w:ascii="Times New Roman" w:eastAsia="Times New Roman" w:hAnsi="Times New Roman"/>
            <w:sz w:val="24"/>
            <w:szCs w:val="24"/>
            <w:lang w:val="en-US"/>
          </w:rPr>
          <w:t>www</w:t>
        </w:r>
        <w:r w:rsidR="00DA7D29" w:rsidRPr="00911E43">
          <w:rPr>
            <w:rStyle w:val="af2"/>
            <w:rFonts w:ascii="Times New Roman" w:eastAsia="Times New Roman" w:hAnsi="Times New Roman"/>
            <w:sz w:val="24"/>
            <w:szCs w:val="24"/>
          </w:rPr>
          <w:t>.</w:t>
        </w:r>
        <w:r w:rsidR="00DA7D29" w:rsidRPr="00911E43">
          <w:rPr>
            <w:rStyle w:val="af2"/>
            <w:rFonts w:ascii="Times New Roman" w:eastAsia="Times New Roman" w:hAnsi="Times New Roman"/>
            <w:sz w:val="24"/>
            <w:szCs w:val="24"/>
            <w:lang w:val="en-US"/>
          </w:rPr>
          <w:t>kimc</w:t>
        </w:r>
        <w:r w:rsidR="00DA7D29" w:rsidRPr="00911E43">
          <w:rPr>
            <w:rStyle w:val="af2"/>
            <w:rFonts w:ascii="Times New Roman" w:eastAsia="Times New Roman" w:hAnsi="Times New Roman"/>
            <w:sz w:val="24"/>
            <w:szCs w:val="24"/>
          </w:rPr>
          <w:t>.</w:t>
        </w:r>
        <w:r w:rsidR="00DA7D29" w:rsidRPr="00911E43">
          <w:rPr>
            <w:rStyle w:val="af2"/>
            <w:rFonts w:ascii="Times New Roman" w:eastAsia="Times New Roman" w:hAnsi="Times New Roman"/>
            <w:sz w:val="24"/>
            <w:szCs w:val="24"/>
            <w:lang w:val="en-US"/>
          </w:rPr>
          <w:t>ms</w:t>
        </w:r>
      </w:hyperlink>
      <w:r w:rsidRPr="00911E43">
        <w:rPr>
          <w:rFonts w:ascii="Times New Roman" w:eastAsia="Times New Roman" w:hAnsi="Times New Roman"/>
          <w:sz w:val="24"/>
          <w:szCs w:val="24"/>
        </w:rPr>
        <w:t xml:space="preserve"> </w:t>
      </w:r>
      <w:r w:rsidR="00F41E75">
        <w:rPr>
          <w:rFonts w:ascii="Times New Roman" w:eastAsia="Times New Roman" w:hAnsi="Times New Roman"/>
          <w:sz w:val="24"/>
          <w:szCs w:val="24"/>
        </w:rPr>
        <w:t xml:space="preserve">за </w:t>
      </w:r>
      <w:r w:rsidR="003344B9">
        <w:rPr>
          <w:rFonts w:ascii="Times New Roman" w:eastAsia="Times New Roman" w:hAnsi="Times New Roman"/>
          <w:sz w:val="24"/>
          <w:szCs w:val="24"/>
        </w:rPr>
        <w:t>30</w:t>
      </w:r>
      <w:r w:rsidR="00536ED2" w:rsidRPr="00536ED2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536ED2" w:rsidRPr="00F41E75">
        <w:rPr>
          <w:rFonts w:ascii="Times New Roman" w:eastAsia="Times New Roman" w:hAnsi="Times New Roman"/>
          <w:sz w:val="24"/>
          <w:szCs w:val="24"/>
        </w:rPr>
        <w:t>дней</w:t>
      </w:r>
      <w:r w:rsidRPr="00911E43">
        <w:rPr>
          <w:rFonts w:ascii="Times New Roman" w:eastAsia="Times New Roman" w:hAnsi="Times New Roman"/>
          <w:sz w:val="24"/>
          <w:szCs w:val="24"/>
        </w:rPr>
        <w:t xml:space="preserve"> до начала городского конкурса.</w:t>
      </w:r>
    </w:p>
    <w:p w:rsidR="000C2571" w:rsidRPr="00911E43" w:rsidRDefault="000C2571" w:rsidP="00911E4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11E43">
        <w:rPr>
          <w:rFonts w:ascii="Times New Roman" w:eastAsia="Times New Roman" w:hAnsi="Times New Roman"/>
          <w:sz w:val="24"/>
          <w:szCs w:val="24"/>
        </w:rPr>
        <w:t xml:space="preserve">1.5. В рамках подготовки к участию в конкурсе </w:t>
      </w:r>
      <w:r w:rsidR="00EE77E4">
        <w:rPr>
          <w:rFonts w:ascii="Times New Roman" w:eastAsia="Times New Roman" w:hAnsi="Times New Roman"/>
          <w:sz w:val="24"/>
          <w:szCs w:val="24"/>
        </w:rPr>
        <w:t>МКУ КИМЦ</w:t>
      </w:r>
      <w:r w:rsidRPr="00911E43">
        <w:rPr>
          <w:rFonts w:ascii="Times New Roman" w:eastAsia="Times New Roman" w:hAnsi="Times New Roman"/>
          <w:sz w:val="24"/>
          <w:szCs w:val="24"/>
        </w:rPr>
        <w:t xml:space="preserve"> </w:t>
      </w:r>
      <w:r w:rsidR="00A52F31" w:rsidRPr="00911E43">
        <w:rPr>
          <w:rFonts w:ascii="Times New Roman" w:eastAsia="Times New Roman" w:hAnsi="Times New Roman"/>
          <w:sz w:val="24"/>
          <w:szCs w:val="24"/>
        </w:rPr>
        <w:t>предоставляет возможность консультирования и методического</w:t>
      </w:r>
      <w:r w:rsidRPr="00911E43">
        <w:rPr>
          <w:rFonts w:ascii="Times New Roman" w:eastAsia="Times New Roman" w:hAnsi="Times New Roman"/>
          <w:sz w:val="24"/>
          <w:szCs w:val="24"/>
        </w:rPr>
        <w:t xml:space="preserve"> </w:t>
      </w:r>
      <w:r w:rsidR="000D7803" w:rsidRPr="00911E43">
        <w:rPr>
          <w:rFonts w:ascii="Times New Roman" w:eastAsia="Times New Roman" w:hAnsi="Times New Roman"/>
          <w:sz w:val="24"/>
          <w:szCs w:val="24"/>
        </w:rPr>
        <w:t>сопровождения</w:t>
      </w:r>
      <w:r w:rsidRPr="00911E43">
        <w:rPr>
          <w:rFonts w:ascii="Times New Roman" w:eastAsia="Times New Roman" w:hAnsi="Times New Roman"/>
          <w:sz w:val="24"/>
          <w:szCs w:val="24"/>
        </w:rPr>
        <w:t xml:space="preserve"> кандидатов на этапе формирования пакета документов и материалов и подготовки к конкурсным испытаниям заочного (отборочного) этапа.</w:t>
      </w:r>
    </w:p>
    <w:p w:rsidR="009A2DE6" w:rsidRPr="00911E43" w:rsidRDefault="009A2DE6" w:rsidP="004859D9">
      <w:pPr>
        <w:autoSpaceDE w:val="0"/>
        <w:autoSpaceDN w:val="0"/>
        <w:spacing w:after="0"/>
        <w:ind w:left="-284"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2571" w:rsidRPr="00911E43" w:rsidRDefault="000C2571" w:rsidP="004859D9">
      <w:pPr>
        <w:autoSpaceDE w:val="0"/>
        <w:autoSpaceDN w:val="0"/>
        <w:spacing w:after="0"/>
        <w:ind w:left="-284"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b/>
          <w:sz w:val="24"/>
          <w:szCs w:val="24"/>
          <w:lang w:eastAsia="ru-RU"/>
        </w:rPr>
        <w:t>2. Представление документов и материалов для участия в конкурсе</w:t>
      </w:r>
    </w:p>
    <w:p w:rsidR="000C2571" w:rsidRPr="00911E43" w:rsidRDefault="000C2571" w:rsidP="004859D9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C2571" w:rsidRPr="00911E43" w:rsidRDefault="000C2571" w:rsidP="00911E43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2.1. Кандидаты на участие в конкурсе предоставляют </w:t>
      </w:r>
      <w:r w:rsidRPr="00F41E75"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r w:rsidR="00F41E75">
        <w:rPr>
          <w:rFonts w:ascii="Times New Roman" w:eastAsia="Times New Roman" w:hAnsi="Times New Roman"/>
          <w:color w:val="000000"/>
          <w:sz w:val="24"/>
          <w:szCs w:val="24"/>
        </w:rPr>
        <w:t>МКУ КИМЦ</w:t>
      </w:r>
      <w:r w:rsidR="00F41E75"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>- следующие документы и материалы (в распечатанном и электронном вариантах):</w:t>
      </w:r>
    </w:p>
    <w:p w:rsidR="000C2571" w:rsidRPr="00911E43" w:rsidRDefault="000C2571" w:rsidP="00911E43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>2.1.1. заявление кандидата на участие в конкурсе по образцу (приложение 1);</w:t>
      </w:r>
    </w:p>
    <w:p w:rsidR="000C2571" w:rsidRPr="00911E43" w:rsidRDefault="000C2571" w:rsidP="00911E43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>2.1.2.</w:t>
      </w:r>
      <w:r w:rsidR="00A52F31"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выписку из протокола заседания </w:t>
      </w:r>
      <w:r w:rsidR="000D7803" w:rsidRPr="00911E43">
        <w:rPr>
          <w:rFonts w:ascii="Times New Roman" w:eastAsia="Times New Roman" w:hAnsi="Times New Roman"/>
          <w:color w:val="000000"/>
          <w:sz w:val="24"/>
          <w:szCs w:val="24"/>
        </w:rPr>
        <w:t>комиссии</w:t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 школьного этапа конкурса о выдвижении кандидатуры на участие в конкурсе (приложение 2);</w:t>
      </w:r>
    </w:p>
    <w:p w:rsidR="000C2571" w:rsidRPr="00911E43" w:rsidRDefault="000C2571" w:rsidP="00911E43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2.1.3. </w:t>
      </w:r>
      <w:r w:rsidRPr="00F41E75">
        <w:rPr>
          <w:rFonts w:ascii="Times New Roman" w:eastAsia="Times New Roman" w:hAnsi="Times New Roman"/>
          <w:color w:val="000000"/>
          <w:sz w:val="24"/>
          <w:szCs w:val="24"/>
        </w:rPr>
        <w:t>справку об итогах школьного этапа</w:t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 конкурса</w:t>
      </w:r>
      <w:r w:rsidR="00F41E75">
        <w:rPr>
          <w:rFonts w:ascii="Times New Roman" w:eastAsia="Times New Roman" w:hAnsi="Times New Roman"/>
          <w:color w:val="000000"/>
          <w:sz w:val="24"/>
          <w:szCs w:val="24"/>
        </w:rPr>
        <w:t xml:space="preserve"> или ходатайство от ОО</w:t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 (приложение 3);</w:t>
      </w:r>
    </w:p>
    <w:p w:rsidR="000C2571" w:rsidRPr="00911E43" w:rsidRDefault="000C2571" w:rsidP="00911E43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>2.1.4. информационную карту кандидата на участие в конкурсе (приложение 4)</w:t>
      </w:r>
    </w:p>
    <w:p w:rsidR="000C2571" w:rsidRPr="00911E43" w:rsidRDefault="000C2571" w:rsidP="00911E43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>2.1.5. согласие кандидата на участие в конкурсе на обработку персональных данных (приложение 5);</w:t>
      </w:r>
    </w:p>
    <w:p w:rsidR="008036B6" w:rsidRPr="008036B6" w:rsidRDefault="008036B6" w:rsidP="00911E43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36B6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1253BA">
        <w:rPr>
          <w:rFonts w:ascii="Times New Roman" w:eastAsia="Times New Roman" w:hAnsi="Times New Roman"/>
          <w:color w:val="000000"/>
          <w:sz w:val="24"/>
          <w:szCs w:val="24"/>
        </w:rPr>
        <w:t>.1.6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8036B6">
        <w:rPr>
          <w:rFonts w:ascii="Times New Roman" w:eastAsia="Times New Roman" w:hAnsi="Times New Roman"/>
          <w:color w:val="000000"/>
          <w:sz w:val="24"/>
          <w:szCs w:val="24"/>
        </w:rPr>
        <w:t>Образец представления кандидата на участие в муниципальном этапе конкурса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(приложение </w:t>
      </w:r>
      <w:r w:rsidR="002004F6">
        <w:rPr>
          <w:rFonts w:ascii="Times New Roman" w:eastAsia="Times New Roman" w:hAnsi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:rsidR="000C2571" w:rsidRPr="00911E43" w:rsidRDefault="000C2571" w:rsidP="00911E43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</w:rPr>
        <w:t xml:space="preserve">2.2. </w:t>
      </w:r>
      <w:r w:rsidRPr="00911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Приём материалов </w:t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осуществляется </w:t>
      </w:r>
      <w:r w:rsidR="002004F6">
        <w:rPr>
          <w:rFonts w:ascii="Times New Roman" w:eastAsia="Times New Roman" w:hAnsi="Times New Roman"/>
          <w:color w:val="000000"/>
          <w:sz w:val="24"/>
          <w:szCs w:val="24"/>
        </w:rPr>
        <w:t>до 13</w:t>
      </w:r>
      <w:r w:rsidRPr="005625B5">
        <w:rPr>
          <w:rFonts w:ascii="Times New Roman" w:eastAsia="Times New Roman" w:hAnsi="Times New Roman"/>
          <w:color w:val="000000"/>
          <w:sz w:val="24"/>
          <w:szCs w:val="24"/>
        </w:rPr>
        <w:t xml:space="preserve"> декабря 201</w:t>
      </w:r>
      <w:r w:rsidR="00C77E51" w:rsidRPr="005625B5"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Pr="005625B5">
        <w:rPr>
          <w:rFonts w:ascii="Times New Roman" w:eastAsia="Times New Roman" w:hAnsi="Times New Roman"/>
          <w:color w:val="000000"/>
          <w:sz w:val="24"/>
          <w:szCs w:val="24"/>
        </w:rPr>
        <w:t xml:space="preserve"> года.</w:t>
      </w:r>
      <w:r w:rsidRPr="00911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0C2571" w:rsidRPr="00911E43" w:rsidRDefault="000C2571" w:rsidP="00911E43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Не подлежат рассмотрению материалы, подготовленные с нарушением требований к их оформлению.</w:t>
      </w:r>
    </w:p>
    <w:p w:rsidR="000C2571" w:rsidRPr="00911E43" w:rsidRDefault="000C2571" w:rsidP="00911E43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Материалы, представляемые в оргкомитет конкурса, не возвращаются.</w:t>
      </w:r>
    </w:p>
    <w:p w:rsidR="00911E43" w:rsidRDefault="00911E43">
      <w:pPr>
        <w:spacing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0C2571" w:rsidRPr="00911E43" w:rsidRDefault="000C2571" w:rsidP="004859D9">
      <w:pPr>
        <w:autoSpaceDE w:val="0"/>
        <w:autoSpaceDN w:val="0"/>
        <w:spacing w:after="0"/>
        <w:ind w:left="-284"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3. Структура конкурсных испытаний.</w:t>
      </w:r>
    </w:p>
    <w:p w:rsidR="000C2571" w:rsidRPr="00911E43" w:rsidRDefault="000C2571" w:rsidP="004859D9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2571" w:rsidRPr="00911E43" w:rsidRDefault="000C2571" w:rsidP="00911E43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3.1. Конкурс проводится по </w:t>
      </w:r>
      <w:r w:rsidR="00F209EC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следующим 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номинациям</w:t>
      </w:r>
      <w:r w:rsidR="00F209EC" w:rsidRPr="00911E4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209EC" w:rsidRPr="00911E43" w:rsidRDefault="00F209EC" w:rsidP="00911E4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«Знаток» – среди участников, </w:t>
      </w:r>
      <w:r w:rsidR="00A067CB" w:rsidRPr="00911E43">
        <w:rPr>
          <w:rFonts w:ascii="Times New Roman" w:eastAsia="Times New Roman" w:hAnsi="Times New Roman"/>
          <w:sz w:val="24"/>
          <w:szCs w:val="24"/>
          <w:lang w:eastAsia="ru-RU"/>
        </w:rPr>
        <w:t>имеющих стаж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от 3 до 10 лет;</w:t>
      </w:r>
    </w:p>
    <w:p w:rsidR="00F209EC" w:rsidRPr="00911E43" w:rsidRDefault="00F209EC" w:rsidP="00911E4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«Мастер» – среди участников, имеющих стаж от 10 до 20 лет;</w:t>
      </w:r>
    </w:p>
    <w:p w:rsidR="00F209EC" w:rsidRPr="00911E43" w:rsidRDefault="00F209EC" w:rsidP="00911E4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«Профи» – среди участников, имеющих стаж работы более 20 лет.  </w:t>
      </w:r>
    </w:p>
    <w:p w:rsidR="000C2571" w:rsidRPr="00911E43" w:rsidRDefault="000C2571" w:rsidP="00911E43">
      <w:pPr>
        <w:pStyle w:val="a5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3.2. Часть конкурсных испытаний проводится на базе </w:t>
      </w:r>
      <w:r w:rsidR="00F209EC" w:rsidRPr="00911E43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общеобразовательной организации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абсолютного победителя городского конкурса предыдущего года по согласованию с руководителем </w:t>
      </w:r>
      <w:r w:rsidR="00F209EC" w:rsidRPr="00911E43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общеобразовательной организации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. Решение оформляется приказом Главного управления образования.</w:t>
      </w:r>
    </w:p>
    <w:p w:rsidR="00F209EC" w:rsidRPr="00911E43" w:rsidRDefault="000C2571" w:rsidP="00911E43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r w:rsidR="002004F6">
        <w:rPr>
          <w:rFonts w:ascii="Times New Roman" w:eastAsia="Times New Roman" w:hAnsi="Times New Roman"/>
          <w:sz w:val="24"/>
          <w:szCs w:val="24"/>
          <w:lang w:eastAsia="ru-RU"/>
        </w:rPr>
        <w:t>Муниципальный</w:t>
      </w:r>
      <w:r w:rsidR="00F209EC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 включает в себя </w:t>
      </w:r>
      <w:r w:rsidR="005E607B">
        <w:rPr>
          <w:rFonts w:ascii="Times New Roman" w:eastAsia="Times New Roman" w:hAnsi="Times New Roman"/>
          <w:sz w:val="24"/>
          <w:szCs w:val="24"/>
          <w:lang w:eastAsia="ru-RU"/>
        </w:rPr>
        <w:t>очно-</w:t>
      </w:r>
      <w:r w:rsidR="00F209EC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заочный (отборочный) тур и три очных тура. Конкурсные мероприятия </w:t>
      </w:r>
      <w:r w:rsidR="00AC4C2C">
        <w:rPr>
          <w:rFonts w:ascii="Times New Roman" w:eastAsia="Times New Roman" w:hAnsi="Times New Roman"/>
          <w:sz w:val="24"/>
          <w:szCs w:val="24"/>
          <w:lang w:eastAsia="ru-RU"/>
        </w:rPr>
        <w:t>публикуются</w:t>
      </w:r>
      <w:r w:rsidR="00F209EC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Интернет на сайте </w:t>
      </w:r>
      <w:hyperlink r:id="rId9" w:history="1">
        <w:r w:rsidR="00F209EC" w:rsidRPr="00911E43">
          <w:rPr>
            <w:rStyle w:val="af2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F209EC" w:rsidRPr="00911E43">
          <w:rPr>
            <w:rStyle w:val="af2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F209EC" w:rsidRPr="00911E43">
          <w:rPr>
            <w:rStyle w:val="af2"/>
            <w:rFonts w:ascii="Times New Roman" w:eastAsia="Times New Roman" w:hAnsi="Times New Roman"/>
            <w:sz w:val="24"/>
            <w:szCs w:val="24"/>
            <w:lang w:val="en-US" w:eastAsia="ru-RU"/>
          </w:rPr>
          <w:t>kimc</w:t>
        </w:r>
        <w:r w:rsidR="00F209EC" w:rsidRPr="00911E43">
          <w:rPr>
            <w:rStyle w:val="af2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F209EC" w:rsidRPr="00911E43">
          <w:rPr>
            <w:rStyle w:val="af2"/>
            <w:rFonts w:ascii="Times New Roman" w:eastAsia="Times New Roman" w:hAnsi="Times New Roman"/>
            <w:sz w:val="24"/>
            <w:szCs w:val="24"/>
            <w:lang w:val="en-US" w:eastAsia="ru-RU"/>
          </w:rPr>
          <w:t>ms</w:t>
        </w:r>
      </w:hyperlink>
    </w:p>
    <w:p w:rsidR="00C2221F" w:rsidRPr="00C2221F" w:rsidRDefault="00C2221F" w:rsidP="00C2221F">
      <w:pPr>
        <w:pStyle w:val="a5"/>
        <w:autoSpaceDE w:val="0"/>
        <w:autoSpaceDN w:val="0"/>
        <w:spacing w:after="0"/>
        <w:ind w:left="0"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2571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3.4. </w:t>
      </w:r>
      <w:r w:rsidR="0062367E">
        <w:rPr>
          <w:rFonts w:ascii="Times New Roman" w:eastAsia="Times New Roman" w:hAnsi="Times New Roman"/>
          <w:sz w:val="24"/>
          <w:szCs w:val="24"/>
          <w:lang w:eastAsia="ru-RU"/>
        </w:rPr>
        <w:t>По итогам</w:t>
      </w:r>
      <w:r w:rsidR="000C2571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607B">
        <w:rPr>
          <w:rFonts w:ascii="Times New Roman" w:eastAsia="Times New Roman" w:hAnsi="Times New Roman"/>
          <w:sz w:val="24"/>
          <w:szCs w:val="24"/>
          <w:lang w:eastAsia="ru-RU"/>
        </w:rPr>
        <w:t>очно-</w:t>
      </w:r>
      <w:r w:rsidR="007820FC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0C2571" w:rsidRPr="00911E43">
        <w:rPr>
          <w:rFonts w:ascii="Times New Roman" w:eastAsia="Times New Roman" w:hAnsi="Times New Roman"/>
          <w:sz w:val="24"/>
          <w:szCs w:val="24"/>
          <w:lang w:eastAsia="ru-RU"/>
        </w:rPr>
        <w:t>аочного (отборочного) тура (конкурсные испытания «</w:t>
      </w:r>
      <w:r w:rsidR="002004F6">
        <w:rPr>
          <w:rFonts w:ascii="Times New Roman" w:eastAsia="Times New Roman" w:hAnsi="Times New Roman"/>
          <w:sz w:val="24"/>
          <w:szCs w:val="24"/>
          <w:lang w:eastAsia="ru-RU"/>
        </w:rPr>
        <w:t>Эссе</w:t>
      </w:r>
      <w:r w:rsidR="00480E6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2367E">
        <w:rPr>
          <w:rFonts w:ascii="Times New Roman" w:eastAsia="Times New Roman" w:hAnsi="Times New Roman"/>
          <w:sz w:val="24"/>
          <w:szCs w:val="24"/>
          <w:lang w:eastAsia="ru-RU"/>
        </w:rPr>
        <w:t xml:space="preserve"> (в формате видеоинтервью)</w:t>
      </w:r>
      <w:r w:rsidR="000C2571" w:rsidRPr="00480E6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C2571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0C2571" w:rsidRPr="00C2221F">
        <w:rPr>
          <w:rFonts w:ascii="Times New Roman" w:eastAsia="Times New Roman" w:hAnsi="Times New Roman"/>
          <w:sz w:val="24"/>
          <w:szCs w:val="24"/>
          <w:lang w:eastAsia="ru-RU"/>
        </w:rPr>
        <w:t xml:space="preserve">Собеседование») </w:t>
      </w:r>
      <w:r w:rsidR="0062367E">
        <w:rPr>
          <w:rFonts w:ascii="Times New Roman" w:eastAsia="Times New Roman" w:hAnsi="Times New Roman"/>
          <w:sz w:val="24"/>
          <w:szCs w:val="24"/>
          <w:lang w:eastAsia="ru-RU"/>
        </w:rPr>
        <w:t>решением оргкомитета определяется количество участников</w:t>
      </w:r>
      <w:r w:rsidRPr="00C2221F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Первого очного тура. </w:t>
      </w:r>
    </w:p>
    <w:p w:rsidR="00C2221F" w:rsidRPr="00C2221F" w:rsidRDefault="00C2221F" w:rsidP="00C2221F">
      <w:pPr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21F">
        <w:rPr>
          <w:rFonts w:ascii="Times New Roman" w:eastAsia="Times New Roman" w:hAnsi="Times New Roman"/>
          <w:sz w:val="24"/>
          <w:szCs w:val="24"/>
          <w:lang w:eastAsia="ru-RU"/>
        </w:rPr>
        <w:t xml:space="preserve">3.5. </w:t>
      </w:r>
      <w:r w:rsidR="0062367E">
        <w:rPr>
          <w:rFonts w:ascii="Times New Roman" w:eastAsia="Times New Roman" w:hAnsi="Times New Roman"/>
          <w:sz w:val="24"/>
          <w:szCs w:val="24"/>
          <w:lang w:eastAsia="ru-RU"/>
        </w:rPr>
        <w:t>По итогам</w:t>
      </w:r>
      <w:r w:rsidRPr="00C2221F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Первого очного тура (конкурсные испытания «Урок» и «Интернет-ресурс») </w:t>
      </w:r>
      <w:r w:rsidR="0062367E">
        <w:rPr>
          <w:rFonts w:ascii="Times New Roman" w:eastAsia="Times New Roman" w:hAnsi="Times New Roman"/>
          <w:sz w:val="24"/>
          <w:szCs w:val="24"/>
          <w:lang w:eastAsia="ru-RU"/>
        </w:rPr>
        <w:t>решением оргкомитета определяется количество участников</w:t>
      </w:r>
      <w:r w:rsidR="0062367E" w:rsidRPr="00C222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221F">
        <w:rPr>
          <w:rFonts w:ascii="Times New Roman" w:eastAsia="Times New Roman" w:hAnsi="Times New Roman"/>
          <w:sz w:val="24"/>
          <w:szCs w:val="24"/>
          <w:lang w:eastAsia="ru-RU"/>
        </w:rPr>
        <w:t>Второго очного тура.</w:t>
      </w:r>
    </w:p>
    <w:p w:rsidR="000C2571" w:rsidRPr="005625B5" w:rsidRDefault="000C2571" w:rsidP="00911E43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2221F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C2221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2221F">
        <w:rPr>
          <w:rFonts w:ascii="Times New Roman" w:eastAsia="Times New Roman" w:hAnsi="Times New Roman"/>
          <w:sz w:val="24"/>
          <w:szCs w:val="24"/>
          <w:lang w:eastAsia="ru-RU"/>
        </w:rPr>
        <w:t>. После проведения Второго очного тура (конкурсные испытания</w:t>
      </w:r>
      <w:r w:rsidR="00536ED2" w:rsidRPr="00C222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04F6">
        <w:rPr>
          <w:rFonts w:ascii="Times New Roman" w:eastAsia="Times New Roman" w:hAnsi="Times New Roman"/>
          <w:sz w:val="24"/>
          <w:szCs w:val="24"/>
          <w:lang w:eastAsia="ru-RU"/>
        </w:rPr>
        <w:t xml:space="preserve">«Методический семинар», </w:t>
      </w:r>
      <w:r w:rsidRPr="00C2221F">
        <w:rPr>
          <w:rFonts w:ascii="Times New Roman" w:eastAsia="Times New Roman" w:hAnsi="Times New Roman"/>
          <w:sz w:val="24"/>
          <w:szCs w:val="24"/>
          <w:lang w:eastAsia="ru-RU"/>
        </w:rPr>
        <w:t>«Мастер</w:t>
      </w:r>
      <w:r w:rsidRPr="005625B5">
        <w:rPr>
          <w:rFonts w:ascii="Times New Roman" w:eastAsia="Times New Roman" w:hAnsi="Times New Roman"/>
          <w:color w:val="000000"/>
          <w:sz w:val="24"/>
          <w:szCs w:val="24"/>
        </w:rPr>
        <w:t>-класс», «Педсовет», «Образовательный проект</w:t>
      </w:r>
      <w:r w:rsidR="0078298E" w:rsidRPr="005625B5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="00EE77E4" w:rsidRPr="005625B5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="00124CF9" w:rsidRPr="005625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2367E">
        <w:rPr>
          <w:rFonts w:ascii="Times New Roman" w:eastAsia="Times New Roman" w:hAnsi="Times New Roman"/>
          <w:color w:val="000000"/>
          <w:sz w:val="24"/>
          <w:szCs w:val="24"/>
        </w:rPr>
        <w:t>определяются участники</w:t>
      </w:r>
      <w:r w:rsidR="00124CF9" w:rsidRPr="005625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8298E" w:rsidRPr="005625B5">
        <w:rPr>
          <w:rFonts w:ascii="Times New Roman" w:eastAsia="Times New Roman" w:hAnsi="Times New Roman"/>
          <w:color w:val="000000"/>
          <w:sz w:val="24"/>
          <w:szCs w:val="24"/>
        </w:rPr>
        <w:t>Третьего очного тура</w:t>
      </w:r>
      <w:r w:rsidR="00124CF9" w:rsidRPr="005625B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AC4C2C" w:rsidRPr="005625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C2571" w:rsidRPr="00911E43" w:rsidRDefault="000C2571" w:rsidP="00911E43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C2221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. Победители Второго очного тура принимают участие </w:t>
      </w:r>
      <w:r w:rsidR="00EE77E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78298E" w:rsidRPr="00911E43">
        <w:rPr>
          <w:rFonts w:ascii="Times New Roman" w:eastAsia="Times New Roman" w:hAnsi="Times New Roman"/>
          <w:sz w:val="24"/>
          <w:szCs w:val="24"/>
          <w:lang w:eastAsia="ru-RU"/>
        </w:rPr>
        <w:t>Третье</w:t>
      </w:r>
      <w:r w:rsidR="00EE77E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8298E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очно</w:t>
      </w:r>
      <w:r w:rsidR="00EE77E4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8298E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тур</w:t>
      </w:r>
      <w:r w:rsidR="00EE77E4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78298E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77E4">
        <w:rPr>
          <w:rFonts w:ascii="Times New Roman" w:eastAsia="Times New Roman" w:hAnsi="Times New Roman"/>
          <w:sz w:val="24"/>
          <w:szCs w:val="24"/>
          <w:lang w:eastAsia="ru-RU"/>
        </w:rPr>
        <w:t xml:space="preserve">(конкурсное испытание </w:t>
      </w:r>
      <w:r w:rsidR="00EE77E4" w:rsidRPr="00911E43">
        <w:rPr>
          <w:rFonts w:ascii="Times New Roman" w:eastAsia="Times New Roman" w:hAnsi="Times New Roman"/>
          <w:sz w:val="24"/>
          <w:szCs w:val="24"/>
          <w:lang w:eastAsia="ru-RU"/>
        </w:rPr>
        <w:t>«Круглый стол образовательных политиков»</w:t>
      </w:r>
      <w:r w:rsidR="00EE77E4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 w:rsidR="00AC4C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C2571" w:rsidRPr="00911E43" w:rsidRDefault="000C2571" w:rsidP="00911E43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C2221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8298E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77E4">
        <w:rPr>
          <w:rFonts w:ascii="Times New Roman" w:eastAsia="Times New Roman" w:hAnsi="Times New Roman"/>
          <w:sz w:val="24"/>
          <w:szCs w:val="24"/>
          <w:lang w:eastAsia="ru-RU"/>
        </w:rPr>
        <w:t xml:space="preserve">Третий очный тур </w:t>
      </w:r>
      <w:r w:rsidR="0078298E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для финалистов. </w:t>
      </w:r>
      <w:r w:rsidRPr="00AC4C2C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проведения Третьего очного тура определяется </w:t>
      </w:r>
      <w:r w:rsidR="0062367E">
        <w:rPr>
          <w:rFonts w:ascii="Times New Roman" w:eastAsia="Times New Roman" w:hAnsi="Times New Roman"/>
          <w:sz w:val="24"/>
          <w:szCs w:val="24"/>
          <w:lang w:eastAsia="ru-RU"/>
        </w:rPr>
        <w:t xml:space="preserve">победители в номинациях и </w:t>
      </w:r>
      <w:r w:rsidRPr="00AC4C2C">
        <w:rPr>
          <w:rFonts w:ascii="Times New Roman" w:eastAsia="Times New Roman" w:hAnsi="Times New Roman"/>
          <w:sz w:val="24"/>
          <w:szCs w:val="24"/>
          <w:lang w:eastAsia="ru-RU"/>
        </w:rPr>
        <w:t>Абсолютный победитель конкурса</w:t>
      </w:r>
      <w:r w:rsidR="00AC4C2C" w:rsidRPr="00AC4C2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84052" w:rsidRPr="00AC4C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C2571" w:rsidRPr="00911E43" w:rsidRDefault="000C2571" w:rsidP="00911E43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911E43" w:rsidRDefault="000C2571" w:rsidP="004859D9">
      <w:pPr>
        <w:autoSpaceDE w:val="0"/>
        <w:autoSpaceDN w:val="0"/>
        <w:spacing w:after="0"/>
        <w:ind w:left="-284"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b/>
          <w:sz w:val="24"/>
          <w:szCs w:val="24"/>
          <w:lang w:eastAsia="ru-RU"/>
        </w:rPr>
        <w:t>4. Жюри и счётная комиссия городского конкурса</w:t>
      </w:r>
    </w:p>
    <w:p w:rsidR="000C2571" w:rsidRPr="00911E43" w:rsidRDefault="000C2571" w:rsidP="004859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2571" w:rsidRPr="00911E43" w:rsidRDefault="000C2571" w:rsidP="00911E43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E43">
        <w:rPr>
          <w:rFonts w:ascii="Times New Roman" w:hAnsi="Times New Roman"/>
          <w:sz w:val="24"/>
          <w:szCs w:val="24"/>
        </w:rPr>
        <w:t xml:space="preserve">4.1. Оценивание конкурсных испытаний конкурса осуществляют </w:t>
      </w:r>
      <w:r w:rsidR="009A2DE6" w:rsidRPr="00911E43">
        <w:rPr>
          <w:rFonts w:ascii="Times New Roman" w:hAnsi="Times New Roman"/>
          <w:sz w:val="24"/>
          <w:szCs w:val="24"/>
        </w:rPr>
        <w:t>члены</w:t>
      </w:r>
      <w:r w:rsidR="00484052" w:rsidRPr="00911E43">
        <w:rPr>
          <w:rFonts w:ascii="Times New Roman" w:hAnsi="Times New Roman"/>
          <w:sz w:val="24"/>
          <w:szCs w:val="24"/>
        </w:rPr>
        <w:t xml:space="preserve"> жюри.</w:t>
      </w:r>
    </w:p>
    <w:p w:rsidR="000C2571" w:rsidRPr="00911E43" w:rsidRDefault="000C2571" w:rsidP="00911E43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E43">
        <w:rPr>
          <w:rFonts w:ascii="Times New Roman" w:hAnsi="Times New Roman"/>
          <w:sz w:val="24"/>
          <w:szCs w:val="24"/>
        </w:rPr>
        <w:t xml:space="preserve">4.2. </w:t>
      </w:r>
      <w:r w:rsidR="009A2DE6" w:rsidRPr="00911E43">
        <w:rPr>
          <w:rFonts w:ascii="Times New Roman" w:hAnsi="Times New Roman"/>
          <w:sz w:val="24"/>
          <w:szCs w:val="24"/>
        </w:rPr>
        <w:t>Ж</w:t>
      </w:r>
      <w:r w:rsidRPr="00911E43">
        <w:rPr>
          <w:rFonts w:ascii="Times New Roman" w:hAnsi="Times New Roman"/>
          <w:sz w:val="24"/>
          <w:szCs w:val="24"/>
        </w:rPr>
        <w:t>юри работа</w:t>
      </w:r>
      <w:r w:rsidR="009A2DE6" w:rsidRPr="00911E43">
        <w:rPr>
          <w:rFonts w:ascii="Times New Roman" w:hAnsi="Times New Roman"/>
          <w:sz w:val="24"/>
          <w:szCs w:val="24"/>
        </w:rPr>
        <w:t>е</w:t>
      </w:r>
      <w:r w:rsidRPr="00911E43">
        <w:rPr>
          <w:rFonts w:ascii="Times New Roman" w:hAnsi="Times New Roman"/>
          <w:sz w:val="24"/>
          <w:szCs w:val="24"/>
        </w:rPr>
        <w:t>т в пределах единой системы критериев оценки заданий, указанных в данном Порядке в разделе 6.</w:t>
      </w:r>
    </w:p>
    <w:p w:rsidR="000C2571" w:rsidRPr="00911E43" w:rsidRDefault="000C2571" w:rsidP="00911E43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E43">
        <w:rPr>
          <w:rFonts w:ascii="Times New Roman" w:hAnsi="Times New Roman"/>
          <w:sz w:val="24"/>
          <w:szCs w:val="24"/>
        </w:rPr>
        <w:t>4.3.</w:t>
      </w:r>
      <w:r w:rsidR="008D1BC9" w:rsidRPr="00911E43">
        <w:rPr>
          <w:rFonts w:ascii="Times New Roman" w:hAnsi="Times New Roman"/>
          <w:sz w:val="24"/>
          <w:szCs w:val="24"/>
        </w:rPr>
        <w:t xml:space="preserve"> </w:t>
      </w:r>
      <w:r w:rsidRPr="00911E43">
        <w:rPr>
          <w:rFonts w:ascii="Times New Roman" w:hAnsi="Times New Roman"/>
          <w:sz w:val="24"/>
          <w:szCs w:val="24"/>
        </w:rPr>
        <w:t>Члены жюри конкурса не могут входить в состав групп по оценке участников конкурса, представляющих ту же образовательную организацию, что и член жюри.</w:t>
      </w:r>
    </w:p>
    <w:p w:rsidR="000C2571" w:rsidRPr="00911E43" w:rsidRDefault="008D1BC9" w:rsidP="00911E43">
      <w:pPr>
        <w:tabs>
          <w:tab w:val="left" w:pos="567"/>
        </w:tabs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E43">
        <w:rPr>
          <w:rFonts w:ascii="Times New Roman" w:hAnsi="Times New Roman"/>
          <w:sz w:val="24"/>
          <w:szCs w:val="24"/>
        </w:rPr>
        <w:t>4.4</w:t>
      </w:r>
      <w:r w:rsidR="000C2571" w:rsidRPr="00911E43">
        <w:rPr>
          <w:rFonts w:ascii="Times New Roman" w:hAnsi="Times New Roman"/>
          <w:sz w:val="24"/>
          <w:szCs w:val="24"/>
        </w:rPr>
        <w:t>. Для оценивания конкурсных испытаний «Методический семинар», «Урок», «Мастер-класс»</w:t>
      </w:r>
      <w:r w:rsidR="00FE7EDA">
        <w:rPr>
          <w:rFonts w:ascii="Times New Roman" w:hAnsi="Times New Roman"/>
          <w:sz w:val="24"/>
          <w:szCs w:val="24"/>
        </w:rPr>
        <w:t xml:space="preserve"> </w:t>
      </w:r>
      <w:r w:rsidR="000B528C">
        <w:rPr>
          <w:rFonts w:ascii="Times New Roman" w:hAnsi="Times New Roman"/>
          <w:sz w:val="24"/>
          <w:szCs w:val="24"/>
        </w:rPr>
        <w:t>в</w:t>
      </w:r>
      <w:r w:rsidR="000C2571" w:rsidRPr="00911E43">
        <w:rPr>
          <w:rFonts w:ascii="Times New Roman" w:hAnsi="Times New Roman"/>
          <w:sz w:val="24"/>
          <w:szCs w:val="24"/>
        </w:rPr>
        <w:t xml:space="preserve"> состав жюри включаются педагоги по предметным областям. Основанием для выдвижения педагогов в состав жюри является текущее осуществление ими педагогической, методической и (или) научно-педагогической работы в общеобразовательных и (или) методических организациях, образовательных организациях, дополнительного профессионального образования или высшего образования, победа в профессиональных п</w:t>
      </w:r>
      <w:r w:rsidR="000D7803" w:rsidRPr="00911E43">
        <w:rPr>
          <w:rFonts w:ascii="Times New Roman" w:hAnsi="Times New Roman"/>
          <w:sz w:val="24"/>
          <w:szCs w:val="24"/>
        </w:rPr>
        <w:t>едагогически</w:t>
      </w:r>
      <w:r w:rsidR="008A1D72" w:rsidRPr="00911E43">
        <w:rPr>
          <w:rFonts w:ascii="Times New Roman" w:hAnsi="Times New Roman"/>
          <w:sz w:val="24"/>
          <w:szCs w:val="24"/>
        </w:rPr>
        <w:t>х конкурсах, наличие признания в профессиональном сообществе</w:t>
      </w:r>
      <w:r w:rsidR="000C2571" w:rsidRPr="00911E43">
        <w:rPr>
          <w:rFonts w:ascii="Times New Roman" w:hAnsi="Times New Roman"/>
          <w:sz w:val="24"/>
          <w:szCs w:val="24"/>
        </w:rPr>
        <w:t>.</w:t>
      </w:r>
    </w:p>
    <w:p w:rsidR="0062367E" w:rsidRDefault="000C2571" w:rsidP="00911E43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E43">
        <w:rPr>
          <w:rFonts w:ascii="Times New Roman" w:hAnsi="Times New Roman"/>
          <w:sz w:val="24"/>
          <w:szCs w:val="24"/>
        </w:rPr>
        <w:t xml:space="preserve"> 4.</w:t>
      </w:r>
      <w:r w:rsidR="008A1D72" w:rsidRPr="00911E43">
        <w:rPr>
          <w:rFonts w:ascii="Times New Roman" w:hAnsi="Times New Roman"/>
          <w:sz w:val="24"/>
          <w:szCs w:val="24"/>
        </w:rPr>
        <w:t>5</w:t>
      </w:r>
      <w:r w:rsidRPr="00911E43">
        <w:rPr>
          <w:rFonts w:ascii="Times New Roman" w:hAnsi="Times New Roman"/>
          <w:sz w:val="24"/>
          <w:szCs w:val="24"/>
        </w:rPr>
        <w:t>.</w:t>
      </w:r>
      <w:r w:rsidR="008D1BC9" w:rsidRPr="00911E43">
        <w:rPr>
          <w:rFonts w:ascii="Times New Roman" w:hAnsi="Times New Roman"/>
          <w:sz w:val="24"/>
          <w:szCs w:val="24"/>
        </w:rPr>
        <w:t xml:space="preserve"> </w:t>
      </w:r>
      <w:r w:rsidRPr="00911E43">
        <w:rPr>
          <w:rFonts w:ascii="Times New Roman" w:hAnsi="Times New Roman"/>
          <w:sz w:val="24"/>
          <w:szCs w:val="24"/>
        </w:rPr>
        <w:t xml:space="preserve">Состав жюри формируется </w:t>
      </w:r>
      <w:r w:rsidR="0062367E">
        <w:rPr>
          <w:rFonts w:ascii="Times New Roman" w:hAnsi="Times New Roman"/>
          <w:sz w:val="24"/>
          <w:szCs w:val="24"/>
        </w:rPr>
        <w:t>членами Оргкомитета конкурса.</w:t>
      </w:r>
    </w:p>
    <w:p w:rsidR="008A1D72" w:rsidRPr="00911E43" w:rsidRDefault="000C2571" w:rsidP="00911E43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11E43">
        <w:rPr>
          <w:rFonts w:ascii="Times New Roman" w:hAnsi="Times New Roman"/>
          <w:sz w:val="24"/>
          <w:szCs w:val="24"/>
        </w:rPr>
        <w:t>4.</w:t>
      </w:r>
      <w:r w:rsidR="008A1D72" w:rsidRPr="00911E43">
        <w:rPr>
          <w:rFonts w:ascii="Times New Roman" w:hAnsi="Times New Roman"/>
          <w:sz w:val="24"/>
          <w:szCs w:val="24"/>
        </w:rPr>
        <w:t>6</w:t>
      </w:r>
      <w:r w:rsidRPr="00911E43">
        <w:rPr>
          <w:rFonts w:ascii="Times New Roman" w:hAnsi="Times New Roman"/>
          <w:sz w:val="24"/>
          <w:szCs w:val="24"/>
        </w:rPr>
        <w:t xml:space="preserve">. </w:t>
      </w:r>
      <w:r w:rsidR="008A1D72" w:rsidRPr="00911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проведения жеребьёвки, организации подсчёта баллов, набранных участниками конкурса в конкурсных испытаниях, и подготовки сводных оценочных ведомостей создаётся счётная комиссия городского конкурса.</w:t>
      </w:r>
    </w:p>
    <w:p w:rsidR="000C2571" w:rsidRPr="00911E43" w:rsidRDefault="000C2571" w:rsidP="00911E43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1E43">
        <w:rPr>
          <w:rFonts w:ascii="Times New Roman" w:hAnsi="Times New Roman"/>
          <w:sz w:val="24"/>
          <w:szCs w:val="24"/>
        </w:rPr>
        <w:t>4.</w:t>
      </w:r>
      <w:r w:rsidR="008A1D72" w:rsidRPr="00911E43">
        <w:rPr>
          <w:rFonts w:ascii="Times New Roman" w:hAnsi="Times New Roman"/>
          <w:sz w:val="24"/>
          <w:szCs w:val="24"/>
        </w:rPr>
        <w:t>7</w:t>
      </w:r>
      <w:r w:rsidRPr="00911E43">
        <w:rPr>
          <w:rFonts w:ascii="Times New Roman" w:hAnsi="Times New Roman"/>
          <w:sz w:val="24"/>
          <w:szCs w:val="24"/>
        </w:rPr>
        <w:t xml:space="preserve">. </w:t>
      </w:r>
      <w:r w:rsidR="008A1D72" w:rsidRPr="00911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Составы жюри, а также счётной комиссии городского конкурса утверждаются оргкомитетом конкурса</w:t>
      </w:r>
      <w:r w:rsidR="006236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A1D72" w:rsidRPr="00911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77DB6" w:rsidRPr="00911E43" w:rsidRDefault="00D77DB6">
      <w:pPr>
        <w:spacing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2571" w:rsidRPr="00911E43" w:rsidRDefault="000C2571" w:rsidP="004859D9">
      <w:pPr>
        <w:autoSpaceDE w:val="0"/>
        <w:autoSpaceDN w:val="0"/>
        <w:spacing w:after="0"/>
        <w:ind w:left="-284"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b/>
          <w:sz w:val="24"/>
          <w:szCs w:val="24"/>
          <w:lang w:eastAsia="ru-RU"/>
        </w:rPr>
        <w:t>5. Алгоритм подсчёта баллов, награждение участников и победителей</w:t>
      </w:r>
    </w:p>
    <w:p w:rsidR="000C2571" w:rsidRPr="00911E43" w:rsidRDefault="000C2571" w:rsidP="004859D9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2571" w:rsidRPr="00911E43" w:rsidRDefault="000C2571" w:rsidP="00911E43">
      <w:pPr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5.1. Алгоритм подсчёта количества баллов, выставленных конкретному участнику городского конкурса, включает следующие этапы:</w:t>
      </w:r>
    </w:p>
    <w:p w:rsidR="000C2571" w:rsidRPr="00911E43" w:rsidRDefault="000C2571" w:rsidP="00911E43">
      <w:pPr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5.1.1. </w:t>
      </w:r>
      <w:r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 итогам </w:t>
      </w:r>
      <w:r w:rsidR="005E607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очно-</w:t>
      </w:r>
      <w:r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заочного (отборочного) тура конкурсанту выставляется оценка, представляющая собой сумму средних арифметических баллов за каждое конкурсное </w:t>
      </w:r>
      <w:r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испытание. </w:t>
      </w:r>
      <w:r w:rsidR="008A1D72" w:rsidRPr="00911E43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Участники</w:t>
      </w:r>
      <w:r w:rsidR="008A1D72"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</w:t>
      </w:r>
      <w:r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абравши</w:t>
      </w:r>
      <w:r w:rsidR="008A1D72"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</w:t>
      </w:r>
      <w:r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наибольшее количество баллов, переходят в следующий этап и становятся участниками Первого очного </w:t>
      </w:r>
      <w:r w:rsidR="00D77DB6"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тура;</w:t>
      </w:r>
    </w:p>
    <w:p w:rsidR="00AC4C2C" w:rsidRPr="00911E43" w:rsidRDefault="000C2571" w:rsidP="00AC4C2C">
      <w:pPr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5.1.2. </w:t>
      </w:r>
      <w:r w:rsidR="00AC4C2C"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 итогам </w:t>
      </w:r>
      <w:r w:rsidR="00AC4C2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Первого очного</w:t>
      </w:r>
      <w:r w:rsidR="00AC4C2C"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тура конкурсанту выставляется оценка, представляющая собой сумму средних арифметических баллов за каждое конкурсное испытание. </w:t>
      </w:r>
      <w:r w:rsidR="00AC4C2C" w:rsidRPr="00911E43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Участники</w:t>
      </w:r>
      <w:r w:rsidR="00AC4C2C"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набравшие наибольшее количество баллов, переходят в следующий этап и становятся участниками </w:t>
      </w:r>
      <w:r w:rsidR="00954D3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Второго</w:t>
      </w:r>
      <w:r w:rsidR="00AC4C2C"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очного тура;</w:t>
      </w:r>
    </w:p>
    <w:p w:rsidR="000C2571" w:rsidRPr="00954D34" w:rsidRDefault="000C2571" w:rsidP="00954D3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5.1.3. </w:t>
      </w:r>
      <w:r w:rsidR="00954D34"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 итогам </w:t>
      </w:r>
      <w:r w:rsidR="00954D3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Второго очного</w:t>
      </w:r>
      <w:r w:rsidR="00954D34"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тура конкурсанту выставляется оценка, представляющая собой сумму средних арифметических баллов за каждое конкурсное испытание. </w:t>
      </w:r>
    </w:p>
    <w:p w:rsidR="000C2571" w:rsidRPr="00911E43" w:rsidRDefault="00954D34" w:rsidP="00911E4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5.1.4</w:t>
      </w:r>
      <w:r w:rsidR="000C2571"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конкурсанты, набравшие наибольшее количество баллов по сумме результатов </w:t>
      </w:r>
      <w:r w:rsidR="000C2571" w:rsidRPr="00E70E7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Первого</w:t>
      </w:r>
      <w:r w:rsidR="000C2571"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Второго очных туров становятся участниками Третьего очного тура;</w:t>
      </w:r>
    </w:p>
    <w:p w:rsidR="000C2571" w:rsidRPr="00911E43" w:rsidRDefault="00954D34" w:rsidP="00911E4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5.1.5</w:t>
      </w:r>
      <w:r w:rsidR="000C2571"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 w:rsidR="000C2571" w:rsidRPr="00911E43">
        <w:rPr>
          <w:rFonts w:ascii="Times New Roman" w:eastAsia="Times New Roman" w:hAnsi="Times New Roman"/>
          <w:bCs/>
          <w:sz w:val="24"/>
          <w:szCs w:val="24"/>
          <w:lang w:eastAsia="ru-RU"/>
        </w:rPr>
        <w:t>по итогам Третьего</w:t>
      </w:r>
      <w:r w:rsidR="000C2571"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очного</w:t>
      </w:r>
      <w:r w:rsidR="000C2571" w:rsidRPr="00911E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тура конкурсанту выставляется оценка, представляющая собой среднее арифметическое средних баллов,</w:t>
      </w:r>
      <w:r w:rsidR="000C2571" w:rsidRPr="00911E43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0C2571"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полученных им от жюри;</w:t>
      </w:r>
    </w:p>
    <w:p w:rsidR="000C2571" w:rsidRPr="00911E43" w:rsidRDefault="00954D34" w:rsidP="00911E4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5.1.6</w:t>
      </w:r>
      <w:r w:rsidR="000C2571"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участник, </w:t>
      </w:r>
      <w:r w:rsidR="000C2571" w:rsidRPr="00911E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набравший наибольшее количество баллов по сумме результатов, Первого, Второго, Третьего </w:t>
      </w:r>
      <w:r w:rsidR="000C2571"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очных </w:t>
      </w:r>
      <w:r w:rsidR="000C2571" w:rsidRPr="00911E43">
        <w:rPr>
          <w:rFonts w:ascii="Times New Roman" w:eastAsia="Times New Roman" w:hAnsi="Times New Roman"/>
          <w:bCs/>
          <w:sz w:val="24"/>
          <w:szCs w:val="24"/>
          <w:lang w:eastAsia="ru-RU"/>
        </w:rPr>
        <w:t>туров объявляется абсолютным победителем</w:t>
      </w:r>
      <w:r w:rsidR="000C2571" w:rsidRPr="00911E43"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="000C2571" w:rsidRPr="00911E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конкурса.</w:t>
      </w:r>
    </w:p>
    <w:p w:rsidR="005625B5" w:rsidRDefault="000C2571" w:rsidP="00911E43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 </w:t>
      </w:r>
      <w:r w:rsidR="005625B5" w:rsidRPr="005625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Результаты проведения конкурсных испытаний оформляются протоколом решения </w:t>
      </w:r>
      <w:r w:rsidR="002004F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жюри</w:t>
      </w:r>
      <w:r w:rsidR="005625B5" w:rsidRPr="005625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доводятся до сведения оргкомитета в два рабочих дня после завершения (проведения) этапа конкурсных испытаний»</w:t>
      </w:r>
      <w:r w:rsidR="005625B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0C2571" w:rsidRPr="00954D34" w:rsidRDefault="005625B5" w:rsidP="00911E43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 Н</w:t>
      </w:r>
      <w:r w:rsidR="000C2571" w:rsidRPr="00954D34">
        <w:rPr>
          <w:rFonts w:ascii="Times New Roman" w:hAnsi="Times New Roman"/>
          <w:sz w:val="24"/>
          <w:szCs w:val="24"/>
        </w:rPr>
        <w:t>аграждение участников и победителей конкурса</w:t>
      </w:r>
      <w:r w:rsidR="000C2571" w:rsidRPr="00954D34">
        <w:rPr>
          <w:rFonts w:ascii="Times New Roman" w:hAnsi="Times New Roman"/>
          <w:b/>
          <w:sz w:val="24"/>
          <w:szCs w:val="24"/>
        </w:rPr>
        <w:t xml:space="preserve"> </w:t>
      </w:r>
      <w:r w:rsidR="000C2571" w:rsidRPr="00954D34">
        <w:rPr>
          <w:rFonts w:ascii="Times New Roman" w:hAnsi="Times New Roman"/>
          <w:sz w:val="24"/>
          <w:szCs w:val="24"/>
        </w:rPr>
        <w:t>дипломами участников, почетными грамотами</w:t>
      </w:r>
      <w:r w:rsidR="00E947B2" w:rsidRPr="00954D34">
        <w:rPr>
          <w:rFonts w:ascii="Times New Roman" w:hAnsi="Times New Roman"/>
          <w:sz w:val="24"/>
          <w:szCs w:val="24"/>
        </w:rPr>
        <w:t>,</w:t>
      </w:r>
      <w:r w:rsidR="000C2571" w:rsidRPr="00954D34">
        <w:rPr>
          <w:rFonts w:ascii="Times New Roman" w:hAnsi="Times New Roman"/>
          <w:sz w:val="24"/>
          <w:szCs w:val="24"/>
        </w:rPr>
        <w:t xml:space="preserve"> </w:t>
      </w:r>
      <w:r w:rsidR="00E947B2" w:rsidRPr="00954D34">
        <w:rPr>
          <w:rFonts w:ascii="Times New Roman" w:hAnsi="Times New Roman"/>
          <w:sz w:val="24"/>
          <w:szCs w:val="24"/>
        </w:rPr>
        <w:t xml:space="preserve">денежными премиями и ценными </w:t>
      </w:r>
      <w:r>
        <w:rPr>
          <w:rFonts w:ascii="Times New Roman" w:hAnsi="Times New Roman"/>
          <w:sz w:val="24"/>
          <w:szCs w:val="24"/>
        </w:rPr>
        <w:t>сувенирами</w:t>
      </w:r>
      <w:r w:rsidR="000C2571" w:rsidRPr="00954D34">
        <w:rPr>
          <w:rFonts w:ascii="Times New Roman" w:hAnsi="Times New Roman"/>
          <w:sz w:val="24"/>
          <w:szCs w:val="24"/>
        </w:rPr>
        <w:t xml:space="preserve"> осуществляется в соответствии с Положением о конкурсе.</w:t>
      </w:r>
    </w:p>
    <w:p w:rsidR="000C2571" w:rsidRPr="00911E43" w:rsidRDefault="000C2571" w:rsidP="00911E43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911E43" w:rsidRDefault="000C2571" w:rsidP="00627F5C">
      <w:pPr>
        <w:autoSpaceDE w:val="0"/>
        <w:autoSpaceDN w:val="0"/>
        <w:spacing w:after="0"/>
        <w:ind w:left="-284"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b/>
          <w:sz w:val="24"/>
          <w:szCs w:val="24"/>
          <w:lang w:eastAsia="ru-RU"/>
        </w:rPr>
        <w:t>6. Формат проведения конкурсных испытаний и критерии их оценки</w:t>
      </w:r>
    </w:p>
    <w:p w:rsidR="000C2571" w:rsidRPr="00911E43" w:rsidRDefault="000C2571" w:rsidP="00480E63">
      <w:pPr>
        <w:autoSpaceDE w:val="0"/>
        <w:autoSpaceDN w:val="0"/>
        <w:spacing w:after="0"/>
        <w:ind w:left="-284"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b/>
          <w:sz w:val="24"/>
          <w:szCs w:val="24"/>
          <w:lang w:eastAsia="ru-RU"/>
        </w:rPr>
        <w:t>Заочный (отборочный) тур</w:t>
      </w:r>
    </w:p>
    <w:p w:rsidR="00627F5C" w:rsidRPr="00911E43" w:rsidRDefault="00627F5C" w:rsidP="004859D9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0DC" w:rsidRDefault="000C2571" w:rsidP="00AF10DC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6.1. </w:t>
      </w:r>
      <w:r w:rsidR="00480E6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E607B">
        <w:rPr>
          <w:rFonts w:ascii="Times New Roman" w:eastAsia="Times New Roman" w:hAnsi="Times New Roman"/>
          <w:sz w:val="24"/>
          <w:szCs w:val="24"/>
          <w:lang w:eastAsia="ru-RU"/>
        </w:rPr>
        <w:t>чно-з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аочный (отборочный) тур включает в себя конкурсные испытания «</w:t>
      </w:r>
      <w:r w:rsidR="002004F6">
        <w:rPr>
          <w:rFonts w:ascii="Times New Roman" w:eastAsia="Times New Roman" w:hAnsi="Times New Roman"/>
          <w:sz w:val="24"/>
          <w:szCs w:val="24"/>
          <w:lang w:eastAsia="ru-RU"/>
        </w:rPr>
        <w:t>Эссе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2367E">
        <w:rPr>
          <w:rFonts w:ascii="Times New Roman" w:eastAsia="Times New Roman" w:hAnsi="Times New Roman"/>
          <w:sz w:val="24"/>
          <w:szCs w:val="24"/>
          <w:lang w:eastAsia="ru-RU"/>
        </w:rPr>
        <w:t xml:space="preserve"> (в формате видеоинтервью)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и «Собеседование».</w:t>
      </w:r>
    </w:p>
    <w:p w:rsidR="00C86FAD" w:rsidRDefault="00C86FAD" w:rsidP="009E067A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10DC">
        <w:rPr>
          <w:rFonts w:ascii="Times New Roman" w:eastAsia="Times New Roman" w:hAnsi="Times New Roman"/>
          <w:sz w:val="24"/>
          <w:szCs w:val="24"/>
          <w:lang w:eastAsia="ru-RU"/>
        </w:rPr>
        <w:t xml:space="preserve">6.1.1. </w:t>
      </w:r>
      <w:r w:rsidR="00AF10DC" w:rsidRPr="00AF10DC">
        <w:rPr>
          <w:rFonts w:ascii="Times New Roman" w:eastAsia="Times New Roman" w:hAnsi="Times New Roman"/>
          <w:sz w:val="24"/>
          <w:szCs w:val="24"/>
          <w:lang w:eastAsia="ru-RU"/>
        </w:rPr>
        <w:t>Конкурсное испытание «</w:t>
      </w:r>
      <w:r w:rsidR="002004F6">
        <w:rPr>
          <w:rFonts w:ascii="Times New Roman" w:eastAsia="Times New Roman" w:hAnsi="Times New Roman"/>
          <w:sz w:val="24"/>
          <w:szCs w:val="24"/>
          <w:lang w:eastAsia="ru-RU"/>
        </w:rPr>
        <w:t>Эссе</w:t>
      </w:r>
      <w:r w:rsidR="00AF10DC" w:rsidRPr="00AF10DC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2004F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в формате </w:t>
      </w:r>
      <w:r w:rsidR="0062367E" w:rsidRPr="00645F98">
        <w:rPr>
          <w:rFonts w:ascii="Times New Roman" w:eastAsia="Times New Roman" w:hAnsi="Times New Roman"/>
          <w:sz w:val="24"/>
          <w:szCs w:val="24"/>
          <w:lang w:eastAsia="ru-RU"/>
        </w:rPr>
        <w:t>видео</w:t>
      </w:r>
      <w:r w:rsidR="002004F6" w:rsidRPr="00645F98">
        <w:rPr>
          <w:rFonts w:ascii="Times New Roman" w:eastAsia="Times New Roman" w:hAnsi="Times New Roman"/>
          <w:sz w:val="24"/>
          <w:szCs w:val="24"/>
          <w:lang w:eastAsia="ru-RU"/>
        </w:rPr>
        <w:t>интервью</w:t>
      </w:r>
      <w:r w:rsidR="00AF10DC" w:rsidRPr="00AF10D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E067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AF10DC" w:rsidRPr="00AF10DC">
        <w:rPr>
          <w:rFonts w:ascii="Times New Roman" w:eastAsia="Times New Roman" w:hAnsi="Times New Roman"/>
          <w:sz w:val="24"/>
          <w:szCs w:val="24"/>
          <w:lang w:eastAsia="ru-RU"/>
        </w:rPr>
        <w:t xml:space="preserve">андидат получает приглашение в сервис, где он отвечает на вопросы. Все происходит через браузер или приложение для смартфона или планшета. Ответы записываются на видео и передаются </w:t>
      </w:r>
      <w:r w:rsidR="009E067A">
        <w:rPr>
          <w:rFonts w:ascii="Times New Roman" w:eastAsia="Times New Roman" w:hAnsi="Times New Roman"/>
          <w:sz w:val="24"/>
          <w:szCs w:val="24"/>
          <w:lang w:eastAsia="ru-RU"/>
        </w:rPr>
        <w:t>членам жюри.</w:t>
      </w:r>
    </w:p>
    <w:p w:rsidR="009E067A" w:rsidRDefault="009E067A" w:rsidP="009E067A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6.1.2. Вопросы к испытанию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F10D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004F6">
        <w:rPr>
          <w:rFonts w:ascii="Times New Roman" w:eastAsia="Times New Roman" w:hAnsi="Times New Roman"/>
          <w:sz w:val="24"/>
          <w:szCs w:val="24"/>
          <w:lang w:eastAsia="ru-RU"/>
        </w:rPr>
        <w:t>Эссе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60BC8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определяю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тся оргкомитетом</w:t>
      </w:r>
      <w:r w:rsidR="002004F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E067A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Конкурсант</w:t>
      </w:r>
      <w:r w:rsidRPr="009E067A">
        <w:rPr>
          <w:rFonts w:ascii="Times New Roman" w:eastAsia="Times New Roman" w:hAnsi="Times New Roman"/>
          <w:sz w:val="24"/>
          <w:szCs w:val="24"/>
          <w:lang w:eastAsia="ru-RU"/>
        </w:rPr>
        <w:t xml:space="preserve"> заранее вопросы не видит,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устанавливается время на прочтение вопросов</w:t>
      </w:r>
      <w:r w:rsidRPr="009E067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5-10</w:t>
      </w:r>
      <w:r w:rsidRPr="009E067A">
        <w:rPr>
          <w:rFonts w:ascii="Times New Roman" w:eastAsia="Times New Roman" w:hAnsi="Times New Roman"/>
          <w:sz w:val="24"/>
          <w:szCs w:val="24"/>
          <w:lang w:eastAsia="ru-RU"/>
        </w:rPr>
        <w:t xml:space="preserve"> секунд) и время на ответ (1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-1,5</w:t>
      </w:r>
      <w:r w:rsidRPr="009E067A">
        <w:rPr>
          <w:rFonts w:ascii="Times New Roman" w:eastAsia="Times New Roman" w:hAnsi="Times New Roman"/>
          <w:sz w:val="24"/>
          <w:szCs w:val="24"/>
          <w:lang w:eastAsia="ru-RU"/>
        </w:rPr>
        <w:t xml:space="preserve"> мин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E067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E06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66F3" w:rsidRDefault="00F366F3" w:rsidP="00F366F3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B0D1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. Количество баллов 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испытание </w:t>
      </w:r>
      <w:r w:rsidRPr="00480E6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004F6">
        <w:rPr>
          <w:rFonts w:ascii="Times New Roman" w:eastAsia="Times New Roman" w:hAnsi="Times New Roman"/>
          <w:sz w:val="24"/>
          <w:szCs w:val="24"/>
          <w:lang w:eastAsia="ru-RU"/>
        </w:rPr>
        <w:t>Эссе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представляет собой среднее арифметическое от </w:t>
      </w:r>
      <w:r w:rsidR="00FA7A93" w:rsidRPr="00FA7A93">
        <w:rPr>
          <w:rFonts w:ascii="Times New Roman" w:eastAsia="Times New Roman" w:hAnsi="Times New Roman"/>
          <w:sz w:val="24"/>
          <w:szCs w:val="24"/>
          <w:lang w:eastAsia="ru-RU"/>
        </w:rPr>
        <w:t>каждого члена жюри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B0D1D" w:rsidRPr="00BB0D1D" w:rsidRDefault="00F366F3" w:rsidP="00BB0D1D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="00BB0D1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034E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B0D1D">
        <w:rPr>
          <w:rFonts w:ascii="Times New Roman" w:eastAsia="Times New Roman" w:hAnsi="Times New Roman"/>
          <w:sz w:val="24"/>
          <w:szCs w:val="24"/>
          <w:lang w:eastAsia="ru-RU"/>
        </w:rPr>
        <w:t xml:space="preserve">Видеоинтервью является новой формой конкурсного испытания, критерии еще разрабатываются. Критерии будут утверждены протоколом оргкомитета и выставлены на портале </w:t>
      </w:r>
      <w:hyperlink r:id="rId10" w:history="1">
        <w:r w:rsidR="00BB0D1D" w:rsidRPr="00911E43">
          <w:rPr>
            <w:rStyle w:val="af2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BB0D1D" w:rsidRPr="00911E43">
          <w:rPr>
            <w:rStyle w:val="af2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BB0D1D" w:rsidRPr="00911E43">
          <w:rPr>
            <w:rStyle w:val="af2"/>
            <w:rFonts w:ascii="Times New Roman" w:eastAsia="Times New Roman" w:hAnsi="Times New Roman"/>
            <w:sz w:val="24"/>
            <w:szCs w:val="24"/>
            <w:lang w:val="en-US" w:eastAsia="ru-RU"/>
          </w:rPr>
          <w:t>kimc</w:t>
        </w:r>
        <w:r w:rsidR="00BB0D1D" w:rsidRPr="00911E43">
          <w:rPr>
            <w:rStyle w:val="af2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="00BB0D1D" w:rsidRPr="00911E43">
          <w:rPr>
            <w:rStyle w:val="af2"/>
            <w:rFonts w:ascii="Times New Roman" w:eastAsia="Times New Roman" w:hAnsi="Times New Roman"/>
            <w:sz w:val="24"/>
            <w:szCs w:val="24"/>
            <w:lang w:val="en-US" w:eastAsia="ru-RU"/>
          </w:rPr>
          <w:t>ms</w:t>
        </w:r>
      </w:hyperlink>
      <w:r w:rsidR="00BB0D1D">
        <w:rPr>
          <w:rStyle w:val="af2"/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0D1D" w:rsidRPr="00BB0D1D">
        <w:rPr>
          <w:rStyle w:val="af2"/>
          <w:rFonts w:ascii="Times New Roman" w:eastAsia="Times New Roman" w:hAnsi="Times New Roman"/>
          <w:sz w:val="24"/>
          <w:szCs w:val="24"/>
          <w:u w:val="none"/>
          <w:lang w:eastAsia="ru-RU"/>
        </w:rPr>
        <w:t xml:space="preserve"> </w:t>
      </w:r>
      <w:r w:rsidR="00BB0D1D" w:rsidRPr="00BB0D1D">
        <w:rPr>
          <w:rFonts w:ascii="Times New Roman" w:eastAsia="Times New Roman" w:hAnsi="Times New Roman"/>
          <w:sz w:val="24"/>
          <w:szCs w:val="24"/>
          <w:lang w:eastAsia="ru-RU"/>
        </w:rPr>
        <w:t>в разделе</w:t>
      </w:r>
      <w:r w:rsidR="00BB0D1D">
        <w:t xml:space="preserve"> </w:t>
      </w:r>
      <w:r w:rsidR="00BB0D1D" w:rsidRPr="00BB0D1D">
        <w:rPr>
          <w:rFonts w:ascii="Times New Roman" w:eastAsia="Times New Roman" w:hAnsi="Times New Roman"/>
          <w:sz w:val="24"/>
          <w:szCs w:val="24"/>
          <w:lang w:eastAsia="ru-RU"/>
        </w:rPr>
        <w:t>«Конкурсы».</w:t>
      </w:r>
    </w:p>
    <w:p w:rsidR="000C2571" w:rsidRPr="00911E43" w:rsidRDefault="000C2571" w:rsidP="00BB0D1D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="00BB0D1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80E6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Конкурсное испытание </w:t>
      </w:r>
      <w:r w:rsidRPr="00480E63">
        <w:rPr>
          <w:rFonts w:ascii="Times New Roman" w:eastAsia="Times New Roman" w:hAnsi="Times New Roman"/>
          <w:sz w:val="24"/>
          <w:szCs w:val="24"/>
          <w:lang w:eastAsia="ru-RU"/>
        </w:rPr>
        <w:t>«Собеседование»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</w:t>
      </w:r>
      <w:r w:rsidR="00E3381A">
        <w:rPr>
          <w:rFonts w:ascii="Times New Roman" w:eastAsia="Times New Roman" w:hAnsi="Times New Roman"/>
          <w:sz w:val="24"/>
          <w:szCs w:val="24"/>
          <w:lang w:eastAsia="ru-RU"/>
        </w:rPr>
        <w:t>с каждым участником индивидуально.</w:t>
      </w:r>
    </w:p>
    <w:p w:rsidR="00AA0E35" w:rsidRDefault="000C2571" w:rsidP="00911E4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="00BB0D1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Продолжительность собеседования </w:t>
      </w:r>
      <w:r w:rsidR="00E3381A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r w:rsidR="00AF10D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 </w:t>
      </w:r>
    </w:p>
    <w:p w:rsidR="000C2571" w:rsidRPr="004051FE" w:rsidRDefault="000C2571" w:rsidP="00911E4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="00BB0D1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C7513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Максимальное количество баллов за собеседование – </w:t>
      </w:r>
      <w:r w:rsidR="004051FE" w:rsidRPr="00FC7513"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Pr="00FC7513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</w:t>
      </w:r>
      <w:r w:rsidR="004051FE" w:rsidRPr="00FC7513">
        <w:rPr>
          <w:rFonts w:ascii="Times New Roman" w:eastAsia="Times New Roman" w:hAnsi="Times New Roman"/>
          <w:sz w:val="24"/>
          <w:szCs w:val="24"/>
          <w:lang w:eastAsia="ru-RU"/>
        </w:rPr>
        <w:t xml:space="preserve">ов </w:t>
      </w:r>
      <w:r w:rsidRPr="00FC7513">
        <w:rPr>
          <w:rFonts w:ascii="Times New Roman" w:eastAsia="Times New Roman" w:hAnsi="Times New Roman"/>
          <w:sz w:val="24"/>
          <w:szCs w:val="24"/>
          <w:lang w:eastAsia="ru-RU"/>
        </w:rPr>
        <w:t>от каждого члена жюри.</w:t>
      </w:r>
      <w:r w:rsidR="00FC75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7513" w:rsidRPr="00FC751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1034E4" w:rsidRPr="00FC751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онкурсанту выставляется оценка, представляющая собой сумму средних арифметических баллов</w:t>
      </w:r>
      <w:r w:rsidR="00FC7513" w:rsidRPr="00FC751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8830B2" w:rsidRPr="00911E43" w:rsidRDefault="000C2571" w:rsidP="008830B2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513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="00BB0D1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FC751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D7F8F" w:rsidRPr="00FC75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7513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выполнения конкурсного задания осуществляется </w:t>
      </w:r>
      <w:r w:rsidR="008830B2" w:rsidRPr="00FC7513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FC7513" w:rsidRPr="00FC751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C7513">
        <w:rPr>
          <w:rFonts w:ascii="Times New Roman" w:eastAsia="Times New Roman" w:hAnsi="Times New Roman"/>
          <w:sz w:val="24"/>
          <w:szCs w:val="24"/>
          <w:lang w:eastAsia="ru-RU"/>
        </w:rPr>
        <w:t xml:space="preserve"> критериям</w:t>
      </w:r>
      <w:r w:rsidR="008830B2" w:rsidRPr="00FC7513">
        <w:rPr>
          <w:rFonts w:ascii="Times New Roman" w:eastAsia="Times New Roman" w:hAnsi="Times New Roman"/>
          <w:sz w:val="24"/>
          <w:szCs w:val="24"/>
          <w:lang w:eastAsia="ru-RU"/>
        </w:rPr>
        <w:t xml:space="preserve"> (см.</w:t>
      </w:r>
      <w:r w:rsidR="008830B2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Таблица </w:t>
      </w:r>
      <w:r w:rsidR="00AD7F8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830B2" w:rsidRPr="00911E4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8830B2" w:rsidRPr="00911E43" w:rsidRDefault="008830B2" w:rsidP="008830B2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830B2" w:rsidRPr="00911E43" w:rsidRDefault="008830B2" w:rsidP="008830B2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№</w:t>
      </w:r>
      <w:r w:rsidR="00AD7F8F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tbl>
      <w:tblPr>
        <w:tblStyle w:val="afc"/>
        <w:tblW w:w="9032" w:type="dxa"/>
        <w:tblInd w:w="108" w:type="dxa"/>
        <w:tblLook w:val="04A0" w:firstRow="1" w:lastRow="0" w:firstColumn="1" w:lastColumn="0" w:noHBand="0" w:noVBand="1"/>
      </w:tblPr>
      <w:tblGrid>
        <w:gridCol w:w="851"/>
        <w:gridCol w:w="6621"/>
        <w:gridCol w:w="1560"/>
      </w:tblGrid>
      <w:tr w:rsidR="00F25942" w:rsidRPr="00F41E75" w:rsidTr="0062367E">
        <w:tc>
          <w:tcPr>
            <w:tcW w:w="851" w:type="dxa"/>
          </w:tcPr>
          <w:p w:rsidR="00F25942" w:rsidRPr="00F41E75" w:rsidRDefault="00F25942" w:rsidP="0062367E">
            <w:pPr>
              <w:autoSpaceDE w:val="0"/>
              <w:autoSpaceDN w:val="0"/>
              <w:ind w:left="-284" w:firstLine="284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1E75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21" w:type="dxa"/>
          </w:tcPr>
          <w:p w:rsidR="00F25942" w:rsidRPr="00F41E75" w:rsidRDefault="00F25942" w:rsidP="0062367E">
            <w:pPr>
              <w:autoSpaceDE w:val="0"/>
              <w:autoSpaceDN w:val="0"/>
              <w:ind w:left="-284" w:firstLine="284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1E75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560" w:type="dxa"/>
          </w:tcPr>
          <w:p w:rsidR="00F25942" w:rsidRPr="00F41E75" w:rsidRDefault="00F25942" w:rsidP="0062367E">
            <w:pPr>
              <w:autoSpaceDE w:val="0"/>
              <w:autoSpaceDN w:val="0"/>
              <w:ind w:left="-284" w:firstLine="284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1E75">
              <w:rPr>
                <w:rFonts w:ascii="Times New Roman" w:eastAsia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F25942" w:rsidRPr="00F41E75" w:rsidTr="0062367E">
        <w:trPr>
          <w:trHeight w:val="567"/>
        </w:trPr>
        <w:tc>
          <w:tcPr>
            <w:tcW w:w="851" w:type="dxa"/>
            <w:vAlign w:val="center"/>
          </w:tcPr>
          <w:p w:rsidR="00F25942" w:rsidRPr="00F41E75" w:rsidRDefault="00F25942" w:rsidP="0062367E">
            <w:pPr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E7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1" w:type="dxa"/>
            <w:vAlign w:val="center"/>
          </w:tcPr>
          <w:p w:rsidR="00F25942" w:rsidRPr="00F41E75" w:rsidRDefault="00F25942" w:rsidP="0062367E">
            <w:pPr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E75">
              <w:rPr>
                <w:rFonts w:ascii="Times New Roman" w:eastAsia="Times New Roman" w:hAnsi="Times New Roman"/>
                <w:sz w:val="24"/>
                <w:szCs w:val="24"/>
              </w:rPr>
              <w:t>Полнота ответа на вопрос и умение поддерживать дискуссию</w:t>
            </w:r>
          </w:p>
        </w:tc>
        <w:tc>
          <w:tcPr>
            <w:tcW w:w="1560" w:type="dxa"/>
            <w:vAlign w:val="center"/>
          </w:tcPr>
          <w:p w:rsidR="00F25942" w:rsidRPr="00F41E75" w:rsidRDefault="00F25942" w:rsidP="0062367E">
            <w:pPr>
              <w:ind w:right="-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E75">
              <w:rPr>
                <w:rFonts w:ascii="Times New Roman" w:eastAsia="Times New Roman" w:hAnsi="Times New Roman"/>
                <w:sz w:val="24"/>
                <w:szCs w:val="24"/>
              </w:rPr>
              <w:t>от 0 до 10</w:t>
            </w:r>
          </w:p>
        </w:tc>
      </w:tr>
      <w:tr w:rsidR="00F25942" w:rsidRPr="00F41E75" w:rsidTr="0062367E">
        <w:trPr>
          <w:trHeight w:val="567"/>
        </w:trPr>
        <w:tc>
          <w:tcPr>
            <w:tcW w:w="851" w:type="dxa"/>
            <w:vAlign w:val="center"/>
          </w:tcPr>
          <w:p w:rsidR="00F25942" w:rsidRPr="00F41E75" w:rsidRDefault="00F25942" w:rsidP="0062367E">
            <w:pPr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E7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21" w:type="dxa"/>
            <w:vAlign w:val="center"/>
          </w:tcPr>
          <w:p w:rsidR="00F25942" w:rsidRPr="00F41E75" w:rsidRDefault="00F25942" w:rsidP="006236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E75">
              <w:rPr>
                <w:rFonts w:ascii="Times New Roman" w:eastAsia="Times New Roman" w:hAnsi="Times New Roman"/>
                <w:sz w:val="24"/>
                <w:szCs w:val="24"/>
              </w:rPr>
              <w:t xml:space="preserve">Аргументированность ответа </w:t>
            </w:r>
          </w:p>
        </w:tc>
        <w:tc>
          <w:tcPr>
            <w:tcW w:w="1560" w:type="dxa"/>
            <w:vAlign w:val="center"/>
          </w:tcPr>
          <w:p w:rsidR="00F25942" w:rsidRPr="00F41E75" w:rsidRDefault="00F25942" w:rsidP="0062367E">
            <w:pPr>
              <w:ind w:right="-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E75">
              <w:rPr>
                <w:rFonts w:ascii="Times New Roman" w:eastAsia="Times New Roman" w:hAnsi="Times New Roman"/>
                <w:sz w:val="24"/>
                <w:szCs w:val="24"/>
              </w:rPr>
              <w:t>от 0 до 10</w:t>
            </w:r>
          </w:p>
        </w:tc>
      </w:tr>
      <w:tr w:rsidR="00F25942" w:rsidRPr="00F41E75" w:rsidTr="0062367E">
        <w:trPr>
          <w:trHeight w:val="567"/>
        </w:trPr>
        <w:tc>
          <w:tcPr>
            <w:tcW w:w="851" w:type="dxa"/>
            <w:vAlign w:val="center"/>
          </w:tcPr>
          <w:p w:rsidR="00F25942" w:rsidRPr="00F41E75" w:rsidRDefault="00F25942" w:rsidP="0062367E">
            <w:pPr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E7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21" w:type="dxa"/>
            <w:vAlign w:val="center"/>
          </w:tcPr>
          <w:p w:rsidR="00F25942" w:rsidRPr="00F41E75" w:rsidRDefault="00F25942" w:rsidP="0062367E">
            <w:pPr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E75">
              <w:rPr>
                <w:rFonts w:ascii="Times New Roman" w:eastAsia="Times New Roman" w:hAnsi="Times New Roman"/>
                <w:sz w:val="24"/>
                <w:szCs w:val="24"/>
              </w:rPr>
              <w:t>Лексическая наполненность и разнообразие средств выражения мысли</w:t>
            </w:r>
          </w:p>
        </w:tc>
        <w:tc>
          <w:tcPr>
            <w:tcW w:w="1560" w:type="dxa"/>
            <w:vAlign w:val="center"/>
          </w:tcPr>
          <w:p w:rsidR="00F25942" w:rsidRPr="00F41E75" w:rsidRDefault="00F25942" w:rsidP="0062367E">
            <w:pPr>
              <w:ind w:right="-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E75">
              <w:rPr>
                <w:rFonts w:ascii="Times New Roman" w:eastAsia="Times New Roman" w:hAnsi="Times New Roman"/>
                <w:sz w:val="24"/>
                <w:szCs w:val="24"/>
              </w:rPr>
              <w:t>от 0 до 10</w:t>
            </w:r>
          </w:p>
        </w:tc>
      </w:tr>
      <w:tr w:rsidR="00F25942" w:rsidRPr="00F41E75" w:rsidTr="0062367E">
        <w:trPr>
          <w:trHeight w:val="567"/>
        </w:trPr>
        <w:tc>
          <w:tcPr>
            <w:tcW w:w="851" w:type="dxa"/>
            <w:vAlign w:val="center"/>
          </w:tcPr>
          <w:p w:rsidR="00F25942" w:rsidRPr="00F41E75" w:rsidRDefault="00F25942" w:rsidP="0062367E">
            <w:pPr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E7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21" w:type="dxa"/>
            <w:vAlign w:val="center"/>
          </w:tcPr>
          <w:p w:rsidR="00F25942" w:rsidRPr="00F41E75" w:rsidRDefault="00F25942" w:rsidP="0062367E">
            <w:pPr>
              <w:ind w:right="-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E75">
              <w:rPr>
                <w:rFonts w:ascii="Times New Roman" w:eastAsia="Times New Roman" w:hAnsi="Times New Roman"/>
                <w:sz w:val="24"/>
                <w:szCs w:val="24"/>
              </w:rPr>
              <w:t>Виденье перспектив собственного развития</w:t>
            </w:r>
          </w:p>
        </w:tc>
        <w:tc>
          <w:tcPr>
            <w:tcW w:w="1560" w:type="dxa"/>
            <w:vAlign w:val="center"/>
          </w:tcPr>
          <w:p w:rsidR="00F25942" w:rsidRPr="00F41E75" w:rsidRDefault="00F25942" w:rsidP="0062367E">
            <w:pPr>
              <w:ind w:right="-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1E75">
              <w:rPr>
                <w:rFonts w:ascii="Times New Roman" w:eastAsia="Times New Roman" w:hAnsi="Times New Roman"/>
                <w:sz w:val="24"/>
                <w:szCs w:val="24"/>
              </w:rPr>
              <w:t xml:space="preserve"> от 0 до 15</w:t>
            </w:r>
          </w:p>
        </w:tc>
      </w:tr>
      <w:tr w:rsidR="00F25942" w:rsidTr="0062367E">
        <w:trPr>
          <w:trHeight w:val="567"/>
        </w:trPr>
        <w:tc>
          <w:tcPr>
            <w:tcW w:w="851" w:type="dxa"/>
            <w:vAlign w:val="center"/>
          </w:tcPr>
          <w:p w:rsidR="00F25942" w:rsidRPr="00F41E75" w:rsidRDefault="00F25942" w:rsidP="0062367E">
            <w:pPr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1" w:type="dxa"/>
            <w:vAlign w:val="center"/>
          </w:tcPr>
          <w:p w:rsidR="00F25942" w:rsidRPr="00F41E75" w:rsidRDefault="00F25942" w:rsidP="0062367E">
            <w:pPr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1E75">
              <w:rPr>
                <w:rFonts w:ascii="Times New Roman" w:eastAsia="Times New Roman" w:hAnsi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560" w:type="dxa"/>
            <w:vAlign w:val="center"/>
          </w:tcPr>
          <w:p w:rsidR="00F25942" w:rsidRPr="005B456E" w:rsidRDefault="00F25942" w:rsidP="0062367E">
            <w:pPr>
              <w:ind w:right="-1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41E75">
              <w:rPr>
                <w:rFonts w:ascii="Times New Roman" w:eastAsia="Times New Roman" w:hAnsi="Times New Roman"/>
                <w:b/>
                <w:sz w:val="24"/>
                <w:szCs w:val="24"/>
              </w:rPr>
              <w:t>45</w:t>
            </w:r>
          </w:p>
        </w:tc>
      </w:tr>
    </w:tbl>
    <w:p w:rsidR="00AA0E35" w:rsidRDefault="00AA0E35" w:rsidP="00911E4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911E43" w:rsidRDefault="000C2571" w:rsidP="00911E4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="00BB0D1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. Количество баллов за собеседование представляет собой среднее арифметическое от каждого члена жюри.</w:t>
      </w:r>
    </w:p>
    <w:p w:rsidR="00706DBC" w:rsidRDefault="00706DBC" w:rsidP="00911E4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C2571" w:rsidRPr="00911E43" w:rsidRDefault="000C2571" w:rsidP="00911E4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b/>
          <w:sz w:val="24"/>
          <w:szCs w:val="24"/>
          <w:lang w:eastAsia="ru-RU"/>
        </w:rPr>
        <w:t>Первый очный тур</w:t>
      </w:r>
    </w:p>
    <w:p w:rsidR="000C2571" w:rsidRDefault="000C2571" w:rsidP="00911E43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6.2. Первый очный тур включает </w:t>
      </w:r>
      <w:r w:rsidR="00FE7EDA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конкурсных испытания: «Урок»</w:t>
      </w:r>
      <w:r w:rsidR="00804C1E">
        <w:rPr>
          <w:rFonts w:ascii="Times New Roman" w:eastAsia="Times New Roman" w:hAnsi="Times New Roman"/>
          <w:sz w:val="24"/>
          <w:szCs w:val="24"/>
          <w:lang w:eastAsia="ru-RU"/>
        </w:rPr>
        <w:t xml:space="preserve"> и «Интернет-ресурс»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0C2571" w:rsidRPr="00911E43" w:rsidRDefault="000C2571" w:rsidP="00911E43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="00FC14C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. Цель конкурсного испытания «Урок»</w:t>
      </w:r>
      <w:r w:rsidRPr="00911E43">
        <w:rPr>
          <w:rFonts w:ascii="Times New Roman" w:eastAsia="Times New Roman" w:hAnsi="Times New Roman"/>
          <w:sz w:val="24"/>
          <w:szCs w:val="24"/>
        </w:rPr>
        <w:t xml:space="preserve">: раскрытие конкурсантами своего профессионального потенциала в условиях планирования, проведения и анализа эффективности учебного занятия (урока), проявление творческого потенциала, самостоятельности, умения ориентироваться в ситуации, знания своего предмета, и способности выйти в обучении на межпредметный и метапредметный уровни, отражение взаимосвязи с </w:t>
      </w:r>
      <w:r w:rsidR="005C564D" w:rsidRPr="00911E43">
        <w:rPr>
          <w:rFonts w:ascii="Times New Roman" w:eastAsia="Times New Roman" w:hAnsi="Times New Roman"/>
          <w:sz w:val="24"/>
          <w:szCs w:val="24"/>
        </w:rPr>
        <w:t>методической темой конкурсанта.</w:t>
      </w:r>
    </w:p>
    <w:p w:rsidR="000C2571" w:rsidRPr="00911E43" w:rsidRDefault="000C2571" w:rsidP="00911E43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="00FC14C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B4366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Формат конкурсного испытания: урок по предмету (регламент – 40 минут, самоанализ урока и вопросы жюри – 10 минут), который проводится в </w:t>
      </w:r>
      <w:r w:rsidR="00F209EC" w:rsidRPr="00911E43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общеобразовательной организации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, утверждённой оргкомитетом в качестве площадки проведения Первого тур</w:t>
      </w:r>
      <w:r w:rsidR="005C564D" w:rsidRPr="00911E4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конкурса. Темы уроков определяются локальным актом </w:t>
      </w:r>
      <w:r w:rsidR="00F209EC" w:rsidRPr="00911E43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общеобразовательной организации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(в соответствии с календарно-тематическим планированием в рабочих программах по соответствующим предметам и с учётом их фактического выполнения в соответствующих классах), который обнародуется на установочном семинаре. В случае если преподаваемый конкурсантом предмет не изучается в </w:t>
      </w:r>
      <w:r w:rsidR="00F209EC" w:rsidRPr="00911E43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общеобразовательной организации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, урок проводится на вводную тему.</w:t>
      </w:r>
    </w:p>
    <w:p w:rsidR="000C2571" w:rsidRDefault="000C2571" w:rsidP="00911E43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="00FC14C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. Оценка выполнения конкурсного задания осуществляется по 10 критериям. Соответствие конкретному </w:t>
      </w:r>
      <w:r w:rsidR="00620E4E">
        <w:rPr>
          <w:rFonts w:ascii="Times New Roman" w:eastAsia="Times New Roman" w:hAnsi="Times New Roman"/>
          <w:sz w:val="24"/>
          <w:szCs w:val="24"/>
          <w:lang w:eastAsia="ru-RU"/>
        </w:rPr>
        <w:t>критерию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оценивается в диапазоне от 0 до </w:t>
      </w:r>
      <w:r w:rsidR="00620E4E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баллов. В случае несоответствия урока установленной теме выполнение задания автоматически оценивается в 0 баллов (Таблица </w:t>
      </w:r>
      <w:r w:rsidR="00FC14C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 w:rsidR="00480E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C2571" w:rsidRPr="00911E43" w:rsidRDefault="000C2571" w:rsidP="004051FE">
      <w:pPr>
        <w:spacing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Таблица </w:t>
      </w:r>
      <w:r w:rsidR="00FC14C7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911E4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559"/>
        <w:gridCol w:w="6237"/>
        <w:gridCol w:w="1418"/>
      </w:tblGrid>
      <w:tr w:rsidR="000C2571" w:rsidRPr="00911E43" w:rsidTr="008F39F5">
        <w:trPr>
          <w:trHeight w:val="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Баллы</w:t>
            </w: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и языковая грамотность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корректность учебного содержания и использования научного языка (термины, символы, условные обозначения), глубина и широта знаний по теме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доступность изложения, адекватность объёма информации (возрастным особенностям обучающихся и требованиям образовательной программы)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навыки в ИКТ, культура поведения в виртуальной среде и визуализация информации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языковая культура учителя и обучающихся (наличие заданий на составление связного текста и развитие культуры речи)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предметных результатов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метапредметных результатов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личностных результатов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вовлечение учащихся в исследовательскую деятельность (выдвижение гипотез, сбор данных, поиск источников информации)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соотнесение действий с планируемыми результатами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методическое мастерство и творчество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методов и приёмов, смена видов деятельности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новизна и оригинальность подходов, нестандартность действий и индивидуальность учителя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сравнительных подходов, формирование умения аргументировать свою позицию, использование дискуссионных подходов и проектирования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форм работы с информацией и использование разных источников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мотивирование к обучению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различных способов мотивации и умение удивить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системность и последовательность проведения мотивации в структуре занятия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доброжелательная атмосфера, безопасная и комфортная образовательная среда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проблемных ситуаций, опора на интересы и потребности обучающихся (умение сформулировать или вывести на формулировку проблемы, опора на жизненный опыт учеников)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образовательной успешности для всех обучающихся, в том числе с особыми потребностями и ограниченными возможностями.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рефлексивность и оценивание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объективность и открытость оценивания, связь с целеполаганием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разные способы оценивания и рефлексии, умение их обосновать при самоанализе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обратная связь, наличие возможностей для высказывания собственной точки зрения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понятность процедуры и критериев оценивания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адекватность оценки и рефлексии проведенного урока, точность ответов на вопросы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организационная культура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и понимание целей, задач и ожидаемых результатов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инструкций и пояснений для выполнения заданий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правил и процедур совместной работы на уроке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внимание на индивидуальные запросы и интересы обучающихся, создание возможностей для инклюзивного образования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осознание своей деятельности, понимание достижений и проблем, умение оценить проведенный урок и провести критический анализ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эффективная коммуникация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взаимодействия и сотрудничество обучающихся между собой, с учителем и с различными источниками информации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толерантного отношения к различным позициям, возможности для высказывания учащимися своей точки зрения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эффективной обратной связи на занятии, способность учителя задавать модель коммуникации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8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вопросов на понимание, развитие умений учащихся формулировать вопросы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навыков конструктивного диалога в том числе и при самоанализе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ценностных ориентиров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воспитательный эффект урока и педагогической деятельности учителя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внимания учащихся на ценностные ориентиры и ценностные аспекты учебного знания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толерантного отношения к различным мнениям и культурным особенностям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ситуаций для обсуждения и принятия общих ценностей гражданской направленности</w:t>
            </w:r>
          </w:p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279E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метапредметный и междисциплинар</w:t>
            </w:r>
            <w:r w:rsidR="000C2571"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подход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универсальных учебных действий разных видов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911E43" w:rsidTr="008F39F5">
        <w:trPr>
          <w:trHeight w:val="10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потенциала различных дисциплин и корректность в использовании содержания других дисциплин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10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особенностей метапредметного подхода и его отличия от использования междисциплинарных связей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73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системность и целесообразность использования междисциплинарных и метапредметных подходов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1304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анализировать проведённое занятие с учетом использования метапредметных и междисциплинарных связей, обоснование метапредметных результатов урока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самостоятельности, активности и творчества обучающихся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активных и интерактивных подходов для развития самостоятельности обучающихся (работа в группах, формулирование вопросов и т.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на уроке ситуаций для выбора и самоопределения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личной и групповой ответственности при выполнении заданий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творческих задач, возможности для самостоятельной работы и создание ситуаций успеха на уроке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20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уважение личного достоинства каждого ученика и доброжелательная атмосфера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C2571" w:rsidRPr="00911E43" w:rsidTr="008F39F5">
        <w:trPr>
          <w:trHeight w:val="5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eastAsia="ru-RU"/>
              </w:rPr>
              <w:t>100</w:t>
            </w:r>
          </w:p>
        </w:tc>
      </w:tr>
    </w:tbl>
    <w:p w:rsidR="00804C1E" w:rsidRDefault="00804C1E" w:rsidP="00804C1E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4C1E" w:rsidRPr="00911E43" w:rsidRDefault="00FC14C7" w:rsidP="00804C1E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6.2.4</w:t>
      </w:r>
      <w:r w:rsidR="00804C1E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="00804C1E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конкурсного испытания «Интернет–ресурс»: демонстрация использования информационно-коммуникационных технологий как ресурса повышения качества профессиональной деятельности педагога. </w:t>
      </w:r>
    </w:p>
    <w:p w:rsidR="00804C1E" w:rsidRPr="00911E43" w:rsidRDefault="001253BA" w:rsidP="00804C1E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</w:t>
      </w:r>
      <w:r w:rsidR="00804C1E" w:rsidRPr="00911E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C14C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04C1E" w:rsidRPr="00911E43">
        <w:rPr>
          <w:rFonts w:ascii="Times New Roman" w:eastAsia="Times New Roman" w:hAnsi="Times New Roman"/>
          <w:sz w:val="24"/>
          <w:szCs w:val="24"/>
          <w:lang w:eastAsia="ru-RU"/>
        </w:rPr>
        <w:t>. Формат конкурсного испытания: публичное представление Интернет-ресурса (личный сайт, страница, блог сайта общеобразовательной организации), на котором можно познакомиться с участником конкурса и публикуемыми им материалами (до 10 мин.), ответы на вопросы жюри (до 10 мин.).</w:t>
      </w:r>
    </w:p>
    <w:p w:rsidR="00804C1E" w:rsidRPr="00911E43" w:rsidRDefault="00804C1E" w:rsidP="00804C1E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1253B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C14C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Оценка выполнения конкурсного задани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осуществляется по 5 критериям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. Соответствие конкретному показателю оценивается в 0 или </w:t>
      </w:r>
      <w:r w:rsidRPr="00072AE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(Таблица</w:t>
      </w:r>
      <w:r w:rsidR="00FC14C7">
        <w:rPr>
          <w:rFonts w:ascii="Times New Roman" w:eastAsia="Times New Roman" w:hAnsi="Times New Roman"/>
          <w:sz w:val="24"/>
          <w:szCs w:val="24"/>
          <w:lang w:eastAsia="ru-RU"/>
        </w:rPr>
        <w:t xml:space="preserve"> 4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804C1E" w:rsidRPr="00911E43" w:rsidRDefault="00804C1E" w:rsidP="00804C1E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Таблица </w:t>
      </w:r>
      <w:r w:rsidR="00FC14C7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6378"/>
        <w:gridCol w:w="1134"/>
      </w:tblGrid>
      <w:tr w:rsidR="00804C1E" w:rsidRPr="00911E43" w:rsidTr="00054769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804C1E" w:rsidRPr="00911E43" w:rsidTr="00054769">
        <w:trPr>
          <w:trHeight w:val="1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насыщенность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представленной информации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7</w:t>
            </w:r>
          </w:p>
        </w:tc>
      </w:tr>
      <w:tr w:rsidR="00804C1E" w:rsidRPr="00911E43" w:rsidTr="00054769">
        <w:trPr>
          <w:trHeight w:val="1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и методическая ценность (развивающий характер)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различное структурирование информации (тексты, таблицы, схемы и т. п.)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1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содержания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1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тематическая организованность информации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2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научная корректность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1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 грамотность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безопасность и комфортность виртуальной образовательной среды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понятное меню (рубрикация)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7</w:t>
            </w:r>
          </w:p>
        </w:tc>
      </w:tr>
      <w:tr w:rsidR="00804C1E" w:rsidRPr="00911E43" w:rsidTr="00054769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удобство навигации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разумная скорость загрузки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удобный формат для коммуникации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языковая культура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инструкций и пояснений для пользователей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7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защищённость и адекватность виртуальной среды образовательным целям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эффективность обратной связи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возможностей для обратной связи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7</w:t>
            </w:r>
          </w:p>
        </w:tc>
      </w:tr>
      <w:tr w:rsidR="00804C1E" w:rsidRPr="00911E43" w:rsidTr="00054769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доступность обратной связи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контактных данных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возможности для обсуждений и дискуссий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удобство использования механизмов обратной связи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2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систематичность и адресная помощь в проведении обратной связи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23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интенсивность обратной связи и количество вовлечённых пользователей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1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актуальность информации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регулярность обновления информации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7</w:t>
            </w:r>
          </w:p>
        </w:tc>
      </w:tr>
      <w:tr w:rsidR="00804C1E" w:rsidRPr="00911E43" w:rsidTr="00054769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информации с текущими событиями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информации о нормативно-правовой базе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групп пользователей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новизна и оригинальность информации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возможности создания детско-взрослых виртуальных сообществ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возможностей использования информации для лиц с ограниченными возможностями здоровья и особыми потребностями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1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оригинальность и адекватность дизайна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выстроенная информационная архитектура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7</w:t>
            </w:r>
          </w:p>
        </w:tc>
      </w:tr>
      <w:tr w:rsidR="00804C1E" w:rsidRPr="00911E43" w:rsidTr="00054769">
        <w:trPr>
          <w:trHeight w:val="1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грамотные цветовые решения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1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оригинальность стиля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1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корректность обработки графики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1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сбалансированность разных способов структурирования информации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1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учёт требований здоровьесбережения в дизайне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1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внешний вид размещённой информации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4C1E" w:rsidRPr="00911E43" w:rsidTr="00054769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1E" w:rsidRPr="00911E43" w:rsidRDefault="00804C1E" w:rsidP="00054769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</w:tbl>
    <w:p w:rsidR="000C2571" w:rsidRPr="00911E43" w:rsidRDefault="000C2571" w:rsidP="004859D9">
      <w:pPr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0C2571" w:rsidRPr="00911E43" w:rsidRDefault="000C2571" w:rsidP="00911E43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b/>
          <w:sz w:val="24"/>
          <w:szCs w:val="24"/>
          <w:lang w:eastAsia="ru-RU"/>
        </w:rPr>
        <w:t>Второй очный тур</w:t>
      </w:r>
    </w:p>
    <w:p w:rsidR="000C2571" w:rsidRPr="00911E43" w:rsidRDefault="001253BA" w:rsidP="00911E43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6.3. </w:t>
      </w:r>
      <w:r w:rsidR="000C2571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Второй очный тур включает </w:t>
      </w:r>
      <w:r w:rsidR="00EE77E4">
        <w:rPr>
          <w:rFonts w:ascii="Times New Roman" w:eastAsia="Times New Roman" w:hAnsi="Times New Roman"/>
          <w:sz w:val="24"/>
          <w:szCs w:val="24"/>
          <w:lang w:eastAsia="ru-RU"/>
        </w:rPr>
        <w:t>четыре</w:t>
      </w:r>
      <w:r w:rsidR="00CB4366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конкурсных</w:t>
      </w:r>
      <w:r w:rsidR="000C2571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испытания: </w:t>
      </w:r>
      <w:r w:rsidR="005D0CF3">
        <w:rPr>
          <w:rFonts w:ascii="Times New Roman" w:eastAsia="Times New Roman" w:hAnsi="Times New Roman"/>
          <w:sz w:val="24"/>
          <w:szCs w:val="24"/>
          <w:lang w:eastAsia="ru-RU"/>
        </w:rPr>
        <w:t xml:space="preserve">«Методический семинар», </w:t>
      </w:r>
      <w:r w:rsidR="000C2571" w:rsidRPr="00911E43">
        <w:rPr>
          <w:rFonts w:ascii="Times New Roman" w:eastAsia="Times New Roman" w:hAnsi="Times New Roman"/>
          <w:sz w:val="24"/>
          <w:szCs w:val="24"/>
          <w:lang w:eastAsia="ru-RU"/>
        </w:rPr>
        <w:t>«Мастер-класс</w:t>
      </w:r>
      <w:r w:rsidR="009F54B1" w:rsidRPr="00911E43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9F54B1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EE77E4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Педагогический совет», </w:t>
      </w:r>
      <w:r w:rsidR="000C2571" w:rsidRPr="00911E43">
        <w:rPr>
          <w:rFonts w:ascii="Times New Roman" w:eastAsia="Times New Roman" w:hAnsi="Times New Roman"/>
          <w:sz w:val="24"/>
          <w:szCs w:val="24"/>
          <w:lang w:eastAsia="ru-RU"/>
        </w:rPr>
        <w:t>«Образовательный проект»</w:t>
      </w:r>
      <w:r w:rsidR="00804C1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E77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D0CF3" w:rsidRPr="00911E43" w:rsidRDefault="000C2571" w:rsidP="005D0CF3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sz w:val="24"/>
          <w:szCs w:val="24"/>
        </w:rPr>
        <w:t>6.3.</w:t>
      </w:r>
      <w:r w:rsidR="001253BA">
        <w:rPr>
          <w:rFonts w:ascii="Times New Roman" w:eastAsia="Times New Roman" w:hAnsi="Times New Roman"/>
          <w:sz w:val="24"/>
          <w:szCs w:val="24"/>
        </w:rPr>
        <w:t>1.</w:t>
      </w:r>
      <w:r w:rsidR="00CB4366" w:rsidRPr="00911E43">
        <w:rPr>
          <w:rFonts w:ascii="Times New Roman" w:eastAsia="Times New Roman" w:hAnsi="Times New Roman"/>
          <w:sz w:val="24"/>
          <w:szCs w:val="24"/>
        </w:rPr>
        <w:t xml:space="preserve"> </w:t>
      </w:r>
      <w:r w:rsidR="005D0CF3" w:rsidRPr="00911E43">
        <w:rPr>
          <w:rFonts w:ascii="Times New Roman" w:eastAsia="Times New Roman" w:hAnsi="Times New Roman"/>
          <w:color w:val="000000"/>
          <w:sz w:val="24"/>
          <w:szCs w:val="24"/>
        </w:rPr>
        <w:t>Цель</w:t>
      </w:r>
      <w:r w:rsidR="005D0CF3" w:rsidRPr="00911E43">
        <w:rPr>
          <w:rFonts w:ascii="Times New Roman" w:eastAsia="Times New Roman" w:hAnsi="Times New Roman"/>
          <w:sz w:val="24"/>
          <w:szCs w:val="24"/>
        </w:rPr>
        <w:t xml:space="preserve"> конкурсного испытания «Методический семинар»</w:t>
      </w:r>
      <w:r w:rsidR="005D0CF3" w:rsidRPr="00911E43">
        <w:rPr>
          <w:rFonts w:ascii="Times New Roman" w:eastAsia="Times New Roman" w:hAnsi="Times New Roman"/>
          <w:color w:val="000000"/>
          <w:sz w:val="24"/>
          <w:szCs w:val="24"/>
        </w:rPr>
        <w:t>: 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</w:t>
      </w:r>
      <w:r w:rsidR="005D0CF3" w:rsidRPr="00911E43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5D0CF3" w:rsidRPr="00911E43">
        <w:rPr>
          <w:rFonts w:ascii="Times New Roman" w:eastAsia="Times New Roman" w:hAnsi="Times New Roman"/>
          <w:sz w:val="24"/>
          <w:szCs w:val="24"/>
        </w:rPr>
        <w:t xml:space="preserve">федеральных государственных образовательных стандартов начального и основного общего образования (далее – ФГОС), профессионального </w:t>
      </w:r>
      <w:hyperlink r:id="rId11" w:history="1">
        <w:r w:rsidR="005D0CF3" w:rsidRPr="008830B2">
          <w:rPr>
            <w:rFonts w:eastAsia="Times New Roman"/>
            <w:color w:val="000000"/>
          </w:rPr>
          <w:t>стандарт</w:t>
        </w:r>
      </w:hyperlink>
      <w:r w:rsidR="005D0CF3" w:rsidRPr="008830B2">
        <w:rPr>
          <w:rFonts w:eastAsia="Times New Roman"/>
          <w:color w:val="000000"/>
        </w:rPr>
        <w:t>а</w:t>
      </w:r>
      <w:r w:rsidR="005D0CF3" w:rsidRPr="008830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D0CF3" w:rsidRPr="00911E43">
        <w:rPr>
          <w:rFonts w:ascii="Times New Roman" w:eastAsia="Times New Roman" w:hAnsi="Times New Roman"/>
          <w:sz w:val="24"/>
          <w:szCs w:val="24"/>
        </w:rPr>
        <w:t xml:space="preserve">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утверждённого приказом Минтруда России от 18 октября 2013 г. № 544н (далее – </w:t>
      </w:r>
      <w:r w:rsidR="005D0CF3" w:rsidRPr="00911E43">
        <w:rPr>
          <w:rFonts w:ascii="Times New Roman" w:eastAsia="Times New Roman" w:hAnsi="Times New Roman"/>
          <w:color w:val="000000"/>
          <w:sz w:val="24"/>
          <w:szCs w:val="24"/>
        </w:rPr>
        <w:t>профессиональный стандарт «Педагог»).</w:t>
      </w:r>
    </w:p>
    <w:p w:rsidR="005D0CF3" w:rsidRPr="00911E43" w:rsidRDefault="005D0CF3" w:rsidP="005D0CF3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6.3</w:t>
      </w:r>
      <w:r w:rsidRPr="00911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 Формат конкурсного испытания: методический семинар (регламент – 20 минут) проводится перед конкурсным испытанием «Урок», что позволяет соотнести заявленные теоретические положения с практикой их реализации. Конкурсант в тезисной форме в течение 5–10 минут излагает свои концептуальные методические подходы, основанные на опыте работы. Представление может сопровождаться мультимедийной презентацией (до 20 слайдов), содержащей описание опыта профессиональной деятельности участника конкурса, используемых им технологий и методик, направленных на реализацию требований ФГОС и профессионального стандарта «Педагог». Затем в течение 10–15 минут проходит диалог членов жюри с конкурсантом в форме вопросов и ответов.</w:t>
      </w:r>
    </w:p>
    <w:p w:rsidR="005D0CF3" w:rsidRPr="00911E43" w:rsidRDefault="005D0CF3" w:rsidP="005D0CF3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.3. Оценка выполнения конкурсного задания осуществляется по 5 критериям. Соответствие конкретному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критерию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оценивается в диапазоне от 0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баллов (Таблица </w:t>
      </w:r>
      <w:r w:rsidR="00FC14C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5D0CF3" w:rsidRPr="00911E43" w:rsidRDefault="005D0CF3" w:rsidP="005D0CF3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Таблица </w:t>
      </w:r>
      <w:r w:rsidR="00FC14C7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6095"/>
        <w:gridCol w:w="1276"/>
      </w:tblGrid>
      <w:tr w:rsidR="005D0CF3" w:rsidRPr="00911E43" w:rsidTr="009410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ind w:left="-284" w:firstLine="284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ind w:left="-284" w:firstLine="284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center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>Баллы</w:t>
            </w:r>
          </w:p>
        </w:tc>
      </w:tr>
      <w:tr w:rsidR="005D0CF3" w:rsidRPr="00911E43" w:rsidTr="0094105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результативность и практическая применимость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методики на практике и внесение изменений в практику преподавания (связь с проведённым уроком)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от 0 до 10</w:t>
            </w:r>
          </w:p>
        </w:tc>
      </w:tr>
      <w:tr w:rsidR="005D0CF3" w:rsidRPr="00911E43" w:rsidTr="0094105D">
        <w:trPr>
          <w:trHeight w:val="6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CF3" w:rsidRPr="00911E43" w:rsidRDefault="005D0CF3" w:rsidP="0094105D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количественных и качественных показателей достижения результата и разнообразие результатов (предметные, метапредметные, личностные)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5D0CF3" w:rsidRPr="00911E43" w:rsidTr="0094105D">
        <w:trPr>
          <w:trHeight w:val="1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CF3" w:rsidRPr="00911E43" w:rsidRDefault="005D0CF3" w:rsidP="0094105D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соотнесение методики преподавания с планируемыми результатами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5D0CF3" w:rsidRPr="00911E43" w:rsidTr="0094105D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CF3" w:rsidRPr="00911E43" w:rsidRDefault="005D0CF3" w:rsidP="0094105D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воспитательный и ценностный потенциал представленного опыта педагогической деятельности учителя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5D0CF3" w:rsidRPr="00911E43" w:rsidTr="0094105D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3" w:rsidRPr="00911E43" w:rsidRDefault="005D0CF3" w:rsidP="0094105D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5D0CF3" w:rsidRPr="00911E43" w:rsidTr="0094105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коммуникативная культура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вести диалог и понимать суть обсуждаемых проблем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от 0 до 10</w:t>
            </w:r>
          </w:p>
        </w:tc>
      </w:tr>
      <w:tr w:rsidR="005D0CF3" w:rsidRPr="00911E43" w:rsidTr="0094105D">
        <w:trPr>
          <w:trHeight w:val="2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CF3" w:rsidRPr="00911E43" w:rsidRDefault="005D0CF3" w:rsidP="0094105D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точность и полнота ответов на вопросы экспертов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5D0CF3" w:rsidRPr="00911E43" w:rsidTr="0094105D">
        <w:trPr>
          <w:trHeight w:val="1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CF3" w:rsidRPr="00911E43" w:rsidRDefault="005D0CF3" w:rsidP="0094105D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широкий взгляд на существующие проблемы, умение выделять главное и наличие собственной позиции по обсуждаемым вопросам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5D0CF3" w:rsidRPr="00911E43" w:rsidTr="0094105D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CF3" w:rsidRPr="00911E43" w:rsidRDefault="005D0CF3" w:rsidP="0094105D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целеполагание и проведение рефлексии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5D0CF3" w:rsidRPr="00911E43" w:rsidTr="0094105D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3" w:rsidRPr="00911E43" w:rsidRDefault="005D0CF3" w:rsidP="0094105D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толерантное отношение к различным позициям и уважение различных точек зрения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5D0CF3" w:rsidRPr="00911E43" w:rsidTr="0094105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оригинальность и творческий подход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увидеть новые стороны в обсуждаемых вопросах преподавания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от 0 до 10</w:t>
            </w:r>
          </w:p>
        </w:tc>
      </w:tr>
      <w:tr w:rsidR="005D0CF3" w:rsidRPr="00911E43" w:rsidTr="0094105D">
        <w:trPr>
          <w:trHeight w:val="39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CF3" w:rsidRPr="00911E43" w:rsidRDefault="005D0CF3" w:rsidP="0094105D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подход и способность найти неожиданные решения педагогических задач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5D0CF3" w:rsidRPr="00911E43" w:rsidTr="0094105D">
        <w:trPr>
          <w:trHeight w:val="1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CF3" w:rsidRPr="00911E43" w:rsidRDefault="005D0CF3" w:rsidP="0094105D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проявление индивидуальности и отход от существующих шаблонов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5D0CF3" w:rsidRPr="00911E43" w:rsidTr="0094105D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CF3" w:rsidRPr="00911E43" w:rsidRDefault="005D0CF3" w:rsidP="0094105D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яркие примеры и образы, используемые в выступлении и ответах на вопросы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5D0CF3" w:rsidRPr="00911E43" w:rsidTr="0094105D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CF3" w:rsidRPr="00911E43" w:rsidRDefault="005D0CF3" w:rsidP="0094105D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методического содержания и его метапредметный потенциал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5D0CF3" w:rsidRPr="00911E43" w:rsidTr="0094105D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научная корректность и методическая грамотность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убедительное и аргументированное методическое обоснование эффективности представленного педагогического опыта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от 0 до 10</w:t>
            </w:r>
          </w:p>
        </w:tc>
      </w:tr>
      <w:tr w:rsidR="005D0CF3" w:rsidRPr="00911E43" w:rsidTr="0094105D">
        <w:trPr>
          <w:trHeight w:val="4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CF3" w:rsidRPr="00911E43" w:rsidRDefault="005D0CF3" w:rsidP="0094105D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точность и корректность использования педагогической терминологии, отсутствие фактических ошибок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5D0CF3" w:rsidRPr="00911E43" w:rsidTr="0094105D">
        <w:trPr>
          <w:trHeight w:val="5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CF3" w:rsidRPr="00911E43" w:rsidRDefault="005D0CF3" w:rsidP="0094105D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технологичность и логическая последовательность в представлении опыта педагогической деятельности (выстраивание шагов и наличие алгоритмов)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5D0CF3" w:rsidRPr="00911E43" w:rsidTr="0094105D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CF3" w:rsidRPr="00911E43" w:rsidRDefault="005D0CF3" w:rsidP="0094105D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активных и интерактивных подходов для мотивации и поддержки самостоятельности обучающихся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5D0CF3" w:rsidRPr="00911E43" w:rsidTr="0094105D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3" w:rsidRPr="00911E43" w:rsidRDefault="005D0CF3" w:rsidP="0094105D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адекватная оценка и мониторинг собственных педагогических достижений в области методики преподавания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5D0CF3" w:rsidRPr="00911E43" w:rsidTr="0094105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информационная и языковая грамотность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визуализация информации и иллюстративность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от 0 до 10</w:t>
            </w:r>
          </w:p>
        </w:tc>
      </w:tr>
      <w:tr w:rsidR="005D0CF3" w:rsidRPr="00911E43" w:rsidTr="0094105D">
        <w:trPr>
          <w:trHeight w:val="4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CF3" w:rsidRPr="00911E43" w:rsidRDefault="005D0CF3" w:rsidP="0094105D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грамотность речи, ясность выражения мыслей и владение навыками ораторского мастерства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5D0CF3" w:rsidRPr="00911E43" w:rsidTr="0094105D">
        <w:trPr>
          <w:trHeight w:val="1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CF3" w:rsidRPr="00911E43" w:rsidRDefault="005D0CF3" w:rsidP="0094105D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источников информации и образовательных ресурсов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5D0CF3" w:rsidRPr="00911E43" w:rsidTr="0094105D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CF3" w:rsidRPr="00911E43" w:rsidRDefault="005D0CF3" w:rsidP="0094105D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5D0CF3" w:rsidRPr="00911E43" w:rsidTr="0094105D">
        <w:trPr>
          <w:trHeight w:val="9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3" w:rsidRPr="00911E43" w:rsidRDefault="005D0CF3" w:rsidP="0094105D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кругозор и общая эрудиция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spacing w:after="0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5D0CF3" w:rsidRPr="00911E43" w:rsidTr="0094105D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CF3" w:rsidRPr="00911E43" w:rsidRDefault="005D0CF3" w:rsidP="0094105D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>50</w:t>
            </w:r>
          </w:p>
        </w:tc>
      </w:tr>
    </w:tbl>
    <w:p w:rsidR="005D0CF3" w:rsidRPr="00911E43" w:rsidRDefault="005D0CF3" w:rsidP="005D0CF3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911E43" w:rsidRDefault="005D0CF3" w:rsidP="00911E4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6.3.4. </w:t>
      </w:r>
      <w:r w:rsidR="000C2571" w:rsidRPr="00911E43">
        <w:rPr>
          <w:rFonts w:ascii="Times New Roman" w:eastAsia="Times New Roman" w:hAnsi="Times New Roman"/>
          <w:sz w:val="24"/>
          <w:szCs w:val="24"/>
        </w:rPr>
        <w:t>Цель к</w:t>
      </w:r>
      <w:r w:rsidR="000C2571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онкурсного испытания </w:t>
      </w:r>
      <w:r w:rsidR="000C2571" w:rsidRPr="00C33ED6">
        <w:rPr>
          <w:rFonts w:ascii="Times New Roman" w:eastAsia="Times New Roman" w:hAnsi="Times New Roman"/>
          <w:sz w:val="24"/>
          <w:szCs w:val="24"/>
          <w:lang w:eastAsia="ru-RU"/>
        </w:rPr>
        <w:t>«Мастер-класс»</w:t>
      </w:r>
      <w:r w:rsidR="000C2571" w:rsidRPr="00911E43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0C2571" w:rsidRPr="00911E43">
        <w:rPr>
          <w:rFonts w:ascii="Times New Roman" w:eastAsia="Times New Roman" w:hAnsi="Times New Roman"/>
          <w:sz w:val="24"/>
          <w:szCs w:val="24"/>
        </w:rPr>
        <w:t xml:space="preserve"> 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 </w:t>
      </w:r>
    </w:p>
    <w:p w:rsidR="000C2571" w:rsidRPr="00911E43" w:rsidRDefault="000C2571" w:rsidP="00911E4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11E43">
        <w:rPr>
          <w:rFonts w:ascii="Times New Roman" w:eastAsia="Times New Roman" w:hAnsi="Times New Roman"/>
          <w:sz w:val="24"/>
          <w:szCs w:val="24"/>
        </w:rPr>
        <w:t>6.3.</w:t>
      </w:r>
      <w:r w:rsidR="005D0CF3">
        <w:rPr>
          <w:rFonts w:ascii="Times New Roman" w:eastAsia="Times New Roman" w:hAnsi="Times New Roman"/>
          <w:sz w:val="24"/>
          <w:szCs w:val="24"/>
        </w:rPr>
        <w:t>5</w:t>
      </w:r>
      <w:r w:rsidRPr="00911E43">
        <w:rPr>
          <w:rFonts w:ascii="Times New Roman" w:eastAsia="Times New Roman" w:hAnsi="Times New Roman"/>
          <w:sz w:val="24"/>
          <w:szCs w:val="24"/>
        </w:rPr>
        <w:t>. Формат конкурсного испытания: публичная индивидуальная демонстрация способов трансляции на сцене образовательных технологий (методов, эффективных приёмов и др.). Регламент: выступление конкурсанта – до 20 мин., вопросы жюри и ответы участника – до 5 мин.</w:t>
      </w:r>
    </w:p>
    <w:p w:rsidR="001253BA" w:rsidRDefault="000C2571" w:rsidP="001253BA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</w:rPr>
        <w:lastRenderedPageBreak/>
        <w:t>6.3.</w:t>
      </w:r>
      <w:r w:rsidR="005D0CF3">
        <w:rPr>
          <w:rFonts w:ascii="Times New Roman" w:eastAsia="Times New Roman" w:hAnsi="Times New Roman"/>
          <w:sz w:val="24"/>
          <w:szCs w:val="24"/>
        </w:rPr>
        <w:t>6</w:t>
      </w:r>
      <w:r w:rsidRPr="00911E43">
        <w:rPr>
          <w:rFonts w:ascii="Times New Roman" w:eastAsia="Times New Roman" w:hAnsi="Times New Roman"/>
          <w:sz w:val="24"/>
          <w:szCs w:val="24"/>
        </w:rPr>
        <w:t xml:space="preserve">. 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выполнения конкурсного задания осуществляется по 10 критериям. Соответствие конкретному показателю оценивается в диапазоне от 0 до </w:t>
      </w:r>
      <w:r w:rsidR="00D657DF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баллов (Таблица </w:t>
      </w:r>
      <w:r w:rsidR="00FC14C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0C2571" w:rsidRPr="00911E43" w:rsidRDefault="000C2571" w:rsidP="001253BA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Таблица </w:t>
      </w:r>
      <w:r w:rsidR="00FC14C7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4962"/>
        <w:gridCol w:w="1417"/>
      </w:tblGrid>
      <w:tr w:rsidR="000C2571" w:rsidRPr="00911E43" w:rsidTr="000C25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  <w:t>Баллы</w:t>
            </w:r>
          </w:p>
        </w:tc>
      </w:tr>
      <w:tr w:rsidR="000C2571" w:rsidRPr="00911E43" w:rsidTr="000C2571">
        <w:trPr>
          <w:trHeight w:val="17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актуальность и методическое обоснование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доказательство значимости методической проблемы для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  <w:p w:rsidR="000C2571" w:rsidRPr="00911E43" w:rsidRDefault="000C2571" w:rsidP="004859D9">
            <w:pPr>
              <w:autoSpaceDE w:val="0"/>
              <w:autoSpaceDN w:val="0"/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911E43" w:rsidTr="000C2571">
        <w:trPr>
          <w:trHeight w:val="36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убедительное и аргументированное методическое обоснование предлагаемых способов обучения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1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оригинальность и новизна методических приёмов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35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технологичность и практическая применимость, внесение изменений в практику преподавания на основе требований ФГОС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16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методических приёмов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1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подход и импровизация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подход, оригинальность решений и способность удивить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911E43" w:rsidTr="000C2571">
        <w:trPr>
          <w:trHeight w:val="1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проявление индивидуальности и нахождение нестандартных путей в решении педагогических задач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1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приёмов театральной педагогики, артистизм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1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осмыслить и переработать имеющийся опыт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15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удачное сопровождение выступления (иллюстрации, компьютерная презентация, яркие примеры)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1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исследовательская компетентность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демонстрация культуры организации и проведения исследования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911E43" w:rsidTr="000C2571">
        <w:trPr>
          <w:trHeight w:val="34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выдвигать гипотезы и предположения, проводить проверку и обосновывать свои выводы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13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индивидуальных достижений обучающихся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40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разных подходов в педагогике к решению ряда теоретических и практических вопросов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40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сравнительных подходов в представлении педагогического опыта (сопоставление и использование лучших практик)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37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коммуникативная культура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выстраивать взаимодействие со всеми участниками образовательного процесса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911E43" w:rsidTr="000C2571">
        <w:trPr>
          <w:trHeight w:val="37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разных групп в работу и взаимодействие с аудиторией, использование вопросов для проверки понимания и конструктивного диалога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37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выстраивание эффективной обратной связи в педагогической деятельности и способность учителя задавать модель коммуникации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37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толерантного отношения к различным позициям, уважение различных точек зрения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37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культурными нормами и традициями (понимание и учёт в своей педагогической практике социокультурных особенностей страны, региона и учащихся своей школы)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1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рефлексивная культура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к анализу своей деятельности и осмыслению опыта (включение рефлексных компонентов)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911E43" w:rsidTr="000C2571">
        <w:trPr>
          <w:trHeight w:val="1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оценить выбор методов и достигнутые результаты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1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осознание педагогом своей деятельности в сравнительном и рефлексивном контексте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1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15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адекватность оценки и рефлексии проведённого мастер-класса, точность ответов на вопросы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66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и языковая культура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корректность и грамотность использования понятийного аппарата и научного языка, отсутствие фактических ошибок, глубина и широта знаний по теме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911E43" w:rsidTr="000C2571">
        <w:trPr>
          <w:trHeight w:val="41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источников информации и форм работы с образовательными ресурсами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65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34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удачная обработка и представление информации (структурирование, интерпретация, сравнение, обобщение)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23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грамотность речи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79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ценностные ориентиры и воспитательная направленность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акцент на воспитательный эффект в педагогической деятельности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911E43" w:rsidTr="000C2571">
        <w:trPr>
          <w:trHeight w:val="79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внимания на ценностные ориентиры и ценностные аспекты учебного знания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79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уважения достоинства личности и толерантного отношения к культурным различиям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79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12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педагогическая деятельность в области формирования ценностей морально-нравственной и гражданско-патриотической направленности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13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метапредметность и универсальность подходов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методического содержания и его метапредметный потенциал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911E43" w:rsidTr="000C2571">
        <w:trPr>
          <w:trHeight w:val="12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доступность для понимания и конкретность (примеры, связь с практикой преподавания, опора на реальные ситуации)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12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универсальных учебных действий разных видов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12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системность и целесообразность использования метапредметных подходов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12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потенциал транслируемости педагогического опыта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45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развивающий характер и результативность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развивающий характер преподавания и поддержка индивидуальности в образовании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911E43" w:rsidTr="000C2571">
        <w:trPr>
          <w:trHeight w:val="45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опора на потенциал личностного развития обучающихся, самостоятельность и самореализацию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2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выдвижение планируемых результатов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45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учёт разнообразных образовательных потребностей (в том числе и использование инклюзивного подхода)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21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результатов (предметные, метапредметные, личностные)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2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деятельность с опорой на разнообразные образовательные потребности обучающихся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выявить и обосновать ключевую проблему (сформулировать проблему, темы для обсуждения или исследования)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4" w:firstLine="1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0C2571" w:rsidRPr="00911E43" w:rsidTr="000C2571">
        <w:trPr>
          <w:trHeight w:val="22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конструктивность и видение путей решения проблем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29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выстраивание целеполагания (понимание целей, задач и ожидаемых результатов)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29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количественных и качественных показателей достижения результата и проведение оценки результативности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17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и подведение итогов (анализ и осмысление)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571" w:rsidRPr="00911E43" w:rsidRDefault="000C2571" w:rsidP="004859D9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  <w:t>100</w:t>
            </w:r>
          </w:p>
        </w:tc>
      </w:tr>
    </w:tbl>
    <w:p w:rsidR="000C2571" w:rsidRPr="00911E43" w:rsidRDefault="000C2571" w:rsidP="004859D9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052" w:rsidRPr="00911E43" w:rsidRDefault="001253BA" w:rsidP="00911E4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6.3.</w:t>
      </w:r>
      <w:r w:rsidR="005D0CF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C2571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4052" w:rsidRPr="00911E43">
        <w:rPr>
          <w:rFonts w:ascii="Times New Roman" w:eastAsia="Times New Roman" w:hAnsi="Times New Roman"/>
          <w:sz w:val="24"/>
          <w:szCs w:val="24"/>
        </w:rPr>
        <w:t xml:space="preserve">Цель конкурсного испытания «Образовательный проект»: демонстрация </w:t>
      </w:r>
      <w:r w:rsidR="00CB4366" w:rsidRPr="00911E43">
        <w:rPr>
          <w:rFonts w:ascii="Times New Roman" w:eastAsia="Times New Roman" w:hAnsi="Times New Roman"/>
          <w:sz w:val="24"/>
          <w:szCs w:val="24"/>
        </w:rPr>
        <w:t>участниками</w:t>
      </w:r>
      <w:r w:rsidR="00484052" w:rsidRPr="00911E43">
        <w:rPr>
          <w:rFonts w:ascii="Times New Roman" w:eastAsia="Times New Roman" w:hAnsi="Times New Roman"/>
          <w:sz w:val="24"/>
          <w:szCs w:val="24"/>
        </w:rPr>
        <w:t xml:space="preserve"> конкурса культуры проектирования в образовании, видения существующих проблем и путей их решения, умения продуктивно работать в команде и выстраивать конструктивное взаимодействие.</w:t>
      </w:r>
    </w:p>
    <w:p w:rsidR="00484052" w:rsidRPr="00911E43" w:rsidRDefault="000C2571" w:rsidP="00911E4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1253B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D0CF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84052" w:rsidRPr="00911E43">
        <w:rPr>
          <w:rFonts w:ascii="Times New Roman" w:eastAsia="Times New Roman" w:hAnsi="Times New Roman"/>
          <w:sz w:val="24"/>
          <w:szCs w:val="24"/>
        </w:rPr>
        <w:t xml:space="preserve"> Формат конкурсного испытания: группы (состав определяется жребием) в течение 15 минут проводят обсуждение и выбирают тему образовательного проекта, распределяют зоны ответственности каждого члена команды. Группы получают не менее 6 часов для разработки образовательного проекта и его оформления в электронном и/или другом формате. Для представления образовательного проекта на сцене группа получает 20 минут и в течение 10 минут отвечает на вопросы экспертов.</w:t>
      </w:r>
    </w:p>
    <w:p w:rsidR="00484052" w:rsidRPr="00911E43" w:rsidRDefault="00686531" w:rsidP="00911E43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1253B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C2571" w:rsidRPr="00911E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D0CF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0C2571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84052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выполнения конкурсного задания осуществляется по 5 критериям. Соответствие конкретному </w:t>
      </w:r>
      <w:r w:rsidR="004051FE">
        <w:rPr>
          <w:rFonts w:ascii="Times New Roman" w:eastAsia="Times New Roman" w:hAnsi="Times New Roman"/>
          <w:sz w:val="24"/>
          <w:szCs w:val="24"/>
          <w:lang w:eastAsia="ru-RU"/>
        </w:rPr>
        <w:t>критерию</w:t>
      </w:r>
      <w:r w:rsidR="00484052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51FE">
        <w:rPr>
          <w:rFonts w:ascii="Times New Roman" w:eastAsia="Times New Roman" w:hAnsi="Times New Roman"/>
          <w:sz w:val="24"/>
          <w:szCs w:val="24"/>
          <w:lang w:eastAsia="ru-RU"/>
        </w:rPr>
        <w:t>оценивается в диапазоне от 0 до</w:t>
      </w:r>
      <w:r w:rsidR="00D657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051FE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484052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баллов (Таблица </w:t>
      </w:r>
      <w:r w:rsidR="00FC14C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84052" w:rsidRPr="00911E4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706DBC" w:rsidRDefault="00706DBC" w:rsidP="004859D9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2571" w:rsidRPr="00911E43" w:rsidRDefault="000C2571" w:rsidP="004859D9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Таблица </w:t>
      </w:r>
      <w:r w:rsidR="00FC14C7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5812"/>
        <w:gridCol w:w="1276"/>
      </w:tblGrid>
      <w:tr w:rsidR="00484052" w:rsidRPr="00911E43" w:rsidTr="004859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  <w:t>Баллы</w:t>
            </w:r>
          </w:p>
        </w:tc>
      </w:tr>
      <w:tr w:rsidR="00484052" w:rsidRPr="00911E43" w:rsidTr="004859D9">
        <w:trPr>
          <w:trHeight w:val="1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продуманный и разносторонний анализ ситуации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484052" w:rsidRPr="00911E43" w:rsidTr="004859D9">
        <w:trPr>
          <w:trHeight w:val="1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видение разных проблем и понимание сути решаемой проблемы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1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выдвигать гипотезы и предположения, проводить проверку и обосновывать свои выводы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1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продуманность и чёткая последовательность плана действий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17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выстраивание целеполагания (умение ставить и осознавать цели, понимание ожидаемых результатов, соотнесение задач с поставленными целями)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2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коммуникационная и языковая культура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выстраивание конструктивного взаимодействия в командной работе (умение слушать и слышать)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484052" w:rsidRPr="00911E43" w:rsidTr="004859D9">
        <w:trPr>
          <w:trHeight w:val="2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9F54B1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вовлеченность</w:t>
            </w:r>
            <w:r w:rsidR="00484052"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разработку и представление проекта, умение осмыслить и переработать имеющийся опыт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2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речи и корректное использование понятийного аппарата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2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формулировать вопросы, делать комментарии и отвечать на поставленные вопросы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20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ведение дискуссии (уважение других точек зрения, понимание других точек зрения)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3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актуальность и реалистичность решений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доказательство значимости проблемы проекта для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484052" w:rsidRPr="00911E43" w:rsidTr="004859D9">
        <w:trPr>
          <w:trHeight w:val="3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видение разных путей их решения проблемы, обоснование гипотезы и аргументированность выбора решения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3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видение путей эффективного решения существующих проблем и значимости решений для образования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3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реалистичность ресурсного обеспечения и минимизация возможных рисков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38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возможность распространения и внедрения проекта в образовательную практику, потенциал тиражирования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2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объективность и наглядность достижения поставленных целей и выполнения задач проекта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484052" w:rsidRPr="00911E43" w:rsidTr="004859D9">
        <w:trPr>
          <w:trHeight w:val="2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прогнозируемость результатов, соотнесение достигнутых и планируемых результатов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2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конкретность и продуктивность деятельности (продукты и эффекты проекта)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2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сравнительных подходов в разработке и представлении образовательного проекта (сопоставление и использование лучших практик)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20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эффектность, наглядность и культура представления проекта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2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творчество и оригинальность в представлении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нестандартность и оригинальность идей и предложений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484052" w:rsidRPr="00911E43" w:rsidTr="004859D9">
        <w:trPr>
          <w:trHeight w:val="2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видеть новые стороны в обсуждаемой проблеме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2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инициативность и ответственность при выполнении задач образовательного проекта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2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адекватность оценки и самооценки деятельности и результатов проекта, способность к внесению корректив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20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33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проявление творчества, индивидуальности и яркий стиль представления проекта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33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  <w:t>50</w:t>
            </w:r>
          </w:p>
        </w:tc>
      </w:tr>
    </w:tbl>
    <w:p w:rsidR="00484052" w:rsidRPr="00911E43" w:rsidRDefault="00484052" w:rsidP="004859D9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052" w:rsidRPr="00911E43" w:rsidRDefault="000C2571" w:rsidP="00911E43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11E43">
        <w:rPr>
          <w:rFonts w:ascii="Times New Roman" w:eastAsia="Times New Roman" w:hAnsi="Times New Roman"/>
          <w:sz w:val="24"/>
          <w:szCs w:val="24"/>
        </w:rPr>
        <w:t>6.</w:t>
      </w:r>
      <w:r w:rsidR="005D0CF3">
        <w:rPr>
          <w:rFonts w:ascii="Times New Roman" w:eastAsia="Times New Roman" w:hAnsi="Times New Roman"/>
          <w:sz w:val="24"/>
          <w:szCs w:val="24"/>
        </w:rPr>
        <w:t>3.10</w:t>
      </w:r>
      <w:r w:rsidRPr="00911E43">
        <w:rPr>
          <w:rFonts w:ascii="Times New Roman" w:eastAsia="Times New Roman" w:hAnsi="Times New Roman"/>
          <w:sz w:val="24"/>
          <w:szCs w:val="24"/>
        </w:rPr>
        <w:t xml:space="preserve">. </w:t>
      </w:r>
      <w:r w:rsidR="00484052" w:rsidRPr="00911E43">
        <w:rPr>
          <w:rFonts w:ascii="Times New Roman" w:eastAsia="Times New Roman" w:hAnsi="Times New Roman"/>
          <w:sz w:val="24"/>
          <w:szCs w:val="24"/>
        </w:rPr>
        <w:t>Цель</w:t>
      </w:r>
      <w:r w:rsidR="00484052" w:rsidRPr="00911E4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484052" w:rsidRPr="00911E43">
        <w:rPr>
          <w:rFonts w:ascii="Times New Roman" w:eastAsia="Times New Roman" w:hAnsi="Times New Roman"/>
          <w:sz w:val="24"/>
          <w:szCs w:val="24"/>
          <w:lang w:eastAsia="ru-RU"/>
        </w:rPr>
        <w:t>конкурсного испытания «Педагогический совет»</w:t>
      </w:r>
      <w:r w:rsidR="00484052" w:rsidRPr="00911E43">
        <w:rPr>
          <w:rFonts w:ascii="Times New Roman" w:eastAsia="Times New Roman" w:hAnsi="Times New Roman"/>
          <w:sz w:val="24"/>
          <w:szCs w:val="24"/>
        </w:rPr>
        <w:t>: организация открытого профессионального пространства для обсуждения существующих проблем, путей их решения и перспектив развития образования.</w:t>
      </w:r>
    </w:p>
    <w:p w:rsidR="00484052" w:rsidRPr="00911E43" w:rsidRDefault="000C2571" w:rsidP="00911E4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11E43">
        <w:rPr>
          <w:rFonts w:ascii="Times New Roman" w:eastAsia="Times New Roman" w:hAnsi="Times New Roman"/>
          <w:sz w:val="24"/>
          <w:szCs w:val="24"/>
        </w:rPr>
        <w:t>6.</w:t>
      </w:r>
      <w:r w:rsidR="001253BA">
        <w:rPr>
          <w:rFonts w:ascii="Times New Roman" w:eastAsia="Times New Roman" w:hAnsi="Times New Roman"/>
          <w:sz w:val="24"/>
          <w:szCs w:val="24"/>
        </w:rPr>
        <w:t>3</w:t>
      </w:r>
      <w:r w:rsidRPr="00911E43">
        <w:rPr>
          <w:rFonts w:ascii="Times New Roman" w:eastAsia="Times New Roman" w:hAnsi="Times New Roman"/>
          <w:sz w:val="24"/>
          <w:szCs w:val="24"/>
        </w:rPr>
        <w:t>.</w:t>
      </w:r>
      <w:r w:rsidR="005D0CF3">
        <w:rPr>
          <w:rFonts w:ascii="Times New Roman" w:eastAsia="Times New Roman" w:hAnsi="Times New Roman"/>
          <w:sz w:val="24"/>
          <w:szCs w:val="24"/>
        </w:rPr>
        <w:t>11</w:t>
      </w:r>
      <w:r w:rsidRPr="00911E43">
        <w:rPr>
          <w:rFonts w:ascii="Times New Roman" w:eastAsia="Times New Roman" w:hAnsi="Times New Roman"/>
          <w:sz w:val="24"/>
          <w:szCs w:val="24"/>
        </w:rPr>
        <w:t xml:space="preserve">. </w:t>
      </w:r>
      <w:r w:rsidR="00484052" w:rsidRPr="00911E43">
        <w:rPr>
          <w:rFonts w:ascii="Times New Roman" w:eastAsia="Times New Roman" w:hAnsi="Times New Roman"/>
          <w:sz w:val="24"/>
          <w:szCs w:val="24"/>
        </w:rPr>
        <w:t xml:space="preserve">Формат конкурсного испытания: дискуссия в группе (состав определяется жребием) на заданную ведущим тему с индивидуальными выступлениями по рассматриваемым вопросам и общим обсуждением. Регламент – до 45 минут. </w:t>
      </w:r>
      <w:r w:rsidR="00484052" w:rsidRPr="00911E43">
        <w:rPr>
          <w:rFonts w:ascii="Times New Roman" w:eastAsia="Times New Roman" w:hAnsi="Times New Roman"/>
          <w:color w:val="000000"/>
          <w:sz w:val="24"/>
          <w:szCs w:val="24"/>
        </w:rPr>
        <w:t>Тема педагогического совета определяется учредителями конкурса и объявляется накануне его проведения,</w:t>
      </w:r>
      <w:r w:rsidR="00484052" w:rsidRPr="00911E43">
        <w:rPr>
          <w:rFonts w:ascii="Times New Roman" w:eastAsia="Times New Roman" w:hAnsi="Times New Roman"/>
          <w:sz w:val="24"/>
          <w:szCs w:val="24"/>
        </w:rPr>
        <w:t xml:space="preserve"> после завершения мастер-классов. </w:t>
      </w:r>
      <w:r w:rsidR="00484052" w:rsidRPr="00FC7513">
        <w:rPr>
          <w:rFonts w:ascii="Times New Roman" w:eastAsia="Times New Roman" w:hAnsi="Times New Roman"/>
          <w:sz w:val="24"/>
          <w:szCs w:val="24"/>
        </w:rPr>
        <w:t xml:space="preserve">Ведущими педагогического совета являются </w:t>
      </w:r>
      <w:r w:rsidR="009F54B1" w:rsidRPr="00FC7513">
        <w:rPr>
          <w:rFonts w:ascii="Times New Roman" w:eastAsia="Times New Roman" w:hAnsi="Times New Roman"/>
          <w:sz w:val="24"/>
          <w:szCs w:val="24"/>
        </w:rPr>
        <w:t>модераторы,</w:t>
      </w:r>
      <w:r w:rsidR="00FC7513" w:rsidRPr="00FC7513">
        <w:rPr>
          <w:rFonts w:ascii="Times New Roman" w:eastAsia="Times New Roman" w:hAnsi="Times New Roman"/>
          <w:sz w:val="24"/>
          <w:szCs w:val="24"/>
        </w:rPr>
        <w:t xml:space="preserve"> назначенные оргкомитетом.</w:t>
      </w:r>
      <w:r w:rsidR="00484052" w:rsidRPr="00911E4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84052" w:rsidRPr="00911E43" w:rsidRDefault="000C2571" w:rsidP="00911E43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1253B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D0CF3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84052" w:rsidRPr="00911E43">
        <w:rPr>
          <w:rFonts w:ascii="Times New Roman" w:eastAsia="Times New Roman" w:hAnsi="Times New Roman"/>
          <w:sz w:val="24"/>
          <w:szCs w:val="24"/>
          <w:lang w:eastAsia="ru-RU"/>
        </w:rPr>
        <w:t>Оценка выполнения конкурсного задания осуществляется по 5 критериям</w:t>
      </w:r>
      <w:r w:rsidR="004051F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84052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Соответствие конкретному показателю оценивается в диапазоне от 0 до </w:t>
      </w:r>
      <w:r w:rsidR="004051FE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484052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баллов (Таблица </w:t>
      </w:r>
      <w:r w:rsidR="00FC14C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484052" w:rsidRPr="00911E4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D944A8" w:rsidRDefault="00D944A8" w:rsidP="004859D9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2571" w:rsidRPr="00911E43" w:rsidRDefault="000C2571" w:rsidP="004859D9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Таблица </w:t>
      </w:r>
      <w:r w:rsidR="00FC14C7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5528"/>
        <w:gridCol w:w="1418"/>
      </w:tblGrid>
      <w:tr w:rsidR="00484052" w:rsidRPr="00911E43" w:rsidTr="004859D9">
        <w:trPr>
          <w:trHeight w:val="2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  <w:t>Баллы</w:t>
            </w:r>
          </w:p>
        </w:tc>
      </w:tr>
      <w:tr w:rsidR="00484052" w:rsidRPr="00911E43" w:rsidTr="004859D9">
        <w:trPr>
          <w:trHeight w:val="16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проблемы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глубина понимания проблемы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484052" w:rsidRPr="00911E43" w:rsidTr="004859D9">
        <w:trPr>
          <w:trHeight w:val="29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чётко и понятно сформулировать свою позицию по ключевой проблеме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15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высказываний с обсуждаемой темой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20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реалистичность предложений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25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отделять факты от мнений и рассматривать проблему объективно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12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убедительность и аргументация позиции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понятность и конкретность занятой позиции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484052" w:rsidRPr="00911E43" w:rsidTr="004859D9">
        <w:trPr>
          <w:trHeight w:val="12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чёткое и логичное выстраивание своего выступления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14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аргументированность и доказательность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40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возможности других взглядов и мнений по обсуждаемым вопросам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14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яркие примеры и образы, подкрепляющие высказывания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19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и коммуникационная культура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сотрудничество и выстраивание взаимодействия со всеми участниками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484052" w:rsidRPr="00911E43" w:rsidTr="004859D9">
        <w:trPr>
          <w:trHeight w:val="23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формулировать вопросы и делать комментарии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12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ведение дискуссии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15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осмыслить и переработать имеющийся опыт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20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уважение других точек зрения, толерантное отношение к различиям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10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подход и оригинальность суждений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подход и нестандартность предлагаемых решений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484052" w:rsidRPr="00911E43" w:rsidTr="004859D9">
        <w:trPr>
          <w:trHeight w:val="15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новизна и оригинальность суждений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5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видеть новые стороны в обсуждаемой проблеме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37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проявление индивидуальности и нахождение нестандартных путей в решении педагогических задач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13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яркий стиль и удачная манера общения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18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информационная и языковая культура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кругозор и общая эрудиция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от 0 до 10</w:t>
            </w:r>
          </w:p>
        </w:tc>
      </w:tr>
      <w:tr w:rsidR="00484052" w:rsidRPr="00911E43" w:rsidTr="004859D9">
        <w:trPr>
          <w:trHeight w:val="46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корректность и грамотность использования понятийного аппарата и научного языка, отсутствие фактических ошибок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20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грамотность речи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15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нормативно-правовой базы современного образования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20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современных тенденций развития образования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</w:p>
        </w:tc>
      </w:tr>
      <w:tr w:rsidR="00484052" w:rsidRPr="00911E43" w:rsidTr="004859D9">
        <w:trPr>
          <w:trHeight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052" w:rsidRPr="00911E43" w:rsidRDefault="00484052" w:rsidP="004859D9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eastAsia="ru-RU"/>
              </w:rPr>
              <w:t>50</w:t>
            </w:r>
          </w:p>
        </w:tc>
      </w:tr>
    </w:tbl>
    <w:p w:rsidR="00484052" w:rsidRDefault="00484052" w:rsidP="004859D9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1FE" w:rsidRPr="00911E43" w:rsidRDefault="004051FE" w:rsidP="004051FE">
      <w:pPr>
        <w:autoSpaceDE w:val="0"/>
        <w:autoSpaceDN w:val="0"/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911E43" w:rsidRDefault="000C2571" w:rsidP="00911E43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b/>
          <w:sz w:val="24"/>
          <w:szCs w:val="24"/>
          <w:lang w:eastAsia="ru-RU"/>
        </w:rPr>
        <w:t>Третий очный тур</w:t>
      </w:r>
    </w:p>
    <w:p w:rsidR="000C2571" w:rsidRPr="00911E43" w:rsidRDefault="000C2571" w:rsidP="00911E43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1253B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657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Третий очный тур включает конкурсн</w:t>
      </w:r>
      <w:r w:rsidR="004051FE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испытани</w:t>
      </w:r>
      <w:r w:rsidR="004051FE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«Круглый стол образовательных политиков».</w:t>
      </w:r>
    </w:p>
    <w:p w:rsidR="00D657DF" w:rsidRPr="00911E43" w:rsidRDefault="00686531" w:rsidP="00D657DF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1253B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C2571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D657DF" w:rsidRPr="00911E43">
        <w:rPr>
          <w:rFonts w:ascii="Times New Roman" w:eastAsia="Times New Roman" w:hAnsi="Times New Roman"/>
          <w:sz w:val="24"/>
          <w:szCs w:val="24"/>
        </w:rPr>
        <w:t xml:space="preserve">Цель </w:t>
      </w:r>
      <w:r w:rsidR="00D657DF" w:rsidRPr="00911E43">
        <w:rPr>
          <w:rFonts w:ascii="Times New Roman" w:eastAsia="Times New Roman" w:hAnsi="Times New Roman"/>
          <w:sz w:val="24"/>
          <w:szCs w:val="24"/>
          <w:lang w:eastAsia="ru-RU"/>
        </w:rPr>
        <w:t>конкурсного испытания «Круглый стол образовательных политиков»</w:t>
      </w:r>
      <w:r w:rsidR="00D657DF" w:rsidRPr="00911E43">
        <w:rPr>
          <w:rFonts w:ascii="Times New Roman" w:eastAsia="Times New Roman" w:hAnsi="Times New Roman"/>
          <w:sz w:val="24"/>
          <w:szCs w:val="24"/>
        </w:rPr>
        <w:t>: раскрытие потенциала лидерских качеств победителей конкурса, 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существующих проблем.</w:t>
      </w:r>
    </w:p>
    <w:p w:rsidR="00C86FAD" w:rsidRPr="00911E43" w:rsidRDefault="00C86FAD" w:rsidP="00C86FAD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11E43">
        <w:rPr>
          <w:rFonts w:ascii="Times New Roman" w:eastAsia="Times New Roman" w:hAnsi="Times New Roman"/>
          <w:sz w:val="24"/>
          <w:szCs w:val="24"/>
        </w:rPr>
        <w:t>6.</w:t>
      </w:r>
      <w:r w:rsidR="001253BA">
        <w:rPr>
          <w:rFonts w:ascii="Times New Roman" w:eastAsia="Times New Roman" w:hAnsi="Times New Roman"/>
          <w:sz w:val="24"/>
          <w:szCs w:val="24"/>
        </w:rPr>
        <w:t>4</w:t>
      </w:r>
      <w:r w:rsidRPr="00911E43">
        <w:rPr>
          <w:rFonts w:ascii="Times New Roman" w:eastAsia="Times New Roman" w:hAnsi="Times New Roman"/>
          <w:sz w:val="24"/>
          <w:szCs w:val="24"/>
        </w:rPr>
        <w:t>.</w:t>
      </w:r>
      <w:r w:rsidR="00D657DF">
        <w:rPr>
          <w:rFonts w:ascii="Times New Roman" w:eastAsia="Times New Roman" w:hAnsi="Times New Roman"/>
          <w:sz w:val="24"/>
          <w:szCs w:val="24"/>
        </w:rPr>
        <w:t>2</w:t>
      </w:r>
      <w:r w:rsidRPr="00911E43">
        <w:rPr>
          <w:rFonts w:ascii="Times New Roman" w:eastAsia="Times New Roman" w:hAnsi="Times New Roman"/>
          <w:sz w:val="24"/>
          <w:szCs w:val="24"/>
        </w:rPr>
        <w:t>. Формат конкурсного испытания: круглый стол</w:t>
      </w:r>
      <w:r w:rsidR="00686531">
        <w:rPr>
          <w:rFonts w:ascii="Times New Roman" w:eastAsia="Times New Roman" w:hAnsi="Times New Roman"/>
          <w:sz w:val="24"/>
          <w:szCs w:val="24"/>
        </w:rPr>
        <w:t xml:space="preserve"> или панельная дискуссия </w:t>
      </w:r>
      <w:r w:rsidRPr="00911E43">
        <w:rPr>
          <w:rFonts w:ascii="Times New Roman" w:eastAsia="Times New Roman" w:hAnsi="Times New Roman"/>
          <w:sz w:val="24"/>
          <w:szCs w:val="24"/>
        </w:rPr>
        <w:t xml:space="preserve">(регламент – </w:t>
      </w:r>
      <w:r w:rsidR="00686531">
        <w:rPr>
          <w:rFonts w:ascii="Times New Roman" w:eastAsia="Times New Roman" w:hAnsi="Times New Roman"/>
          <w:sz w:val="24"/>
          <w:szCs w:val="24"/>
        </w:rPr>
        <w:t>30-40 минут)</w:t>
      </w:r>
      <w:r w:rsidRPr="00911E43">
        <w:rPr>
          <w:rFonts w:ascii="Times New Roman" w:eastAsia="Times New Roman" w:hAnsi="Times New Roman"/>
          <w:sz w:val="24"/>
          <w:szCs w:val="24"/>
        </w:rPr>
        <w:t xml:space="preserve">. Тема </w:t>
      </w:r>
      <w:r w:rsidR="00686531">
        <w:rPr>
          <w:rFonts w:ascii="Times New Roman" w:eastAsia="Times New Roman" w:hAnsi="Times New Roman"/>
          <w:sz w:val="24"/>
          <w:szCs w:val="24"/>
        </w:rPr>
        <w:t>конкурсного испытания</w:t>
      </w:r>
      <w:r w:rsidRPr="00911E43">
        <w:rPr>
          <w:rFonts w:ascii="Times New Roman" w:eastAsia="Times New Roman" w:hAnsi="Times New Roman"/>
          <w:sz w:val="24"/>
          <w:szCs w:val="24"/>
        </w:rPr>
        <w:t xml:space="preserve"> определяется оргкомитетом конкурса.</w:t>
      </w:r>
      <w:r w:rsidR="0068653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D7F8F" w:rsidRDefault="00686531" w:rsidP="00C86FAD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6.</w:t>
      </w:r>
      <w:r w:rsidR="001253BA">
        <w:rPr>
          <w:rFonts w:ascii="Times New Roman" w:eastAsia="Times New Roman" w:hAnsi="Times New Roman"/>
          <w:sz w:val="24"/>
          <w:szCs w:val="24"/>
        </w:rPr>
        <w:t>4</w:t>
      </w:r>
      <w:r w:rsidR="00C86FAD" w:rsidRPr="00911E43">
        <w:rPr>
          <w:rFonts w:ascii="Times New Roman" w:eastAsia="Times New Roman" w:hAnsi="Times New Roman"/>
          <w:sz w:val="24"/>
          <w:szCs w:val="24"/>
        </w:rPr>
        <w:t>.</w:t>
      </w:r>
      <w:r w:rsidR="00D657DF">
        <w:rPr>
          <w:rFonts w:ascii="Times New Roman" w:eastAsia="Times New Roman" w:hAnsi="Times New Roman"/>
          <w:sz w:val="24"/>
          <w:szCs w:val="24"/>
        </w:rPr>
        <w:t>3</w:t>
      </w:r>
      <w:r w:rsidR="00C86FAD" w:rsidRPr="00911E43">
        <w:rPr>
          <w:rFonts w:ascii="Times New Roman" w:eastAsia="Times New Roman" w:hAnsi="Times New Roman"/>
          <w:sz w:val="24"/>
          <w:szCs w:val="24"/>
        </w:rPr>
        <w:t>.</w:t>
      </w:r>
      <w:r w:rsidR="00D657DF">
        <w:rPr>
          <w:rFonts w:ascii="Times New Roman" w:eastAsia="Times New Roman" w:hAnsi="Times New Roman"/>
          <w:sz w:val="24"/>
          <w:szCs w:val="24"/>
        </w:rPr>
        <w:t xml:space="preserve"> </w:t>
      </w:r>
      <w:r w:rsidR="00C86FAD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выполнения конкурсного задания осуществляется по 5 критериям. Соответствие конкретному </w:t>
      </w:r>
      <w:r w:rsidR="00D657DF">
        <w:rPr>
          <w:rFonts w:ascii="Times New Roman" w:eastAsia="Times New Roman" w:hAnsi="Times New Roman"/>
          <w:sz w:val="24"/>
          <w:szCs w:val="24"/>
          <w:lang w:eastAsia="ru-RU"/>
        </w:rPr>
        <w:t>показателю оценивается в 0 или 5</w:t>
      </w:r>
      <w:r w:rsidR="00C86FAD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</w:t>
      </w:r>
      <w:r w:rsidR="00D657D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C86FAD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(Таблица </w:t>
      </w:r>
      <w:r w:rsidR="00FC14C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C86FAD" w:rsidRPr="00911E4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C86FAD" w:rsidRPr="00911E43" w:rsidRDefault="00C86FAD" w:rsidP="00C86FAD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FAD" w:rsidRPr="00911E43" w:rsidRDefault="00C86FAD" w:rsidP="00C86FAD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Таблица </w:t>
      </w:r>
      <w:r w:rsidR="00FC14C7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</w:p>
    <w:tbl>
      <w:tblPr>
        <w:tblW w:w="9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5952"/>
        <w:gridCol w:w="1134"/>
      </w:tblGrid>
      <w:tr w:rsidR="00C86FAD" w:rsidRPr="00911E43" w:rsidTr="007820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C86FAD" w:rsidRPr="00911E43" w:rsidTr="007820FC">
        <w:trPr>
          <w:trHeight w:val="1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информированность и понимание тенденций развития образования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проблем развития образования (разносторонность взглядов и широта педагогического кругозора)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5</w:t>
            </w:r>
          </w:p>
        </w:tc>
      </w:tr>
      <w:tr w:rsidR="00C86FAD" w:rsidRPr="00911E43" w:rsidTr="007820FC">
        <w:trPr>
          <w:trHeight w:val="1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теоретических и практических аспектов образования, умение критически осмысливать достижения науки и практики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FAD" w:rsidRPr="00911E43" w:rsidTr="007820FC">
        <w:trPr>
          <w:trHeight w:val="1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включение сравнительных подходов в обсуждение вопросов образовательной политики (опора на международный и отечественный педагогический опыт)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FAD" w:rsidRPr="00911E43" w:rsidTr="007820FC">
        <w:trPr>
          <w:trHeight w:val="17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разнообразие используемой информации, умение выделять главное и отделять факты от мнений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FAD" w:rsidRPr="00911E43" w:rsidTr="007820FC">
        <w:trPr>
          <w:trHeight w:val="17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видение и оценка современных мировых и отечественных тенденций в развитии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FAD" w:rsidRPr="00911E43" w:rsidTr="007820FC">
        <w:trPr>
          <w:trHeight w:val="20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масштабность и нестандартность суждений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нестандартность, оригинальность идей и предложений (проявление индивидуальности и заинтересованности)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5</w:t>
            </w:r>
          </w:p>
        </w:tc>
      </w:tr>
      <w:tr w:rsidR="00C86FAD" w:rsidRPr="00911E43" w:rsidTr="007820FC">
        <w:trPr>
          <w:trHeight w:val="20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видеть новые стороны в обсуждаемых вопросах (творческий подход и способность удивить)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FAD" w:rsidRPr="00911E43" w:rsidTr="007820FC">
        <w:trPr>
          <w:trHeight w:val="20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акцентирование внимания на актуальные вопросы развития образования и знание нормативно-правовой базы современного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FAD" w:rsidRPr="00911E43" w:rsidTr="007820FC">
        <w:trPr>
          <w:trHeight w:val="20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демонстрация понимания стратегических направлений развития образования и представление педагогической 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общественности собственного видения конструктивных решений существующих проблем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FAD" w:rsidRPr="00911E43" w:rsidTr="007820FC">
        <w:trPr>
          <w:trHeight w:val="20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внимания на вызовы времени и запросы социума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FAD" w:rsidRPr="00911E43" w:rsidTr="007820FC">
        <w:trPr>
          <w:trHeight w:val="38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D944A8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аргументированность</w:t>
            </w:r>
            <w:r w:rsidR="00C86FAD"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конструктивность предложений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видеть конструктивные и реалистичные пути решения имеющихся проблем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5</w:t>
            </w:r>
          </w:p>
        </w:tc>
      </w:tr>
      <w:tr w:rsidR="00C86FAD" w:rsidRPr="00911E43" w:rsidTr="007820FC">
        <w:trPr>
          <w:trHeight w:val="3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видение путей эффективного решения существующих проблем и значимости решений для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FAD" w:rsidRPr="00911E43" w:rsidTr="007820FC">
        <w:trPr>
          <w:trHeight w:val="3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реалистичность и последовательность предложений, возможность их использования в педагогической практике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FAD" w:rsidRPr="00911E43" w:rsidTr="007820FC">
        <w:trPr>
          <w:trHeight w:val="3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убедительность, последовательность и чёткость изложения собственной позиции (конкретность и обоснованность)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FAD" w:rsidRPr="00911E43" w:rsidTr="007820FC">
        <w:trPr>
          <w:trHeight w:val="38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смысла педагогической деятельности и демонстрация навыков конструктивного диалога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FAD" w:rsidRPr="00911E43" w:rsidTr="007820FC">
        <w:trPr>
          <w:trHeight w:val="20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коммуникацион-ная и языковая культура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формулировать вопросы и давать комментарии по рассматриваемым темам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5</w:t>
            </w:r>
          </w:p>
        </w:tc>
      </w:tr>
      <w:tr w:rsidR="00C86FAD" w:rsidRPr="00911E43" w:rsidTr="007820FC">
        <w:trPr>
          <w:trHeight w:val="20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речи и корректное использование понятийного аппарата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FAD" w:rsidRPr="00911E43" w:rsidTr="007820FC">
        <w:trPr>
          <w:trHeight w:val="20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уважение других точек зрения и толерантное отношение к различным позициям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FAD" w:rsidRPr="00911E43" w:rsidTr="007820FC">
        <w:trPr>
          <w:trHeight w:val="20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обсуждаемых вопросов, логичность изложения своих взглядов и демонстрация способности к обобщению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FAD" w:rsidRPr="00911E43" w:rsidTr="007820FC">
        <w:trPr>
          <w:trHeight w:val="20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убедительность, наглядность и четкость в представлении своей позиции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FAD" w:rsidRPr="00911E43" w:rsidTr="007820FC">
        <w:trPr>
          <w:trHeight w:val="20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ценностных ориентиров и личная позиция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5</w:t>
            </w:r>
          </w:p>
        </w:tc>
      </w:tr>
      <w:tr w:rsidR="00C86FAD" w:rsidRPr="00911E43" w:rsidTr="007820FC">
        <w:trPr>
          <w:trHeight w:val="20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FAD" w:rsidRPr="00911E43" w:rsidRDefault="00C86FAD" w:rsidP="007820FC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воспитательных целей и понимание воспитательных эффектов педагогической деятельности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FAD" w:rsidRPr="00911E43" w:rsidTr="007820FC">
        <w:trPr>
          <w:trHeight w:val="20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FAD" w:rsidRPr="00911E43" w:rsidRDefault="00C86FAD" w:rsidP="007820FC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внимание на индивидуальные запросы и интересы обучающихся, создание возможностей для инклюзивного образования, поддержку безопасного поведения и формирования культуры здорового образа жизни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FAD" w:rsidRPr="00911E43" w:rsidTr="007820FC">
        <w:trPr>
          <w:trHeight w:val="20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FAD" w:rsidRPr="00911E43" w:rsidRDefault="00C86FAD" w:rsidP="007820FC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раскрытие потенциала лидерских качеств, проявление творчества и индивидуальности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FAD" w:rsidRPr="00911E43" w:rsidTr="007820FC">
        <w:trPr>
          <w:trHeight w:val="20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AD" w:rsidRPr="00911E43" w:rsidRDefault="00C86FAD" w:rsidP="007820FC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обращение внимание на формирование гражданской позиции в системе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FAD" w:rsidRPr="00911E43" w:rsidTr="007820FC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ind w:left="-284" w:firstLine="28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AD" w:rsidRPr="00911E43" w:rsidRDefault="00C86FAD" w:rsidP="007820FC">
            <w:pPr>
              <w:autoSpaceDE w:val="0"/>
              <w:autoSpaceDN w:val="0"/>
              <w:spacing w:after="0"/>
              <w:ind w:left="-284" w:firstLine="284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</w:tbl>
    <w:p w:rsidR="000C2571" w:rsidRPr="00911E43" w:rsidRDefault="000C2571" w:rsidP="004859D9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911E43" w:rsidRDefault="000C2571" w:rsidP="004859D9">
      <w:pPr>
        <w:tabs>
          <w:tab w:val="left" w:pos="1134"/>
        </w:tabs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b/>
          <w:sz w:val="24"/>
          <w:szCs w:val="24"/>
          <w:lang w:eastAsia="ru-RU"/>
        </w:rPr>
        <w:t>7. Координатор конкурса</w:t>
      </w:r>
    </w:p>
    <w:p w:rsidR="000C2571" w:rsidRPr="00911E43" w:rsidRDefault="000C2571" w:rsidP="00911E43">
      <w:pPr>
        <w:tabs>
          <w:tab w:val="left" w:pos="1134"/>
        </w:tabs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7.1. Координатором городского конкурса </w:t>
      </w:r>
      <w:r w:rsidR="00D657DF">
        <w:rPr>
          <w:rFonts w:ascii="Times New Roman" w:hAnsi="Times New Roman"/>
          <w:sz w:val="24"/>
          <w:szCs w:val="24"/>
          <w:shd w:val="clear" w:color="auto" w:fill="FFFFFF"/>
        </w:rPr>
        <w:t>является МК</w:t>
      </w:r>
      <w:r w:rsidRPr="00911E43">
        <w:rPr>
          <w:rFonts w:ascii="Times New Roman" w:hAnsi="Times New Roman"/>
          <w:sz w:val="24"/>
          <w:szCs w:val="24"/>
          <w:shd w:val="clear" w:color="auto" w:fill="FFFFFF"/>
        </w:rPr>
        <w:t>У «Красноярский информационно-методический центр», расположенный по адресу ул. Академика Вавилова, 90, Красноярск, Красноярски</w:t>
      </w:r>
      <w:r w:rsidR="00911E43">
        <w:rPr>
          <w:rFonts w:ascii="Times New Roman" w:hAnsi="Times New Roman"/>
          <w:sz w:val="24"/>
          <w:szCs w:val="24"/>
          <w:shd w:val="clear" w:color="auto" w:fill="FFFFFF"/>
        </w:rPr>
        <w:t>й край, 660059, тел. 213-00-03</w:t>
      </w:r>
    </w:p>
    <w:p w:rsidR="0015651D" w:rsidRPr="00911E43" w:rsidRDefault="000C2571" w:rsidP="0015651D">
      <w:pPr>
        <w:tabs>
          <w:tab w:val="left" w:pos="1134"/>
        </w:tabs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7.2.</w:t>
      </w:r>
      <w:r w:rsidR="00775D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651D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15651D" w:rsidRPr="00911E43">
        <w:rPr>
          <w:rFonts w:ascii="Times New Roman" w:hAnsi="Times New Roman"/>
          <w:sz w:val="24"/>
          <w:szCs w:val="24"/>
          <w:shd w:val="clear" w:color="auto" w:fill="FFFFFF"/>
        </w:rPr>
        <w:t xml:space="preserve">рием документов и материалов </w:t>
      </w:r>
      <w:r w:rsidR="0015651D">
        <w:rPr>
          <w:rFonts w:ascii="Times New Roman" w:hAnsi="Times New Roman"/>
          <w:sz w:val="24"/>
          <w:szCs w:val="24"/>
          <w:shd w:val="clear" w:color="auto" w:fill="FFFFFF"/>
        </w:rPr>
        <w:t xml:space="preserve">осуществляется по адресу </w:t>
      </w:r>
      <w:r w:rsidR="0015651D" w:rsidRPr="00911E43">
        <w:rPr>
          <w:rFonts w:ascii="Times New Roman" w:hAnsi="Times New Roman"/>
          <w:sz w:val="24"/>
          <w:szCs w:val="24"/>
          <w:shd w:val="clear" w:color="auto" w:fill="FFFFFF"/>
        </w:rPr>
        <w:t>ул. Академика Вавилова, 90, Красноярск, Красноярски</w:t>
      </w:r>
      <w:r w:rsidR="0015651D">
        <w:rPr>
          <w:rFonts w:ascii="Times New Roman" w:hAnsi="Times New Roman"/>
          <w:sz w:val="24"/>
          <w:szCs w:val="24"/>
          <w:shd w:val="clear" w:color="auto" w:fill="FFFFFF"/>
        </w:rPr>
        <w:t>й край, 660059, тел. 213-00-03 каб.307</w:t>
      </w:r>
    </w:p>
    <w:p w:rsidR="000C2571" w:rsidRPr="00911E43" w:rsidRDefault="0015651D" w:rsidP="00911E43">
      <w:pPr>
        <w:tabs>
          <w:tab w:val="left" w:pos="1134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 </w:t>
      </w:r>
      <w:r w:rsidR="000C2571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7.3. По вопросам участия в конкурсе обращайтесь к ответственному секретарю оргкомитета </w:t>
      </w:r>
      <w:r w:rsidR="000C2571" w:rsidRPr="00775DDC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конкурса </w:t>
      </w:r>
      <w:r w:rsidR="008602D2" w:rsidRPr="00775DDC">
        <w:rPr>
          <w:rFonts w:ascii="Times New Roman" w:eastAsia="Times New Roman" w:hAnsi="Times New Roman"/>
          <w:sz w:val="24"/>
          <w:szCs w:val="24"/>
          <w:lang w:eastAsia="ru-RU"/>
        </w:rPr>
        <w:t xml:space="preserve">Марине Александровне </w:t>
      </w:r>
      <w:r w:rsidR="00775DDC" w:rsidRPr="00775DDC">
        <w:rPr>
          <w:rFonts w:ascii="Times New Roman" w:eastAsia="Times New Roman" w:hAnsi="Times New Roman"/>
          <w:sz w:val="24"/>
          <w:szCs w:val="24"/>
          <w:lang w:eastAsia="ru-RU"/>
        </w:rPr>
        <w:t>Булаевой</w:t>
      </w:r>
      <w:r w:rsidR="000C2571" w:rsidRPr="00775DD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hyperlink r:id="rId12" w:history="1">
        <w:r w:rsidR="00775DDC" w:rsidRPr="00775DDC">
          <w:rPr>
            <w:rStyle w:val="af2"/>
            <w:shd w:val="clear" w:color="auto" w:fill="FFFFFF"/>
            <w:lang w:val="en-US"/>
          </w:rPr>
          <w:t>Ponomareva</w:t>
        </w:r>
        <w:r w:rsidR="00775DDC" w:rsidRPr="0015651D">
          <w:rPr>
            <w:rStyle w:val="af2"/>
            <w:shd w:val="clear" w:color="auto" w:fill="FFFFFF"/>
          </w:rPr>
          <w:t>.</w:t>
        </w:r>
        <w:r w:rsidR="00775DDC" w:rsidRPr="00775DDC">
          <w:rPr>
            <w:rStyle w:val="af2"/>
            <w:shd w:val="clear" w:color="auto" w:fill="FFFFFF"/>
            <w:lang w:val="en-US"/>
          </w:rPr>
          <w:t>M</w:t>
        </w:r>
        <w:r w:rsidR="00775DDC" w:rsidRPr="0015651D">
          <w:rPr>
            <w:rStyle w:val="af2"/>
            <w:shd w:val="clear" w:color="auto" w:fill="FFFFFF"/>
          </w:rPr>
          <w:t>@</w:t>
        </w:r>
        <w:r w:rsidR="00775DDC" w:rsidRPr="00775DDC">
          <w:rPr>
            <w:rStyle w:val="af2"/>
            <w:shd w:val="clear" w:color="auto" w:fill="FFFFFF"/>
            <w:lang w:val="en-US"/>
          </w:rPr>
          <w:t>kimc</w:t>
        </w:r>
        <w:r w:rsidR="00775DDC" w:rsidRPr="0015651D">
          <w:rPr>
            <w:rStyle w:val="af2"/>
            <w:shd w:val="clear" w:color="auto" w:fill="FFFFFF"/>
          </w:rPr>
          <w:t>.</w:t>
        </w:r>
        <w:r w:rsidR="00775DDC" w:rsidRPr="00775DDC">
          <w:rPr>
            <w:rStyle w:val="af2"/>
            <w:shd w:val="clear" w:color="auto" w:fill="FFFFFF"/>
            <w:lang w:val="en-US"/>
          </w:rPr>
          <w:t>ms</w:t>
        </w:r>
      </w:hyperlink>
      <w:r w:rsidR="000C2571" w:rsidRPr="00775DDC">
        <w:rPr>
          <w:rFonts w:ascii="Times New Roman" w:eastAsia="Times New Roman" w:hAnsi="Times New Roman"/>
          <w:sz w:val="24"/>
          <w:szCs w:val="24"/>
          <w:lang w:eastAsia="ru-RU"/>
        </w:rPr>
        <w:t>, тел. 213-00-03).</w:t>
      </w:r>
    </w:p>
    <w:p w:rsidR="008602D2" w:rsidRPr="00911E43" w:rsidRDefault="008602D2">
      <w:pPr>
        <w:spacing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ind w:left="680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Образец заявления кандидата на участие в муниципальном профессиональном конкурсе «Учитель года города Красноярска-201</w:t>
      </w:r>
      <w:r w:rsidR="005F19D1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8</w:t>
      </w:r>
      <w:r w:rsidRPr="00911E43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 xml:space="preserve">» 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В   оргкомитет муниципального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профессионального конкурса «Учитель года города Красноярска»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11E43"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0C2571" w:rsidRPr="00911E43" w:rsidRDefault="000C2571" w:rsidP="004859D9">
      <w:pPr>
        <w:shd w:val="clear" w:color="auto" w:fill="FFFFFF"/>
        <w:tabs>
          <w:tab w:val="left" w:pos="90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 в родительном падеже)</w:t>
      </w:r>
    </w:p>
    <w:p w:rsidR="000C2571" w:rsidRPr="00911E43" w:rsidRDefault="000C2571" w:rsidP="004859D9">
      <w:pPr>
        <w:shd w:val="clear" w:color="auto" w:fill="FFFFFF"/>
        <w:tabs>
          <w:tab w:val="left" w:pos="90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</w:pP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учителя </w:t>
      </w:r>
      <w:r w:rsidRPr="00911E43"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  <w:t>                                                                                     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(наименование учебного предмета согласно записи в трудовой книжке)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</w:pP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</w:pPr>
      <w:r w:rsidRPr="00911E43"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(полное наименование </w:t>
      </w:r>
      <w:r w:rsidR="00F209EC" w:rsidRPr="00911E43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общеобразовательной организации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её уставу) 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</w:pP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911E43"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        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ind w:right="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(наименование района)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заявление.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911E43" w:rsidRDefault="00D944A8" w:rsidP="004859D9">
      <w:pPr>
        <w:shd w:val="clear" w:color="auto" w:fill="FFFFFF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Я, </w:t>
      </w:r>
      <w:r w:rsidRPr="00911E43"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  <w:t> </w:t>
      </w:r>
      <w:r w:rsidR="000C2571" w:rsidRPr="00911E43">
        <w:rPr>
          <w:rFonts w:ascii="Times New Roman" w:eastAsia="Times New Roman" w:hAnsi="Times New Roman"/>
          <w:spacing w:val="-1"/>
          <w:sz w:val="24"/>
          <w:szCs w:val="24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, </w:t>
      </w:r>
      <w:r w:rsidR="000C2571"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(фамилия, имя, отчество)</w:t>
      </w:r>
    </w:p>
    <w:p w:rsidR="000C2571" w:rsidRPr="00911E43" w:rsidRDefault="000C2571" w:rsidP="004859D9">
      <w:pPr>
        <w:shd w:val="clear" w:color="auto" w:fill="FFFFFF"/>
        <w:tabs>
          <w:tab w:val="left" w:leader="underscore" w:pos="8938"/>
        </w:tabs>
        <w:autoSpaceDE w:val="0"/>
        <w:autoSpaceDN w:val="0"/>
        <w:spacing w:after="0" w:line="360" w:lineRule="auto"/>
        <w:ind w:right="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даю согласие на участие в муниципальном профессиональном конкурсе «Учитель года города Красноярска»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911E43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201</w:t>
      </w:r>
      <w:r w:rsidR="005F19D1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8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году, внесение персональных сведений на </w:t>
      </w:r>
      <w:r w:rsidRPr="00911E4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участие в</w:t>
      </w: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муниципальном</w:t>
      </w:r>
      <w:r w:rsidRPr="00911E4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  этапе конкурса, 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указанных в информационной карте, пр</w:t>
      </w:r>
      <w:r w:rsidRPr="00911E4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едставленной __________________________________ ____</w:t>
      </w:r>
      <w:r w:rsidRPr="00911E4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                                                                                          </w:t>
      </w:r>
      <w:r w:rsidRPr="00911E4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___________________,</w:t>
      </w:r>
    </w:p>
    <w:p w:rsidR="000C2571" w:rsidRPr="00911E43" w:rsidRDefault="000C2571" w:rsidP="004859D9">
      <w:pPr>
        <w:shd w:val="clear" w:color="auto" w:fill="FFFFFF"/>
        <w:tabs>
          <w:tab w:val="left" w:pos="883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(наименование районного методического центра)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360" w:lineRule="auto"/>
        <w:ind w:right="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в базу данных об участниках </w:t>
      </w: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муниципального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конкурса и использование, за исключением разделов 7–9 («Контакты», «Документы», «Личные банковские реквизиты»), в некоммерческих целях для размещения в информационно-телекоммуникационной сети «Интернет», буклетах и периодических изданиях с возможностью редакторской обработки.</w:t>
      </w:r>
    </w:p>
    <w:p w:rsidR="000C2571" w:rsidRPr="00911E43" w:rsidRDefault="000C2571" w:rsidP="004859D9">
      <w:pPr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ab/>
        <w:t>»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1E43">
        <w:rPr>
          <w:rFonts w:ascii="Times New Roman" w:eastAsia="Times New Roman" w:hAnsi="Times New Roman"/>
          <w:spacing w:val="-10"/>
          <w:sz w:val="24"/>
          <w:szCs w:val="24"/>
          <w:lang w:eastAsia="ru-RU"/>
        </w:rPr>
        <w:t>20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11E43"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>г.</w:t>
      </w:r>
      <w:r w:rsidRPr="00911E43"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ab/>
      </w:r>
      <w:r w:rsidRPr="00911E43"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ab/>
      </w:r>
      <w:r w:rsidRPr="00911E43"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ab/>
      </w:r>
      <w:r w:rsidRPr="00911E43"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ab/>
      </w:r>
      <w:r w:rsidRPr="00911E43"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ab/>
      </w:r>
      <w:r w:rsidRPr="00911E43"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ab/>
        <w:t xml:space="preserve"> </w:t>
      </w:r>
      <w:r w:rsidRPr="00911E4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(подпись)</w:t>
      </w:r>
    </w:p>
    <w:p w:rsidR="00911E43" w:rsidRDefault="00911E43">
      <w:pPr>
        <w:spacing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0C2571" w:rsidRPr="00911E43" w:rsidRDefault="000C2571" w:rsidP="008602D2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911E43" w:rsidRDefault="000C2571" w:rsidP="004859D9">
      <w:pPr>
        <w:spacing w:after="0" w:line="240" w:lineRule="auto"/>
        <w:jc w:val="both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Образец выписки из протокола заседания оргкомитета школьного этапа </w:t>
      </w:r>
      <w:r w:rsidRPr="00911E43">
        <w:rPr>
          <w:rFonts w:ascii="Times New Roman" w:eastAsia="Times New Roman" w:hAnsi="Times New Roman"/>
          <w:i/>
          <w:sz w:val="24"/>
          <w:szCs w:val="24"/>
        </w:rPr>
        <w:t>муниципального профессионального конкурса «Учитель года города Красноярска-201</w:t>
      </w:r>
      <w:r w:rsidR="005F19D1">
        <w:rPr>
          <w:rFonts w:ascii="Times New Roman" w:eastAsia="Times New Roman" w:hAnsi="Times New Roman"/>
          <w:i/>
          <w:sz w:val="24"/>
          <w:szCs w:val="24"/>
        </w:rPr>
        <w:t>8</w:t>
      </w:r>
      <w:r w:rsidRPr="00911E43">
        <w:rPr>
          <w:rFonts w:ascii="Times New Roman" w:eastAsia="Times New Roman" w:hAnsi="Times New Roman"/>
          <w:i/>
          <w:sz w:val="24"/>
          <w:szCs w:val="24"/>
        </w:rPr>
        <w:t>»</w:t>
      </w:r>
      <w:r w:rsidRPr="00911E43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о выдвижении кандидатуры на участие в </w:t>
      </w:r>
      <w:r w:rsidRPr="00911E43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муниципальном профессиональном конкурсе «Учитель года города Красноярска-201</w:t>
      </w:r>
      <w:r w:rsidR="005F19D1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>8</w:t>
      </w:r>
      <w:r w:rsidRPr="00911E43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 xml:space="preserve">» </w:t>
      </w:r>
    </w:p>
    <w:p w:rsidR="000C2571" w:rsidRPr="00911E43" w:rsidRDefault="000C2571" w:rsidP="004859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C2571" w:rsidRPr="00911E43" w:rsidRDefault="000C2571" w:rsidP="004859D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>ВЫПИСКА ИЗ ПРОТОКОЛА</w:t>
      </w:r>
    </w:p>
    <w:p w:rsidR="000C2571" w:rsidRPr="00911E43" w:rsidRDefault="000C2571" w:rsidP="004859D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оргкомитета школьного этапа </w:t>
      </w:r>
      <w:r w:rsidRPr="00911E43">
        <w:rPr>
          <w:rFonts w:ascii="Times New Roman" w:eastAsia="Times New Roman" w:hAnsi="Times New Roman"/>
          <w:sz w:val="24"/>
          <w:szCs w:val="24"/>
        </w:rPr>
        <w:t>муниципального профессионального конкурса «Учитель года города Красноярска» в</w:t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 _______________________________________________</w:t>
      </w:r>
    </w:p>
    <w:p w:rsidR="000C2571" w:rsidRPr="00911E43" w:rsidRDefault="000C2571" w:rsidP="004859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    (</w:t>
      </w:r>
      <w:r w:rsidR="00D944A8" w:rsidRPr="00911E43">
        <w:rPr>
          <w:rFonts w:ascii="Times New Roman" w:eastAsia="Times New Roman" w:hAnsi="Times New Roman"/>
          <w:color w:val="000000"/>
          <w:sz w:val="24"/>
          <w:szCs w:val="24"/>
        </w:rPr>
        <w:t>название организации</w:t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</w:p>
    <w:p w:rsidR="000C2571" w:rsidRPr="00911E43" w:rsidRDefault="000C2571" w:rsidP="004859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C2571" w:rsidRPr="00911E43" w:rsidRDefault="000C2571" w:rsidP="004859D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>№ ___ от ___ ______________ 20___ года</w:t>
      </w:r>
    </w:p>
    <w:p w:rsidR="000C2571" w:rsidRPr="00911E43" w:rsidRDefault="000C2571" w:rsidP="004859D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C2571" w:rsidRPr="00911E43" w:rsidRDefault="000C2571" w:rsidP="004859D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>СЛУШАЛИ: О выдвижении кандидатуры на участие в муниципальном профессиональном конкурсе «Учитель года города Красноярска» в 201</w:t>
      </w:r>
      <w:r w:rsidR="005F19D1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 году.</w:t>
      </w:r>
    </w:p>
    <w:p w:rsidR="000C2571" w:rsidRPr="00911E43" w:rsidRDefault="000C2571" w:rsidP="004859D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C2571" w:rsidRPr="00911E43" w:rsidRDefault="000C2571" w:rsidP="004859D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РЕШИЛИ: Выдвинуть на участие в муниципальном профессиональном конкурсе «Учитель года города Красноярска» в </w:t>
      </w:r>
      <w:r w:rsidR="005F19D1">
        <w:rPr>
          <w:rFonts w:ascii="Times New Roman" w:eastAsia="Times New Roman" w:hAnsi="Times New Roman"/>
          <w:color w:val="000000"/>
          <w:sz w:val="24"/>
          <w:szCs w:val="24"/>
        </w:rPr>
        <w:t>2018</w:t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 году ____________________________________ ____________,</w:t>
      </w:r>
    </w:p>
    <w:p w:rsidR="000C2571" w:rsidRPr="00911E43" w:rsidRDefault="000C2571" w:rsidP="004859D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(фамилия, имя, отчество в родительном падеже)</w:t>
      </w:r>
    </w:p>
    <w:p w:rsidR="000C2571" w:rsidRPr="00911E43" w:rsidRDefault="000C2571" w:rsidP="004859D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>занявшего ___ место</w:t>
      </w:r>
      <w:r w:rsidRPr="00911E43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 </w:t>
      </w:r>
      <w:r w:rsidR="00337467"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 на  школьном этапе</w:t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11E43">
        <w:rPr>
          <w:rFonts w:ascii="Times New Roman" w:eastAsia="Times New Roman" w:hAnsi="Times New Roman"/>
          <w:sz w:val="24"/>
          <w:szCs w:val="24"/>
        </w:rPr>
        <w:t>муниципального профессионального конкурса «Учитель года города Красноярска»</w:t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 в ____________________________________ в 20___ году.</w:t>
      </w:r>
    </w:p>
    <w:p w:rsidR="000C2571" w:rsidRPr="00911E43" w:rsidRDefault="000C2571" w:rsidP="004859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(название организации)</w:t>
      </w:r>
    </w:p>
    <w:p w:rsidR="000C2571" w:rsidRPr="00911E43" w:rsidRDefault="000C2571" w:rsidP="004859D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C2571" w:rsidRPr="00911E43" w:rsidRDefault="000C2571" w:rsidP="004859D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>«ЗА»: ____ чел.</w:t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ab/>
        <w:t>«ПРОТИВ»: ____ чел.</w:t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  «ВОЗДЕРЖАЛИСЬ»: ____ чел.</w:t>
      </w:r>
    </w:p>
    <w:p w:rsidR="000C2571" w:rsidRPr="00911E43" w:rsidRDefault="000C2571" w:rsidP="004859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Председатель оргкомитета –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</w:p>
    <w:p w:rsidR="000C2571" w:rsidRPr="00911E43" w:rsidRDefault="000C2571" w:rsidP="004859D9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(фамилия, имя, отчество)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Pr="00911E4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(подпись)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М. П.</w:t>
      </w:r>
    </w:p>
    <w:p w:rsidR="00911E43" w:rsidRDefault="00911E43">
      <w:pPr>
        <w:spacing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0C2571" w:rsidRPr="00911E43" w:rsidRDefault="000C2571" w:rsidP="008602D2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3 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911E43" w:rsidRDefault="00DD052B" w:rsidP="004859D9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11E43">
        <w:rPr>
          <w:rFonts w:ascii="Times New Roman" w:eastAsia="Times New Roman" w:hAnsi="Times New Roman"/>
          <w:i/>
          <w:color w:val="000000"/>
          <w:sz w:val="24"/>
          <w:szCs w:val="24"/>
        </w:rPr>
        <w:t>Образец справки об итогах</w:t>
      </w:r>
      <w:r w:rsidR="000C2571" w:rsidRPr="00911E43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школьного этапа </w:t>
      </w:r>
      <w:r w:rsidR="000C2571" w:rsidRPr="00911E43">
        <w:rPr>
          <w:rFonts w:ascii="Times New Roman" w:eastAsia="Times New Roman" w:hAnsi="Times New Roman"/>
          <w:i/>
          <w:sz w:val="24"/>
          <w:szCs w:val="24"/>
        </w:rPr>
        <w:t>муниципального профессионального конкурса «Учитель года города Красноярска-</w:t>
      </w:r>
      <w:r w:rsidR="005F19D1">
        <w:rPr>
          <w:rFonts w:ascii="Times New Roman" w:eastAsia="Times New Roman" w:hAnsi="Times New Roman"/>
          <w:i/>
          <w:sz w:val="24"/>
          <w:szCs w:val="24"/>
        </w:rPr>
        <w:t>2018</w:t>
      </w:r>
      <w:r w:rsidR="000C2571" w:rsidRPr="00911E43">
        <w:rPr>
          <w:rFonts w:ascii="Times New Roman" w:eastAsia="Times New Roman" w:hAnsi="Times New Roman"/>
          <w:i/>
          <w:sz w:val="24"/>
          <w:szCs w:val="24"/>
        </w:rPr>
        <w:t>»</w:t>
      </w:r>
    </w:p>
    <w:p w:rsidR="000C2571" w:rsidRPr="00911E43" w:rsidRDefault="000C2571" w:rsidP="004859D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C2571" w:rsidRPr="00911E43" w:rsidRDefault="000C2571" w:rsidP="004859D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1E43">
        <w:rPr>
          <w:rFonts w:ascii="Times New Roman" w:eastAsia="Times New Roman" w:hAnsi="Times New Roman"/>
          <w:sz w:val="24"/>
          <w:szCs w:val="24"/>
        </w:rPr>
        <w:t>СПРАВКА</w:t>
      </w:r>
    </w:p>
    <w:p w:rsidR="000C2571" w:rsidRPr="00911E43" w:rsidRDefault="000C2571" w:rsidP="004859D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1E43">
        <w:rPr>
          <w:rFonts w:ascii="Times New Roman" w:eastAsia="Times New Roman" w:hAnsi="Times New Roman"/>
          <w:sz w:val="24"/>
          <w:szCs w:val="24"/>
        </w:rPr>
        <w:t xml:space="preserve">об итогах   </w:t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школьного этапа </w:t>
      </w:r>
      <w:r w:rsidRPr="00911E43">
        <w:rPr>
          <w:rFonts w:ascii="Times New Roman" w:eastAsia="Times New Roman" w:hAnsi="Times New Roman"/>
          <w:sz w:val="24"/>
          <w:szCs w:val="24"/>
        </w:rPr>
        <w:t>муниципального профессионального конкурса «Учитель года города Красноярска-</w:t>
      </w:r>
      <w:r w:rsidR="005F19D1">
        <w:rPr>
          <w:rFonts w:ascii="Times New Roman" w:eastAsia="Times New Roman" w:hAnsi="Times New Roman"/>
          <w:sz w:val="24"/>
          <w:szCs w:val="24"/>
        </w:rPr>
        <w:t>2018</w:t>
      </w:r>
      <w:r w:rsidRPr="00911E43">
        <w:rPr>
          <w:rFonts w:ascii="Times New Roman" w:eastAsia="Times New Roman" w:hAnsi="Times New Roman"/>
          <w:sz w:val="24"/>
          <w:szCs w:val="24"/>
        </w:rPr>
        <w:t>»</w:t>
      </w:r>
    </w:p>
    <w:p w:rsidR="000C2571" w:rsidRPr="00911E43" w:rsidRDefault="000C2571" w:rsidP="004859D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1E43">
        <w:rPr>
          <w:rFonts w:ascii="Times New Roman" w:eastAsia="Times New Roman" w:hAnsi="Times New Roman"/>
          <w:sz w:val="24"/>
          <w:szCs w:val="24"/>
        </w:rPr>
        <w:t>в _______________________________________________</w:t>
      </w:r>
      <w:r w:rsidRPr="00911E43">
        <w:rPr>
          <w:rFonts w:ascii="Times New Roman" w:eastAsia="Times New Roman" w:hAnsi="Times New Roman"/>
          <w:sz w:val="24"/>
          <w:szCs w:val="24"/>
        </w:rPr>
        <w:softHyphen/>
      </w:r>
      <w:r w:rsidRPr="00911E43">
        <w:rPr>
          <w:rFonts w:ascii="Times New Roman" w:eastAsia="Times New Roman" w:hAnsi="Times New Roman"/>
          <w:sz w:val="24"/>
          <w:szCs w:val="24"/>
        </w:rPr>
        <w:softHyphen/>
      </w:r>
      <w:r w:rsidRPr="00911E43">
        <w:rPr>
          <w:rFonts w:ascii="Times New Roman" w:eastAsia="Times New Roman" w:hAnsi="Times New Roman"/>
          <w:sz w:val="24"/>
          <w:szCs w:val="24"/>
        </w:rPr>
        <w:softHyphen/>
        <w:t>_____________ в 20___ году</w:t>
      </w:r>
    </w:p>
    <w:p w:rsidR="000C2571" w:rsidRPr="00911E43" w:rsidRDefault="000C2571" w:rsidP="004859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1E43">
        <w:rPr>
          <w:rFonts w:ascii="Times New Roman" w:eastAsia="Times New Roman" w:hAnsi="Times New Roman"/>
          <w:sz w:val="24"/>
          <w:szCs w:val="24"/>
        </w:rPr>
        <w:t xml:space="preserve">                                  (название организации) </w:t>
      </w:r>
    </w:p>
    <w:p w:rsidR="000C2571" w:rsidRPr="00911E43" w:rsidRDefault="000C2571" w:rsidP="004859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C2571" w:rsidRPr="00911E43" w:rsidRDefault="000C2571" w:rsidP="004859D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C2571" w:rsidRPr="00911E43" w:rsidRDefault="000C2571" w:rsidP="004859D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1E43">
        <w:rPr>
          <w:rFonts w:ascii="Times New Roman" w:eastAsia="Times New Roman" w:hAnsi="Times New Roman"/>
          <w:spacing w:val="55"/>
          <w:sz w:val="24"/>
          <w:szCs w:val="24"/>
        </w:rPr>
        <w:tab/>
        <w:t>В</w:t>
      </w:r>
      <w:r w:rsidRPr="00911E43">
        <w:rPr>
          <w:rFonts w:ascii="Times New Roman" w:eastAsia="Times New Roman" w:hAnsi="Times New Roman"/>
          <w:sz w:val="24"/>
          <w:szCs w:val="24"/>
        </w:rPr>
        <w:t xml:space="preserve">20___ году состоялся </w:t>
      </w:r>
      <w:r w:rsidR="00337467" w:rsidRPr="00911E43">
        <w:rPr>
          <w:rFonts w:ascii="Times New Roman" w:eastAsia="Times New Roman" w:hAnsi="Times New Roman"/>
          <w:color w:val="000000"/>
          <w:sz w:val="24"/>
          <w:szCs w:val="24"/>
        </w:rPr>
        <w:t>школьный</w:t>
      </w: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 xml:space="preserve"> этап </w:t>
      </w:r>
      <w:r w:rsidRPr="00911E43">
        <w:rPr>
          <w:rFonts w:ascii="Times New Roman" w:eastAsia="Times New Roman" w:hAnsi="Times New Roman"/>
          <w:sz w:val="24"/>
          <w:szCs w:val="24"/>
        </w:rPr>
        <w:t>муниципального профессионального конкурса «Учитель года города Красноярска-</w:t>
      </w:r>
      <w:r w:rsidR="005F19D1">
        <w:rPr>
          <w:rFonts w:ascii="Times New Roman" w:eastAsia="Times New Roman" w:hAnsi="Times New Roman"/>
          <w:sz w:val="24"/>
          <w:szCs w:val="24"/>
        </w:rPr>
        <w:t>2018</w:t>
      </w:r>
      <w:r w:rsidRPr="00911E43">
        <w:rPr>
          <w:rFonts w:ascii="Times New Roman" w:eastAsia="Times New Roman" w:hAnsi="Times New Roman"/>
          <w:sz w:val="24"/>
          <w:szCs w:val="24"/>
        </w:rPr>
        <w:t>» в _____________</w:t>
      </w:r>
      <w:r w:rsidR="00337467" w:rsidRPr="00911E43">
        <w:rPr>
          <w:rFonts w:ascii="Times New Roman" w:eastAsia="Times New Roman" w:hAnsi="Times New Roman"/>
          <w:sz w:val="24"/>
          <w:szCs w:val="24"/>
        </w:rPr>
        <w:t>____________________________________________________________</w:t>
      </w:r>
      <w:r w:rsidRPr="00911E43">
        <w:rPr>
          <w:rFonts w:ascii="Times New Roman" w:eastAsia="Times New Roman" w:hAnsi="Times New Roman"/>
          <w:sz w:val="24"/>
          <w:szCs w:val="24"/>
        </w:rPr>
        <w:t>.</w:t>
      </w:r>
    </w:p>
    <w:p w:rsidR="000C2571" w:rsidRPr="00911E43" w:rsidRDefault="000C2571" w:rsidP="004859D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(название организации)</w:t>
      </w:r>
    </w:p>
    <w:p w:rsidR="000C2571" w:rsidRPr="00911E43" w:rsidRDefault="000C2571" w:rsidP="004859D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Участие в школьном этапе конкурса приняли _____ чел.</w:t>
      </w:r>
    </w:p>
    <w:p w:rsidR="000C2571" w:rsidRPr="00911E43" w:rsidRDefault="000C2571" w:rsidP="004859D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2571" w:rsidRPr="00911E43" w:rsidRDefault="000C2571" w:rsidP="004859D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Руководитель  </w:t>
      </w:r>
    </w:p>
    <w:p w:rsidR="000C2571" w:rsidRPr="00911E43" w:rsidRDefault="000C2571" w:rsidP="004859D9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(фамилия, имя, отчество)</w:t>
      </w:r>
      <w:r w:rsidR="00337467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337467"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  <w:r w:rsidRPr="00911E4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(подпись)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М. П.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Председатель школьной организации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Общероссийского Профсоюза образования</w:t>
      </w:r>
    </w:p>
    <w:p w:rsidR="000C2571" w:rsidRPr="00911E43" w:rsidRDefault="000C2571" w:rsidP="004859D9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(фамилия, имя, отчество)</w:t>
      </w: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911E43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(подпись)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М. П.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ind w:left="2918" w:firstLine="456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8602D2" w:rsidRPr="00911E43" w:rsidRDefault="008602D2" w:rsidP="004859D9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02D2" w:rsidRPr="00911E43" w:rsidRDefault="008602D2">
      <w:pPr>
        <w:spacing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pPr w:leftFromText="180" w:rightFromText="180" w:vertAnchor="text" w:tblpX="108" w:tblpY="64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</w:tblGrid>
      <w:tr w:rsidR="000B528C" w:rsidRPr="00911E43" w:rsidTr="004F16EB">
        <w:trPr>
          <w:trHeight w:val="34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28C" w:rsidRPr="00911E43" w:rsidRDefault="000B528C" w:rsidP="004F16EB">
            <w:pPr>
              <w:autoSpaceDE w:val="0"/>
              <w:autoSpaceDN w:val="0"/>
              <w:spacing w:after="0" w:line="240" w:lineRule="auto"/>
              <w:ind w:left="29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lastRenderedPageBreak/>
              <w:t>фотопортрет</w:t>
            </w:r>
          </w:p>
          <w:p w:rsidR="000B528C" w:rsidRPr="00911E43" w:rsidRDefault="000B528C" w:rsidP="004F16EB">
            <w:pPr>
              <w:autoSpaceDE w:val="0"/>
              <w:autoSpaceDN w:val="0"/>
              <w:spacing w:after="0" w:line="240" w:lineRule="auto"/>
              <w:ind w:left="2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hAnsi="Times New Roman"/>
                <w:sz w:val="24"/>
                <w:szCs w:val="24"/>
                <w:lang w:eastAsia="ru-RU"/>
              </w:rPr>
              <w:t>4x6 см</w:t>
            </w:r>
          </w:p>
        </w:tc>
      </w:tr>
    </w:tbl>
    <w:p w:rsidR="000C2571" w:rsidRPr="00911E43" w:rsidRDefault="000C2571" w:rsidP="008602D2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Приложение 4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ind w:left="2552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0C2571" w:rsidRPr="00911E43" w:rsidRDefault="000C2571" w:rsidP="008602D2">
      <w:pPr>
        <w:shd w:val="clear" w:color="auto" w:fill="FFFFFF"/>
        <w:autoSpaceDE w:val="0"/>
        <w:autoSpaceDN w:val="0"/>
        <w:spacing w:after="0" w:line="240" w:lineRule="auto"/>
        <w:ind w:left="2552"/>
        <w:jc w:val="right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Информационная карта кандидата на участие в </w:t>
      </w: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муниципальном профессиональном конкурсе</w:t>
      </w:r>
    </w:p>
    <w:p w:rsidR="000C2571" w:rsidRPr="00911E43" w:rsidRDefault="000C2571" w:rsidP="008602D2">
      <w:pPr>
        <w:shd w:val="clear" w:color="auto" w:fill="FFFFFF"/>
        <w:autoSpaceDE w:val="0"/>
        <w:autoSpaceDN w:val="0"/>
        <w:spacing w:after="0" w:line="240" w:lineRule="auto"/>
        <w:ind w:left="2552"/>
        <w:jc w:val="right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«Учитель года города Красноярска – </w:t>
      </w:r>
      <w:r w:rsidR="005F19D1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2018</w:t>
      </w:r>
      <w:r w:rsidRPr="00911E43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»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ind w:right="-6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ind w:right="-6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отчество)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ind w:right="-6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ind w:right="-6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</w:p>
    <w:p w:rsidR="000C2571" w:rsidRPr="00911E43" w:rsidRDefault="004F16EB" w:rsidP="004859D9">
      <w:pPr>
        <w:shd w:val="clear" w:color="auto" w:fill="FFFFFF"/>
        <w:autoSpaceDE w:val="0"/>
        <w:autoSpaceDN w:val="0"/>
        <w:spacing w:after="0" w:line="240" w:lineRule="auto"/>
        <w:ind w:right="-6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t>(город</w:t>
      </w:r>
      <w:r w:rsidR="000C2571" w:rsidRPr="00911E43">
        <w:rPr>
          <w:rFonts w:ascii="Times New Roman" w:eastAsia="Times New Roman" w:hAnsi="Times New Roman"/>
          <w:sz w:val="24"/>
          <w:szCs w:val="24"/>
          <w:lang w:eastAsia="ru-RU"/>
        </w:rPr>
        <w:t>, район)</w:t>
      </w:r>
    </w:p>
    <w:p w:rsidR="000C2571" w:rsidRPr="00911E43" w:rsidRDefault="000C2571" w:rsidP="004859D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0C2571" w:rsidRPr="00911E43" w:rsidRDefault="000C2571" w:rsidP="004859D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0C2571" w:rsidRPr="00911E43" w:rsidRDefault="000C2571" w:rsidP="004859D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0C2571" w:rsidRPr="00911E43" w:rsidRDefault="000C2571" w:rsidP="004859D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0C2571" w:rsidRPr="00911E43" w:rsidRDefault="000C2571" w:rsidP="004859D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5"/>
        <w:gridCol w:w="4540"/>
      </w:tblGrid>
      <w:tr w:rsidR="000C2571" w:rsidRPr="00911E43" w:rsidTr="000C2571">
        <w:trPr>
          <w:trHeight w:val="494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0C2571" w:rsidRPr="00911E43" w:rsidTr="000C2571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9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117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школьного сайта в Интернете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494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Работа</w:t>
            </w:r>
          </w:p>
        </w:tc>
      </w:tr>
      <w:tr w:rsidR="000C2571" w:rsidRPr="00911E43" w:rsidTr="000C2571">
        <w:trPr>
          <w:trHeight w:hRule="exact" w:val="113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работы (полное наименование </w:t>
            </w:r>
            <w:r w:rsidR="00F209EC"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общеобразовательной организации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её уставом)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863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5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56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Преподаваемые предметы</w:t>
            </w:r>
            <w:r w:rsidR="00F85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учебная нагрузка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Классное руководство в настоящее 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время, в каком классе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Общий трудовой 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</w:t>
            </w:r>
          </w:p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Общий педагогический 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</w:t>
            </w:r>
          </w:p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ind w:left="86" w:right="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Информационная карта должна быть сброшюрована и дополняться компакт-диском с электронной копией информационной карты, сканированными копиями паспорта, и приложений 5 и 6 к Порядку. На титульном листе необходимо указать ФИО кандидата, должность, образовательное учреждение, номинацию, в которую заявляется кандидат</w:t>
      </w:r>
    </w:p>
    <w:tbl>
      <w:tblPr>
        <w:tblW w:w="10065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7"/>
        <w:gridCol w:w="4398"/>
      </w:tblGrid>
      <w:tr w:rsidR="000C2571" w:rsidRPr="00911E43" w:rsidTr="000C2571">
        <w:trPr>
          <w:trHeight w:hRule="exact" w:val="1152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  </w:t>
            </w:r>
            <w:r w:rsidRPr="00911E4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Дата установления   квалификационной категории (в 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 с записью в трудовой книжке)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1126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Почётные звания и награды (наименования и даты получения</w:t>
            </w:r>
            <w:r w:rsidRPr="00911E4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в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соответствии с записями в трудовой книжке)</w:t>
            </w:r>
          </w:p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85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Послужной список (места и сроки работы за последние 10 лет)</w:t>
            </w:r>
            <w:r w:rsidRPr="00911E43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1138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49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Образование</w:t>
            </w:r>
          </w:p>
        </w:tc>
      </w:tr>
      <w:tr w:rsidR="000C2571" w:rsidRPr="00911E43" w:rsidTr="000C2571">
        <w:trPr>
          <w:trHeight w:hRule="exact" w:val="77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23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Специальность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1705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Дополнительное профессиональное </w:t>
            </w: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образование за последние три года (наименования дополнительных профессиональных программ, </w:t>
            </w:r>
            <w:r w:rsidRPr="00911E4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места и сроки их освоения)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85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Знание иностранных языков (укажите уровень владения</w:t>
            </w: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Учёная степень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12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Основные публикации (в т. ч. книги)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49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Общественная деятельность</w:t>
            </w:r>
          </w:p>
        </w:tc>
      </w:tr>
      <w:tr w:rsidR="000C2571" w:rsidRPr="00911E43" w:rsidTr="000C2571">
        <w:trPr>
          <w:trHeight w:val="103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849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деятельности управляющего совета </w:t>
            </w:r>
            <w:r w:rsidR="00F209EC"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общеобразовательной организации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1407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Участие в разработке и реализации муниципальных, </w:t>
            </w:r>
            <w:r w:rsidRPr="00911E43">
              <w:rPr>
                <w:rFonts w:ascii="Times New Roman" w:eastAsia="Times New Roman" w:hAnsi="Times New Roman"/>
                <w:i/>
                <w:iCs/>
                <w:spacing w:val="-1"/>
                <w:sz w:val="24"/>
                <w:szCs w:val="24"/>
                <w:lang w:eastAsia="ru-RU"/>
              </w:rPr>
              <w:t xml:space="preserve">региональных, федеральных, </w:t>
            </w: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международных программ и проектов</w:t>
            </w:r>
          </w:p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(с указанием статуса участия)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49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Семья</w:t>
            </w:r>
          </w:p>
        </w:tc>
      </w:tr>
      <w:tr w:rsidR="000C2571" w:rsidRPr="00911E43" w:rsidTr="000C2571">
        <w:trPr>
          <w:trHeight w:hRule="exact" w:val="97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Семейное положение</w:t>
            </w:r>
          </w:p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(фамилия, имя, отчество и профессия супруга)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Дети (имена и возраст)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49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Досуг</w:t>
            </w:r>
          </w:p>
        </w:tc>
      </w:tr>
      <w:tr w:rsidR="000C2571" w:rsidRPr="00911E43" w:rsidTr="000C2571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Спортивные увлечения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Сценические таланты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494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Контакты</w:t>
            </w:r>
          </w:p>
        </w:tc>
      </w:tr>
      <w:tr w:rsidR="000C2571" w:rsidRPr="00911E43" w:rsidTr="000C2571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Рабочий адрес с индексом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Домашний адрес с индексом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7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2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Домашний телефон 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17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Мобильный телефон  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28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электронная почта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494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Документы</w:t>
            </w:r>
          </w:p>
        </w:tc>
      </w:tr>
      <w:tr w:rsidR="000C2571" w:rsidRPr="00911E43" w:rsidTr="000C2571">
        <w:trPr>
          <w:trHeight w:hRule="exact" w:val="653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(серия, номер, кем и когда выдан)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653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пенсионного государственного страхования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val="494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Личные банковские реквизиты</w:t>
            </w:r>
          </w:p>
        </w:tc>
      </w:tr>
      <w:tr w:rsidR="000C2571" w:rsidRPr="00911E43" w:rsidTr="000C2571">
        <w:trPr>
          <w:trHeight w:hRule="exact" w:val="499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Корреспондентский счет банка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банка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90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банка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Расчетный счет банка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571" w:rsidRPr="00911E43" w:rsidTr="000C2571">
        <w:trPr>
          <w:trHeight w:hRule="exact" w:val="494"/>
        </w:trPr>
        <w:tc>
          <w:tcPr>
            <w:tcW w:w="5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E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Лицевой счет получателя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C2571" w:rsidRPr="00911E43" w:rsidRDefault="000C2571" w:rsidP="004859D9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602D2" w:rsidRPr="00911E43" w:rsidRDefault="008602D2" w:rsidP="004859D9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02D2" w:rsidRPr="00911E43" w:rsidRDefault="008602D2">
      <w:pPr>
        <w:spacing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0C2571" w:rsidRPr="00911E43" w:rsidRDefault="000C2571" w:rsidP="008602D2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5</w:t>
      </w:r>
    </w:p>
    <w:p w:rsidR="000C2571" w:rsidRPr="00911E43" w:rsidRDefault="000C2571" w:rsidP="004859D9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571" w:rsidRPr="00911E43" w:rsidRDefault="000C2571" w:rsidP="008602D2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i/>
          <w:color w:val="000000"/>
          <w:sz w:val="24"/>
          <w:szCs w:val="24"/>
        </w:rPr>
        <w:t>Образец согласия на обработку персональных данных</w:t>
      </w:r>
    </w:p>
    <w:p w:rsidR="000C2571" w:rsidRPr="00911E43" w:rsidRDefault="000C2571" w:rsidP="004859D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C2571" w:rsidRPr="00911E43" w:rsidRDefault="000C2571" w:rsidP="004859D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1E43">
        <w:rPr>
          <w:rFonts w:ascii="Times New Roman" w:eastAsia="Times New Roman" w:hAnsi="Times New Roman"/>
          <w:color w:val="000000"/>
          <w:sz w:val="24"/>
          <w:szCs w:val="24"/>
        </w:rPr>
        <w:t>СОГЛАСИЕ НА ОБРАБОТКУ ПЕРСОНАЛЬНЫХ ДАННЫХ</w:t>
      </w:r>
    </w:p>
    <w:p w:rsidR="000C2571" w:rsidRPr="00911E43" w:rsidRDefault="000C2571" w:rsidP="00485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0C2571" w:rsidRPr="00911E43" w:rsidRDefault="000C2571" w:rsidP="00485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ab/>
      </w: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ab/>
      </w: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ab/>
      </w: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ab/>
      </w: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ab/>
      </w: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ab/>
        <w:t xml:space="preserve">                              «___» _________ 20___ г.</w:t>
      </w:r>
    </w:p>
    <w:p w:rsidR="000C2571" w:rsidRPr="00911E43" w:rsidRDefault="000C2571" w:rsidP="00485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0C2571" w:rsidRPr="00911E43" w:rsidRDefault="000C2571" w:rsidP="00485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>Я, _________________________________________________________________ ,</w:t>
      </w:r>
    </w:p>
    <w:p w:rsidR="000C2571" w:rsidRPr="00911E43" w:rsidRDefault="000C2571" w:rsidP="004859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>(фамилия, имя, отчество полностью)</w:t>
      </w:r>
    </w:p>
    <w:p w:rsidR="00DD052B" w:rsidRPr="00911E43" w:rsidRDefault="000C2571" w:rsidP="00DD05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 xml:space="preserve">____________________________ </w:t>
      </w:r>
    </w:p>
    <w:p w:rsidR="000C2571" w:rsidRPr="00911E43" w:rsidRDefault="000C2571" w:rsidP="004859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 xml:space="preserve"> (вид документа, удостоверяющий личность)</w:t>
      </w:r>
    </w:p>
    <w:p w:rsidR="00DD052B" w:rsidRPr="00911E43" w:rsidRDefault="00DD052B" w:rsidP="004859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>Серия ________№________________________</w:t>
      </w:r>
    </w:p>
    <w:p w:rsidR="000C2571" w:rsidRPr="00911E43" w:rsidRDefault="004F16EB" w:rsidP="00485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>выдан (</w:t>
      </w:r>
      <w:r w:rsidR="00DD052B" w:rsidRPr="00911E43">
        <w:rPr>
          <w:rFonts w:ascii="Times New Roman" w:eastAsia="TimesNewRomanPSMT" w:hAnsi="Times New Roman"/>
          <w:sz w:val="24"/>
          <w:szCs w:val="24"/>
          <w:lang w:eastAsia="ru-RU"/>
        </w:rPr>
        <w:t>кем и когда)</w:t>
      </w:r>
      <w:r w:rsidR="000C2571" w:rsidRPr="00911E43">
        <w:rPr>
          <w:rFonts w:ascii="Times New Roman" w:eastAsia="TimesNewRomanPSMT" w:hAnsi="Times New Roman"/>
          <w:sz w:val="24"/>
          <w:szCs w:val="24"/>
          <w:lang w:eastAsia="ru-RU"/>
        </w:rPr>
        <w:t xml:space="preserve"> _________________________________________________ ,</w:t>
      </w:r>
    </w:p>
    <w:p w:rsidR="000C2571" w:rsidRPr="00911E43" w:rsidRDefault="000C2571" w:rsidP="004859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0C2571" w:rsidRPr="00911E43" w:rsidRDefault="000C2571" w:rsidP="00485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>проживающий (ая) по адресу _______________________________________</w:t>
      </w:r>
    </w:p>
    <w:p w:rsidR="000C2571" w:rsidRPr="00911E43" w:rsidRDefault="000C2571" w:rsidP="004859D9">
      <w:pPr>
        <w:spacing w:after="0" w:line="240" w:lineRule="auto"/>
        <w:ind w:firstLine="567"/>
        <w:jc w:val="both"/>
        <w:rPr>
          <w:rFonts w:ascii="Times New Roman" w:eastAsia="TimesNewRomanPSMT" w:hAnsi="Times New Roman"/>
          <w:sz w:val="24"/>
          <w:szCs w:val="24"/>
        </w:rPr>
      </w:pPr>
    </w:p>
    <w:p w:rsidR="000C2571" w:rsidRPr="00911E43" w:rsidRDefault="000C2571" w:rsidP="004859D9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11E43">
        <w:rPr>
          <w:rFonts w:ascii="Times New Roman" w:eastAsia="TimesNewRomanPSMT" w:hAnsi="Times New Roman"/>
          <w:sz w:val="24"/>
          <w:szCs w:val="24"/>
        </w:rPr>
        <w:t>настоящим даю своё согласие _______________________________________</w:t>
      </w:r>
    </w:p>
    <w:p w:rsidR="000C2571" w:rsidRPr="00911E43" w:rsidRDefault="000C2571" w:rsidP="004859D9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0C2571" w:rsidRPr="00911E43" w:rsidRDefault="000C2571" w:rsidP="004859D9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11E43">
        <w:rPr>
          <w:rFonts w:ascii="Times New Roman" w:eastAsia="TimesNewRomanPSMT" w:hAnsi="Times New Roman"/>
          <w:sz w:val="24"/>
          <w:szCs w:val="24"/>
        </w:rPr>
        <w:t>_________________________________________________________________</w:t>
      </w:r>
    </w:p>
    <w:p w:rsidR="000C2571" w:rsidRPr="00911E43" w:rsidRDefault="00337467" w:rsidP="004859D9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11E43">
        <w:rPr>
          <w:rFonts w:ascii="Times New Roman" w:eastAsia="TimesNewRomanPSMT" w:hAnsi="Times New Roman"/>
          <w:sz w:val="24"/>
          <w:szCs w:val="24"/>
        </w:rPr>
        <w:t>(наименование координатора</w:t>
      </w:r>
      <w:r w:rsidR="000C2571" w:rsidRPr="00911E43">
        <w:rPr>
          <w:rFonts w:ascii="Times New Roman" w:eastAsia="TimesNewRomanPSMT" w:hAnsi="Times New Roman"/>
          <w:sz w:val="24"/>
          <w:szCs w:val="24"/>
        </w:rPr>
        <w:t xml:space="preserve"> конкурса в дательном падеже)</w:t>
      </w:r>
    </w:p>
    <w:p w:rsidR="000C2571" w:rsidRPr="00911E43" w:rsidRDefault="00337467" w:rsidP="004859D9">
      <w:pPr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911E43">
        <w:rPr>
          <w:rFonts w:ascii="Times New Roman" w:eastAsia="TimesNewRomanPSMT" w:hAnsi="Times New Roman"/>
          <w:sz w:val="24"/>
          <w:szCs w:val="24"/>
        </w:rPr>
        <w:t xml:space="preserve">(далее – координатор) на обработку координатором </w:t>
      </w:r>
      <w:r w:rsidR="000C2571" w:rsidRPr="00911E43">
        <w:rPr>
          <w:rFonts w:ascii="Times New Roman" w:eastAsia="TimesNewRomanPSMT" w:hAnsi="Times New Roman"/>
          <w:sz w:val="24"/>
          <w:szCs w:val="24"/>
        </w:rPr>
        <w:t>(включая получение от меня и/или от любых третьих лиц с учётом требований действующего законодательства Российской Федерации) моих персональных</w:t>
      </w:r>
      <w:r w:rsidR="000C2571" w:rsidRPr="00911E43">
        <w:rPr>
          <w:rFonts w:ascii="Times New Roman" w:eastAsia="TimesNewRomanPSMT" w:hAnsi="Times New Roman"/>
          <w:sz w:val="24"/>
          <w:szCs w:val="24"/>
          <w:lang w:val="en-US"/>
        </w:rPr>
        <w:t> </w:t>
      </w:r>
      <w:r w:rsidR="000C2571" w:rsidRPr="00911E43">
        <w:rPr>
          <w:rFonts w:ascii="Times New Roman" w:eastAsia="TimesNewRomanPSMT" w:hAnsi="Times New Roman"/>
          <w:sz w:val="24"/>
          <w:szCs w:val="24"/>
        </w:rPr>
        <w:t>данных и подтверждаю, что, давая такое согласие, я действую в соответствии со своей волей и в своих интересах.</w:t>
      </w:r>
    </w:p>
    <w:p w:rsidR="000C2571" w:rsidRPr="00911E43" w:rsidRDefault="000C2571" w:rsidP="004859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 xml:space="preserve">Согласие даётся мною в </w:t>
      </w:r>
      <w:r w:rsidR="00337467" w:rsidRPr="00911E43">
        <w:rPr>
          <w:rFonts w:ascii="Times New Roman" w:eastAsia="TimesNewRomanPSMT" w:hAnsi="Times New Roman"/>
          <w:sz w:val="24"/>
          <w:szCs w:val="24"/>
          <w:lang w:eastAsia="ru-RU"/>
        </w:rPr>
        <w:t>целях заключения с координатором</w:t>
      </w: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 xml:space="preserve"> любых договоров, направленных на оказание мне или другим лицам услуг по представлению документов в о</w:t>
      </w:r>
      <w:r w:rsidRPr="00911E43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ргкомитет муниципального профессионального  конкурса «Учитель года города Красноярска-</w:t>
      </w:r>
      <w:r w:rsidR="005F19D1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>2018</w:t>
      </w:r>
      <w:r w:rsidRPr="00911E43"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  <w:t xml:space="preserve">» </w:t>
      </w: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>(далее – конкурс) для обеспечения моего участия в  муниципальном профессиональном конкурсе «Учитель года города Красноярска -</w:t>
      </w:r>
      <w:r w:rsidR="005F19D1">
        <w:rPr>
          <w:rFonts w:ascii="Times New Roman" w:eastAsia="TimesNewRomanPSMT" w:hAnsi="Times New Roman"/>
          <w:sz w:val="24"/>
          <w:szCs w:val="24"/>
          <w:lang w:eastAsia="ru-RU"/>
        </w:rPr>
        <w:t>2018</w:t>
      </w: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>»  и проводимых в рамках него мероприятий, и распространяется на 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</w:t>
      </w:r>
      <w:r w:rsidR="00337467" w:rsidRPr="00911E43">
        <w:rPr>
          <w:rFonts w:ascii="Times New Roman" w:eastAsia="TimesNewRomanPSMT" w:hAnsi="Times New Roman"/>
          <w:sz w:val="24"/>
          <w:szCs w:val="24"/>
          <w:lang w:eastAsia="ru-RU"/>
        </w:rPr>
        <w:t>тный момент времени координатору</w:t>
      </w: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 xml:space="preserve"> (далее – персональные данные), предусмотренная Федеральным законом от 27 июля 2006 г. № 152-ФЗ «О персональных данных».   </w:t>
      </w:r>
    </w:p>
    <w:p w:rsidR="000C2571" w:rsidRPr="00911E43" w:rsidRDefault="000C2571" w:rsidP="004859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0C2571" w:rsidRPr="00911E43" w:rsidRDefault="000C2571" w:rsidP="004859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lastRenderedPageBreak/>
        <w:t>Обработка персональных данных осуществляе</w:t>
      </w:r>
      <w:r w:rsidR="00337467" w:rsidRPr="00911E43">
        <w:rPr>
          <w:rFonts w:ascii="Times New Roman" w:eastAsia="TimesNewRomanPSMT" w:hAnsi="Times New Roman"/>
          <w:sz w:val="24"/>
          <w:szCs w:val="24"/>
          <w:lang w:eastAsia="ru-RU"/>
        </w:rPr>
        <w:t>тся координатором</w:t>
      </w: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 xml:space="preserve">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0C2571" w:rsidRPr="00911E43" w:rsidRDefault="000C2571" w:rsidP="004859D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 главному управлению образования и т. д.), а равно как при привлечении третьих лиц к оказанию ус</w:t>
      </w:r>
      <w:r w:rsidR="00337467" w:rsidRPr="00911E43">
        <w:rPr>
          <w:rFonts w:ascii="Times New Roman" w:eastAsia="TimesNewRomanPSMT" w:hAnsi="Times New Roman"/>
          <w:sz w:val="24"/>
          <w:szCs w:val="24"/>
          <w:lang w:eastAsia="ru-RU"/>
        </w:rPr>
        <w:t>луг в моих интересах координатор</w:t>
      </w: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 xml:space="preserve">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0C2571" w:rsidRPr="00911E43" w:rsidRDefault="000C2571" w:rsidP="00485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8602D2" w:rsidRPr="00911E43" w:rsidRDefault="000C2571" w:rsidP="00125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 xml:space="preserve">Подпись: ________________________________________________________________          </w:t>
      </w:r>
      <w:r w:rsidR="001253BA">
        <w:rPr>
          <w:rFonts w:ascii="Times New Roman" w:eastAsia="TimesNewRomanPSMT" w:hAnsi="Times New Roman"/>
          <w:sz w:val="24"/>
          <w:szCs w:val="24"/>
          <w:lang w:eastAsia="ru-RU"/>
        </w:rPr>
        <w:t xml:space="preserve">          (</w:t>
      </w:r>
      <w:r w:rsidRPr="00911E43">
        <w:rPr>
          <w:rFonts w:ascii="Times New Roman" w:eastAsia="TimesNewRomanPSMT" w:hAnsi="Times New Roman"/>
          <w:sz w:val="24"/>
          <w:szCs w:val="24"/>
          <w:lang w:eastAsia="ru-RU"/>
        </w:rPr>
        <w:t>фамилия, имя, отчество полностью, подпись)</w:t>
      </w:r>
    </w:p>
    <w:sectPr w:rsidR="008602D2" w:rsidRPr="00911E43" w:rsidSect="0015651D">
      <w:pgSz w:w="11906" w:h="16838"/>
      <w:pgMar w:top="709" w:right="1416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0FE" w:rsidRDefault="007930FE" w:rsidP="000C2571">
      <w:pPr>
        <w:spacing w:after="0" w:line="240" w:lineRule="auto"/>
      </w:pPr>
      <w:r>
        <w:separator/>
      </w:r>
    </w:p>
  </w:endnote>
  <w:endnote w:type="continuationSeparator" w:id="0">
    <w:p w:rsidR="007930FE" w:rsidRDefault="007930FE" w:rsidP="000C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0FE" w:rsidRDefault="007930FE" w:rsidP="000C2571">
      <w:pPr>
        <w:spacing w:after="0" w:line="240" w:lineRule="auto"/>
      </w:pPr>
      <w:r>
        <w:separator/>
      </w:r>
    </w:p>
  </w:footnote>
  <w:footnote w:type="continuationSeparator" w:id="0">
    <w:p w:rsidR="007930FE" w:rsidRDefault="007930FE" w:rsidP="000C2571">
      <w:pPr>
        <w:spacing w:after="0" w:line="240" w:lineRule="auto"/>
      </w:pPr>
      <w:r>
        <w:continuationSeparator/>
      </w:r>
    </w:p>
  </w:footnote>
  <w:footnote w:id="1">
    <w:p w:rsidR="0062367E" w:rsidRDefault="0062367E" w:rsidP="000C2571">
      <w:pPr>
        <w:pStyle w:val="a7"/>
        <w:ind w:right="-541"/>
        <w:jc w:val="both"/>
        <w:rPr>
          <w:sz w:val="24"/>
          <w:szCs w:val="24"/>
        </w:rPr>
      </w:pPr>
      <w:r>
        <w:rPr>
          <w:rStyle w:val="af3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Поля информационной карты, </w:t>
      </w:r>
      <w:r>
        <w:rPr>
          <w:i/>
          <w:iCs/>
          <w:spacing w:val="-1"/>
          <w:sz w:val="24"/>
          <w:szCs w:val="24"/>
        </w:rPr>
        <w:t>выделенные курсивом</w:t>
      </w:r>
      <w:r>
        <w:rPr>
          <w:spacing w:val="-1"/>
          <w:sz w:val="24"/>
          <w:szCs w:val="24"/>
        </w:rPr>
        <w:t>, не обязательны для заполнения.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4E5"/>
    <w:multiLevelType w:val="hybridMultilevel"/>
    <w:tmpl w:val="8160A46E"/>
    <w:lvl w:ilvl="0" w:tplc="84C64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5B0C20"/>
    <w:multiLevelType w:val="hybridMultilevel"/>
    <w:tmpl w:val="CBB8D87E"/>
    <w:lvl w:ilvl="0" w:tplc="4E64BFD2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3414" w:hanging="360"/>
      </w:pPr>
    </w:lvl>
    <w:lvl w:ilvl="2" w:tplc="0419001B">
      <w:start w:val="1"/>
      <w:numFmt w:val="lowerRoman"/>
      <w:lvlText w:val="%3."/>
      <w:lvlJc w:val="right"/>
      <w:pPr>
        <w:ind w:left="4134" w:hanging="180"/>
      </w:pPr>
    </w:lvl>
    <w:lvl w:ilvl="3" w:tplc="0419000F">
      <w:start w:val="1"/>
      <w:numFmt w:val="decimal"/>
      <w:lvlText w:val="%4."/>
      <w:lvlJc w:val="left"/>
      <w:pPr>
        <w:ind w:left="4854" w:hanging="360"/>
      </w:pPr>
    </w:lvl>
    <w:lvl w:ilvl="4" w:tplc="04190019">
      <w:start w:val="1"/>
      <w:numFmt w:val="lowerLetter"/>
      <w:lvlText w:val="%5."/>
      <w:lvlJc w:val="left"/>
      <w:pPr>
        <w:ind w:left="5574" w:hanging="360"/>
      </w:pPr>
    </w:lvl>
    <w:lvl w:ilvl="5" w:tplc="0419001B">
      <w:start w:val="1"/>
      <w:numFmt w:val="lowerRoman"/>
      <w:lvlText w:val="%6."/>
      <w:lvlJc w:val="right"/>
      <w:pPr>
        <w:ind w:left="6294" w:hanging="180"/>
      </w:pPr>
    </w:lvl>
    <w:lvl w:ilvl="6" w:tplc="0419000F">
      <w:start w:val="1"/>
      <w:numFmt w:val="decimal"/>
      <w:lvlText w:val="%7."/>
      <w:lvlJc w:val="left"/>
      <w:pPr>
        <w:ind w:left="7014" w:hanging="360"/>
      </w:pPr>
    </w:lvl>
    <w:lvl w:ilvl="7" w:tplc="04190019">
      <w:start w:val="1"/>
      <w:numFmt w:val="lowerLetter"/>
      <w:lvlText w:val="%8."/>
      <w:lvlJc w:val="left"/>
      <w:pPr>
        <w:ind w:left="7734" w:hanging="360"/>
      </w:pPr>
    </w:lvl>
    <w:lvl w:ilvl="8" w:tplc="0419001B">
      <w:start w:val="1"/>
      <w:numFmt w:val="lowerRoman"/>
      <w:lvlText w:val="%9."/>
      <w:lvlJc w:val="right"/>
      <w:pPr>
        <w:ind w:left="8454" w:hanging="180"/>
      </w:pPr>
    </w:lvl>
  </w:abstractNum>
  <w:abstractNum w:abstractNumId="2" w15:restartNumberingAfterBreak="0">
    <w:nsid w:val="0F20712B"/>
    <w:multiLevelType w:val="hybridMultilevel"/>
    <w:tmpl w:val="A0B4B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45D09"/>
    <w:multiLevelType w:val="hybridMultilevel"/>
    <w:tmpl w:val="6A469BB0"/>
    <w:lvl w:ilvl="0" w:tplc="C7CA0FBE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B235146"/>
    <w:multiLevelType w:val="hybridMultilevel"/>
    <w:tmpl w:val="9176F36E"/>
    <w:lvl w:ilvl="0" w:tplc="B894A0E2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3843F7C"/>
    <w:multiLevelType w:val="hybridMultilevel"/>
    <w:tmpl w:val="EF58BB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A5CDD"/>
    <w:multiLevelType w:val="hybridMultilevel"/>
    <w:tmpl w:val="B7862DD2"/>
    <w:lvl w:ilvl="0" w:tplc="35C88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4AFD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4600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CE1A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BE1E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4EC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429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58CB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2802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243711"/>
    <w:multiLevelType w:val="hybridMultilevel"/>
    <w:tmpl w:val="AD7AD110"/>
    <w:lvl w:ilvl="0" w:tplc="0B0E6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E89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3033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5E7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109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E27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62D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D886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9281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F30191"/>
    <w:multiLevelType w:val="hybridMultilevel"/>
    <w:tmpl w:val="8C725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05CC5"/>
    <w:multiLevelType w:val="multilevel"/>
    <w:tmpl w:val="C478B04E"/>
    <w:lvl w:ilvl="0">
      <w:start w:val="4"/>
      <w:numFmt w:val="decimal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E852554"/>
    <w:multiLevelType w:val="hybridMultilevel"/>
    <w:tmpl w:val="19B47C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B55EE6"/>
    <w:multiLevelType w:val="hybridMultilevel"/>
    <w:tmpl w:val="5B425EC8"/>
    <w:lvl w:ilvl="0" w:tplc="CB2E2C6A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97508"/>
    <w:multiLevelType w:val="hybridMultilevel"/>
    <w:tmpl w:val="CBB8D87E"/>
    <w:lvl w:ilvl="0" w:tplc="4E64BFD2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3414" w:hanging="360"/>
      </w:pPr>
    </w:lvl>
    <w:lvl w:ilvl="2" w:tplc="0419001B">
      <w:start w:val="1"/>
      <w:numFmt w:val="lowerRoman"/>
      <w:lvlText w:val="%3."/>
      <w:lvlJc w:val="right"/>
      <w:pPr>
        <w:ind w:left="4134" w:hanging="180"/>
      </w:pPr>
    </w:lvl>
    <w:lvl w:ilvl="3" w:tplc="0419000F">
      <w:start w:val="1"/>
      <w:numFmt w:val="decimal"/>
      <w:lvlText w:val="%4."/>
      <w:lvlJc w:val="left"/>
      <w:pPr>
        <w:ind w:left="4854" w:hanging="360"/>
      </w:pPr>
    </w:lvl>
    <w:lvl w:ilvl="4" w:tplc="04190019">
      <w:start w:val="1"/>
      <w:numFmt w:val="lowerLetter"/>
      <w:lvlText w:val="%5."/>
      <w:lvlJc w:val="left"/>
      <w:pPr>
        <w:ind w:left="5574" w:hanging="360"/>
      </w:pPr>
    </w:lvl>
    <w:lvl w:ilvl="5" w:tplc="0419001B">
      <w:start w:val="1"/>
      <w:numFmt w:val="lowerRoman"/>
      <w:lvlText w:val="%6."/>
      <w:lvlJc w:val="right"/>
      <w:pPr>
        <w:ind w:left="6294" w:hanging="180"/>
      </w:pPr>
    </w:lvl>
    <w:lvl w:ilvl="6" w:tplc="0419000F">
      <w:start w:val="1"/>
      <w:numFmt w:val="decimal"/>
      <w:lvlText w:val="%7."/>
      <w:lvlJc w:val="left"/>
      <w:pPr>
        <w:ind w:left="7014" w:hanging="360"/>
      </w:pPr>
    </w:lvl>
    <w:lvl w:ilvl="7" w:tplc="04190019">
      <w:start w:val="1"/>
      <w:numFmt w:val="lowerLetter"/>
      <w:lvlText w:val="%8."/>
      <w:lvlJc w:val="left"/>
      <w:pPr>
        <w:ind w:left="7734" w:hanging="360"/>
      </w:pPr>
    </w:lvl>
    <w:lvl w:ilvl="8" w:tplc="0419001B">
      <w:start w:val="1"/>
      <w:numFmt w:val="lowerRoman"/>
      <w:lvlText w:val="%9."/>
      <w:lvlJc w:val="right"/>
      <w:pPr>
        <w:ind w:left="8454" w:hanging="180"/>
      </w:pPr>
    </w:lvl>
  </w:abstractNum>
  <w:abstractNum w:abstractNumId="13" w15:restartNumberingAfterBreak="0">
    <w:nsid w:val="45854746"/>
    <w:multiLevelType w:val="hybridMultilevel"/>
    <w:tmpl w:val="11288A08"/>
    <w:lvl w:ilvl="0" w:tplc="BEE63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26FF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9E37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385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831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E07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76A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D05E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7856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A80834"/>
    <w:multiLevelType w:val="hybridMultilevel"/>
    <w:tmpl w:val="2F2895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A2C65"/>
    <w:multiLevelType w:val="hybridMultilevel"/>
    <w:tmpl w:val="CF8000DA"/>
    <w:lvl w:ilvl="0" w:tplc="E8C20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543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349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A60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ED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20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922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06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368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8083D15"/>
    <w:multiLevelType w:val="hybridMultilevel"/>
    <w:tmpl w:val="2C8089E8"/>
    <w:lvl w:ilvl="0" w:tplc="1B9A3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C607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C620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DC7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E0A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E5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B03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5A78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38BD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F852BF"/>
    <w:multiLevelType w:val="multilevel"/>
    <w:tmpl w:val="3E34A4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2136" w:hanging="720"/>
      </w:pPr>
    </w:lvl>
    <w:lvl w:ilvl="3">
      <w:start w:val="1"/>
      <w:numFmt w:val="decimal"/>
      <w:isLgl/>
      <w:lvlText w:val="%1.%2.%3.%4."/>
      <w:lvlJc w:val="left"/>
      <w:pPr>
        <w:ind w:left="3204" w:hanging="1080"/>
      </w:pPr>
    </w:lvl>
    <w:lvl w:ilvl="4">
      <w:start w:val="1"/>
      <w:numFmt w:val="decimal"/>
      <w:isLgl/>
      <w:lvlText w:val="%1.%2.%3.%4.%5."/>
      <w:lvlJc w:val="left"/>
      <w:pPr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ind w:left="4980" w:hanging="1440"/>
      </w:pPr>
    </w:lvl>
    <w:lvl w:ilvl="6">
      <w:start w:val="1"/>
      <w:numFmt w:val="decimal"/>
      <w:isLgl/>
      <w:lvlText w:val="%1.%2.%3.%4.%5.%6.%7."/>
      <w:lvlJc w:val="left"/>
      <w:pPr>
        <w:ind w:left="6048" w:hanging="1800"/>
      </w:p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</w:lvl>
  </w:abstractNum>
  <w:abstractNum w:abstractNumId="18" w15:restartNumberingAfterBreak="0">
    <w:nsid w:val="6B3C1F10"/>
    <w:multiLevelType w:val="hybridMultilevel"/>
    <w:tmpl w:val="B76ACEEE"/>
    <w:lvl w:ilvl="0" w:tplc="40E03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DE4E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CC23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08A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5A4B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901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E4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8252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EC4D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79291A"/>
    <w:multiLevelType w:val="hybridMultilevel"/>
    <w:tmpl w:val="C43809FE"/>
    <w:lvl w:ilvl="0" w:tplc="AB86A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3054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685E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C64F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787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02A1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B86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30EC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74A6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F84742"/>
    <w:multiLevelType w:val="multilevel"/>
    <w:tmpl w:val="E60E3A18"/>
    <w:lvl w:ilvl="0">
      <w:start w:val="4"/>
      <w:numFmt w:val="decimal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hint="default"/>
      </w:rPr>
    </w:lvl>
  </w:abstractNum>
  <w:abstractNum w:abstractNumId="21" w15:restartNumberingAfterBreak="0">
    <w:nsid w:val="7D7C5F77"/>
    <w:multiLevelType w:val="multilevel"/>
    <w:tmpl w:val="9E362E1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327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0"/>
  </w:num>
  <w:num w:numId="8">
    <w:abstractNumId w:val="1"/>
  </w:num>
  <w:num w:numId="9">
    <w:abstractNumId w:val="12"/>
  </w:num>
  <w:num w:numId="10">
    <w:abstractNumId w:val="5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16"/>
  </w:num>
  <w:num w:numId="15">
    <w:abstractNumId w:val="7"/>
  </w:num>
  <w:num w:numId="16">
    <w:abstractNumId w:val="18"/>
  </w:num>
  <w:num w:numId="17">
    <w:abstractNumId w:val="13"/>
  </w:num>
  <w:num w:numId="18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9"/>
  </w:num>
  <w:num w:numId="21">
    <w:abstractNumId w:val="19"/>
  </w:num>
  <w:num w:numId="22">
    <w:abstractNumId w:val="2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FB"/>
    <w:rsid w:val="000116CB"/>
    <w:rsid w:val="00020FBE"/>
    <w:rsid w:val="000279E1"/>
    <w:rsid w:val="00047C5C"/>
    <w:rsid w:val="00054769"/>
    <w:rsid w:val="00060BC8"/>
    <w:rsid w:val="00072AE1"/>
    <w:rsid w:val="00081C3E"/>
    <w:rsid w:val="00094831"/>
    <w:rsid w:val="000B528C"/>
    <w:rsid w:val="000B64D8"/>
    <w:rsid w:val="000C2571"/>
    <w:rsid w:val="000C7060"/>
    <w:rsid w:val="000D7803"/>
    <w:rsid w:val="001034E4"/>
    <w:rsid w:val="00116EDF"/>
    <w:rsid w:val="00124CF9"/>
    <w:rsid w:val="001253BA"/>
    <w:rsid w:val="0015651D"/>
    <w:rsid w:val="00191294"/>
    <w:rsid w:val="001A6078"/>
    <w:rsid w:val="001C7754"/>
    <w:rsid w:val="002004F6"/>
    <w:rsid w:val="003344B9"/>
    <w:rsid w:val="00337467"/>
    <w:rsid w:val="0034147A"/>
    <w:rsid w:val="003464EC"/>
    <w:rsid w:val="00382266"/>
    <w:rsid w:val="00387914"/>
    <w:rsid w:val="00397058"/>
    <w:rsid w:val="003B702F"/>
    <w:rsid w:val="004051FE"/>
    <w:rsid w:val="00480E63"/>
    <w:rsid w:val="00484052"/>
    <w:rsid w:val="0048417B"/>
    <w:rsid w:val="00484543"/>
    <w:rsid w:val="004859D9"/>
    <w:rsid w:val="004D39E7"/>
    <w:rsid w:val="004F16EB"/>
    <w:rsid w:val="00506DFB"/>
    <w:rsid w:val="005071D7"/>
    <w:rsid w:val="00536ED2"/>
    <w:rsid w:val="00541E5D"/>
    <w:rsid w:val="00557DCF"/>
    <w:rsid w:val="005625B5"/>
    <w:rsid w:val="00593A33"/>
    <w:rsid w:val="005A745B"/>
    <w:rsid w:val="005B456E"/>
    <w:rsid w:val="005C246C"/>
    <w:rsid w:val="005C564D"/>
    <w:rsid w:val="005D0CF3"/>
    <w:rsid w:val="005E607B"/>
    <w:rsid w:val="005F19D1"/>
    <w:rsid w:val="00620E4E"/>
    <w:rsid w:val="0062367E"/>
    <w:rsid w:val="00627F5C"/>
    <w:rsid w:val="00645F98"/>
    <w:rsid w:val="00650923"/>
    <w:rsid w:val="00650F36"/>
    <w:rsid w:val="0066780B"/>
    <w:rsid w:val="00686531"/>
    <w:rsid w:val="006A210F"/>
    <w:rsid w:val="006A7CD9"/>
    <w:rsid w:val="006C7ED9"/>
    <w:rsid w:val="00706DBC"/>
    <w:rsid w:val="007120F1"/>
    <w:rsid w:val="00775DDC"/>
    <w:rsid w:val="00776E33"/>
    <w:rsid w:val="007820FC"/>
    <w:rsid w:val="0078298E"/>
    <w:rsid w:val="007930FE"/>
    <w:rsid w:val="007B696B"/>
    <w:rsid w:val="007E7DE8"/>
    <w:rsid w:val="008036B6"/>
    <w:rsid w:val="00804C1E"/>
    <w:rsid w:val="00841A86"/>
    <w:rsid w:val="008602D2"/>
    <w:rsid w:val="00866FF9"/>
    <w:rsid w:val="008830B2"/>
    <w:rsid w:val="008A1D72"/>
    <w:rsid w:val="008C3B64"/>
    <w:rsid w:val="008D1BC9"/>
    <w:rsid w:val="008E251F"/>
    <w:rsid w:val="008F39F5"/>
    <w:rsid w:val="009034DD"/>
    <w:rsid w:val="00911E43"/>
    <w:rsid w:val="009308C8"/>
    <w:rsid w:val="0094105D"/>
    <w:rsid w:val="00954D34"/>
    <w:rsid w:val="009A2DE6"/>
    <w:rsid w:val="009E067A"/>
    <w:rsid w:val="009F54B1"/>
    <w:rsid w:val="00A067CB"/>
    <w:rsid w:val="00A24136"/>
    <w:rsid w:val="00A52F31"/>
    <w:rsid w:val="00A96505"/>
    <w:rsid w:val="00AA0E35"/>
    <w:rsid w:val="00AC4C2C"/>
    <w:rsid w:val="00AD7F8F"/>
    <w:rsid w:val="00AF10DC"/>
    <w:rsid w:val="00B35589"/>
    <w:rsid w:val="00BA2EF4"/>
    <w:rsid w:val="00BB0D1D"/>
    <w:rsid w:val="00BE40D8"/>
    <w:rsid w:val="00C2221F"/>
    <w:rsid w:val="00C33ED6"/>
    <w:rsid w:val="00C40DBB"/>
    <w:rsid w:val="00C77E51"/>
    <w:rsid w:val="00C86FAD"/>
    <w:rsid w:val="00CB4366"/>
    <w:rsid w:val="00CC7E43"/>
    <w:rsid w:val="00CD3F54"/>
    <w:rsid w:val="00CD5BA2"/>
    <w:rsid w:val="00CE688D"/>
    <w:rsid w:val="00D33AC0"/>
    <w:rsid w:val="00D539DE"/>
    <w:rsid w:val="00D657DF"/>
    <w:rsid w:val="00D77DB6"/>
    <w:rsid w:val="00D833FC"/>
    <w:rsid w:val="00D944A8"/>
    <w:rsid w:val="00DA7D29"/>
    <w:rsid w:val="00DB047E"/>
    <w:rsid w:val="00DB3FF1"/>
    <w:rsid w:val="00DC6F5A"/>
    <w:rsid w:val="00DD052B"/>
    <w:rsid w:val="00DE7A3B"/>
    <w:rsid w:val="00DF4EE5"/>
    <w:rsid w:val="00E00533"/>
    <w:rsid w:val="00E3381A"/>
    <w:rsid w:val="00E70E7D"/>
    <w:rsid w:val="00E947B2"/>
    <w:rsid w:val="00EC303B"/>
    <w:rsid w:val="00EC47DF"/>
    <w:rsid w:val="00EE77E4"/>
    <w:rsid w:val="00EF5EC1"/>
    <w:rsid w:val="00F209EC"/>
    <w:rsid w:val="00F25942"/>
    <w:rsid w:val="00F366F3"/>
    <w:rsid w:val="00F36CE7"/>
    <w:rsid w:val="00F41E75"/>
    <w:rsid w:val="00F753F9"/>
    <w:rsid w:val="00F85E71"/>
    <w:rsid w:val="00F92FD5"/>
    <w:rsid w:val="00FA304F"/>
    <w:rsid w:val="00FA7A93"/>
    <w:rsid w:val="00FC14C7"/>
    <w:rsid w:val="00FC3C7F"/>
    <w:rsid w:val="00FC7513"/>
    <w:rsid w:val="00FE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D54E"/>
  <w15:docId w15:val="{1B6FA0BD-7A0B-4290-80BF-F4490F15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571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C2571"/>
    <w:pPr>
      <w:spacing w:after="0" w:line="240" w:lineRule="auto"/>
      <w:outlineLvl w:val="0"/>
    </w:pPr>
    <w:rPr>
      <w:rFonts w:ascii="inherit" w:eastAsia="Times New Roman" w:hAnsi="inherit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2571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0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571"/>
    <w:rPr>
      <w:rFonts w:ascii="inherit" w:eastAsia="Times New Roman" w:hAnsi="inherit" w:cs="Times New Roman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2571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msolistparagraph0">
    <w:name w:val="msolistparagraph"/>
    <w:basedOn w:val="a"/>
    <w:rsid w:val="000C2571"/>
    <w:pPr>
      <w:spacing w:after="200" w:line="276" w:lineRule="auto"/>
      <w:ind w:left="720"/>
      <w:contextualSpacing/>
    </w:pPr>
  </w:style>
  <w:style w:type="paragraph" w:customStyle="1" w:styleId="11">
    <w:name w:val="Абзац списка1"/>
    <w:basedOn w:val="a"/>
    <w:rsid w:val="000C2571"/>
    <w:pPr>
      <w:spacing w:after="200" w:line="276" w:lineRule="auto"/>
      <w:ind w:left="720"/>
      <w:contextualSpacing/>
    </w:pPr>
    <w:rPr>
      <w:rFonts w:eastAsia="Times New Roman"/>
    </w:rPr>
  </w:style>
  <w:style w:type="paragraph" w:styleId="a3">
    <w:name w:val="Balloon Text"/>
    <w:basedOn w:val="a"/>
    <w:link w:val="a4"/>
    <w:uiPriority w:val="99"/>
    <w:rsid w:val="000C2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0C2571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C2571"/>
    <w:pPr>
      <w:spacing w:after="200" w:line="276" w:lineRule="auto"/>
      <w:ind w:left="720"/>
      <w:contextualSpacing/>
    </w:pPr>
  </w:style>
  <w:style w:type="character" w:customStyle="1" w:styleId="a6">
    <w:name w:val="Текст сноски Знак"/>
    <w:link w:val="a7"/>
    <w:uiPriority w:val="99"/>
    <w:rsid w:val="000C2571"/>
  </w:style>
  <w:style w:type="paragraph" w:styleId="a7">
    <w:name w:val="footnote text"/>
    <w:basedOn w:val="a"/>
    <w:link w:val="a6"/>
    <w:uiPriority w:val="99"/>
    <w:unhideWhenUsed/>
    <w:rsid w:val="000C2571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2">
    <w:name w:val="Текст сноски Знак1"/>
    <w:basedOn w:val="a0"/>
    <w:rsid w:val="000C2571"/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link w:val="a9"/>
    <w:uiPriority w:val="99"/>
    <w:rsid w:val="000C2571"/>
    <w:rPr>
      <w:sz w:val="24"/>
      <w:szCs w:val="24"/>
    </w:rPr>
  </w:style>
  <w:style w:type="paragraph" w:styleId="a9">
    <w:name w:val="header"/>
    <w:basedOn w:val="a"/>
    <w:link w:val="a8"/>
    <w:uiPriority w:val="99"/>
    <w:unhideWhenUsed/>
    <w:rsid w:val="000C257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3">
    <w:name w:val="Верхний колонтитул Знак1"/>
    <w:basedOn w:val="a0"/>
    <w:rsid w:val="000C2571"/>
    <w:rPr>
      <w:rFonts w:ascii="Calibri" w:eastAsia="Calibri" w:hAnsi="Calibri" w:cs="Times New Roman"/>
    </w:rPr>
  </w:style>
  <w:style w:type="character" w:customStyle="1" w:styleId="aa">
    <w:name w:val="Нижний колонтитул Знак"/>
    <w:link w:val="ab"/>
    <w:uiPriority w:val="99"/>
    <w:rsid w:val="000C2571"/>
  </w:style>
  <w:style w:type="paragraph" w:styleId="ab">
    <w:name w:val="footer"/>
    <w:basedOn w:val="a"/>
    <w:link w:val="aa"/>
    <w:uiPriority w:val="99"/>
    <w:unhideWhenUsed/>
    <w:rsid w:val="000C257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4">
    <w:name w:val="Нижний колонтитул Знак1"/>
    <w:basedOn w:val="a0"/>
    <w:rsid w:val="000C2571"/>
    <w:rPr>
      <w:rFonts w:ascii="Calibri" w:eastAsia="Calibri" w:hAnsi="Calibri" w:cs="Times New Roman"/>
    </w:rPr>
  </w:style>
  <w:style w:type="character" w:customStyle="1" w:styleId="ac">
    <w:name w:val="Текст концевой сноски Знак"/>
    <w:link w:val="ad"/>
    <w:uiPriority w:val="99"/>
    <w:rsid w:val="000C2571"/>
  </w:style>
  <w:style w:type="paragraph" w:styleId="ad">
    <w:name w:val="endnote text"/>
    <w:basedOn w:val="a"/>
    <w:link w:val="ac"/>
    <w:uiPriority w:val="99"/>
    <w:unhideWhenUsed/>
    <w:rsid w:val="000C2571"/>
    <w:pPr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5">
    <w:name w:val="Текст концевой сноски Знак1"/>
    <w:basedOn w:val="a0"/>
    <w:rsid w:val="000C2571"/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Знак"/>
    <w:link w:val="af"/>
    <w:uiPriority w:val="99"/>
    <w:rsid w:val="000C2571"/>
    <w:rPr>
      <w:rFonts w:ascii="Courier New" w:hAnsi="Courier New" w:cs="Courier New"/>
      <w:lang w:val="en-US"/>
    </w:rPr>
  </w:style>
  <w:style w:type="paragraph" w:styleId="af">
    <w:name w:val="Plain Text"/>
    <w:basedOn w:val="a"/>
    <w:link w:val="ae"/>
    <w:uiPriority w:val="99"/>
    <w:unhideWhenUsed/>
    <w:rsid w:val="000C2571"/>
    <w:pPr>
      <w:spacing w:after="0" w:line="240" w:lineRule="auto"/>
    </w:pPr>
    <w:rPr>
      <w:rFonts w:ascii="Courier New" w:eastAsiaTheme="minorHAnsi" w:hAnsi="Courier New" w:cs="Courier New"/>
      <w:lang w:val="en-US"/>
    </w:rPr>
  </w:style>
  <w:style w:type="character" w:customStyle="1" w:styleId="16">
    <w:name w:val="Текст Знак1"/>
    <w:basedOn w:val="a0"/>
    <w:rsid w:val="000C2571"/>
    <w:rPr>
      <w:rFonts w:ascii="Consolas" w:eastAsia="Calibri" w:hAnsi="Consolas" w:cs="Consolas"/>
      <w:sz w:val="21"/>
      <w:szCs w:val="21"/>
    </w:rPr>
  </w:style>
  <w:style w:type="character" w:customStyle="1" w:styleId="af0">
    <w:name w:val="Без интервала Знак"/>
    <w:link w:val="af1"/>
    <w:uiPriority w:val="1"/>
    <w:locked/>
    <w:rsid w:val="000C2571"/>
    <w:rPr>
      <w:b/>
      <w:bCs/>
      <w:color w:val="000000"/>
      <w:sz w:val="28"/>
      <w:szCs w:val="28"/>
    </w:rPr>
  </w:style>
  <w:style w:type="paragraph" w:styleId="af1">
    <w:name w:val="No Spacing"/>
    <w:link w:val="af0"/>
    <w:uiPriority w:val="1"/>
    <w:qFormat/>
    <w:rsid w:val="000C2571"/>
    <w:pPr>
      <w:widowControl w:val="0"/>
      <w:autoSpaceDE w:val="0"/>
      <w:autoSpaceDN w:val="0"/>
      <w:adjustRightInd w:val="0"/>
      <w:spacing w:after="0" w:line="240" w:lineRule="auto"/>
      <w:ind w:firstLine="357"/>
      <w:jc w:val="both"/>
    </w:pPr>
    <w:rPr>
      <w:b/>
      <w:bCs/>
      <w:color w:val="000000"/>
      <w:sz w:val="28"/>
      <w:szCs w:val="28"/>
    </w:rPr>
  </w:style>
  <w:style w:type="character" w:styleId="af2">
    <w:name w:val="Hyperlink"/>
    <w:uiPriority w:val="99"/>
    <w:unhideWhenUsed/>
    <w:rsid w:val="000C2571"/>
    <w:rPr>
      <w:color w:val="0000FF"/>
      <w:u w:val="single"/>
    </w:rPr>
  </w:style>
  <w:style w:type="character" w:styleId="af3">
    <w:name w:val="footnote reference"/>
    <w:uiPriority w:val="99"/>
    <w:unhideWhenUsed/>
    <w:rsid w:val="000C2571"/>
    <w:rPr>
      <w:rFonts w:ascii="Times New Roman" w:hAnsi="Times New Roman" w:cs="Times New Roman" w:hint="default"/>
      <w:vertAlign w:val="superscript"/>
    </w:rPr>
  </w:style>
  <w:style w:type="character" w:styleId="af4">
    <w:name w:val="annotation reference"/>
    <w:uiPriority w:val="99"/>
    <w:unhideWhenUsed/>
    <w:rsid w:val="000C2571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0C2571"/>
    <w:pPr>
      <w:spacing w:after="200"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0C2571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unhideWhenUsed/>
    <w:rsid w:val="000C257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0C2571"/>
    <w:rPr>
      <w:rFonts w:ascii="Calibri" w:eastAsia="Calibri" w:hAnsi="Calibri" w:cs="Times New Roman"/>
      <w:b/>
      <w:bCs/>
      <w:sz w:val="20"/>
      <w:szCs w:val="20"/>
    </w:rPr>
  </w:style>
  <w:style w:type="paragraph" w:styleId="af9">
    <w:name w:val="Normal (Web)"/>
    <w:basedOn w:val="a"/>
    <w:uiPriority w:val="99"/>
    <w:unhideWhenUsed/>
    <w:rsid w:val="000C25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Title"/>
    <w:basedOn w:val="a"/>
    <w:next w:val="a"/>
    <w:link w:val="afb"/>
    <w:qFormat/>
    <w:rsid w:val="000C257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b">
    <w:name w:val="Заголовок Знак"/>
    <w:basedOn w:val="a0"/>
    <w:link w:val="afa"/>
    <w:rsid w:val="000C2571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fc">
    <w:name w:val="Table Grid"/>
    <w:basedOn w:val="a1"/>
    <w:uiPriority w:val="39"/>
    <w:rsid w:val="005B456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F10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1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mc.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nomareva.M@kimc.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FE0D8EB77E909259EC9B11E24F0BFDF0894F475BBD4A00EAC36039B88DE08F0AE9B8D1D494653E2EbD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imc.m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mc.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C695E-1C7D-4967-9CB9-D92FC2327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7280</Words>
  <Characters>41500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Коваленко НА</dc:creator>
  <cp:lastModifiedBy>Марина П.А..</cp:lastModifiedBy>
  <cp:revision>3</cp:revision>
  <cp:lastPrinted>2017-11-13T09:30:00Z</cp:lastPrinted>
  <dcterms:created xsi:type="dcterms:W3CDTF">2017-11-22T03:06:00Z</dcterms:created>
  <dcterms:modified xsi:type="dcterms:W3CDTF">2017-11-22T03:11:00Z</dcterms:modified>
</cp:coreProperties>
</file>