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3F" w:rsidRDefault="00E2423F">
      <w:pPr>
        <w:pStyle w:val="ConsPlusTitlePage"/>
      </w:pPr>
      <w:r>
        <w:t xml:space="preserve">Документ предоставлен </w:t>
      </w:r>
      <w:hyperlink r:id="rId5" w:history="1">
        <w:r>
          <w:rPr>
            <w:color w:val="0000FF"/>
          </w:rPr>
          <w:t>КонсультантПлюс</w:t>
        </w:r>
      </w:hyperlink>
      <w:r>
        <w:br/>
      </w:r>
    </w:p>
    <w:p w:rsidR="00E2423F" w:rsidRDefault="00E242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423F">
        <w:tc>
          <w:tcPr>
            <w:tcW w:w="4677" w:type="dxa"/>
            <w:tcBorders>
              <w:top w:val="nil"/>
              <w:left w:val="nil"/>
              <w:bottom w:val="nil"/>
              <w:right w:val="nil"/>
            </w:tcBorders>
          </w:tcPr>
          <w:p w:rsidR="00E2423F" w:rsidRDefault="00E2423F">
            <w:pPr>
              <w:pStyle w:val="ConsPlusNormal"/>
              <w:outlineLvl w:val="0"/>
            </w:pPr>
            <w:r>
              <w:t>26 июня 2014 года</w:t>
            </w:r>
          </w:p>
        </w:tc>
        <w:tc>
          <w:tcPr>
            <w:tcW w:w="4677" w:type="dxa"/>
            <w:tcBorders>
              <w:top w:val="nil"/>
              <w:left w:val="nil"/>
              <w:bottom w:val="nil"/>
              <w:right w:val="nil"/>
            </w:tcBorders>
          </w:tcPr>
          <w:p w:rsidR="00E2423F" w:rsidRDefault="00E2423F">
            <w:pPr>
              <w:pStyle w:val="ConsPlusNormal"/>
              <w:jc w:val="right"/>
              <w:outlineLvl w:val="0"/>
            </w:pPr>
            <w:r>
              <w:t>N 6-2519</w:t>
            </w:r>
          </w:p>
        </w:tc>
      </w:tr>
    </w:tbl>
    <w:p w:rsidR="00E2423F" w:rsidRDefault="00E2423F">
      <w:pPr>
        <w:pStyle w:val="ConsPlusNormal"/>
        <w:pBdr>
          <w:top w:val="single" w:sz="6" w:space="0" w:color="auto"/>
        </w:pBdr>
        <w:spacing w:before="100" w:after="100"/>
        <w:jc w:val="both"/>
        <w:rPr>
          <w:sz w:val="2"/>
          <w:szCs w:val="2"/>
        </w:rPr>
      </w:pPr>
    </w:p>
    <w:p w:rsidR="00E2423F" w:rsidRDefault="00E2423F">
      <w:pPr>
        <w:pStyle w:val="ConsPlusNormal"/>
        <w:jc w:val="both"/>
      </w:pPr>
    </w:p>
    <w:p w:rsidR="00E2423F" w:rsidRDefault="00E2423F">
      <w:pPr>
        <w:pStyle w:val="ConsPlusTitle"/>
        <w:jc w:val="center"/>
      </w:pPr>
      <w:r>
        <w:t>ЗАКОНОДАТЕЛЬНОЕ СОБРАНИЕ КРАСНОЯРСКОГО КРАЯ</w:t>
      </w:r>
    </w:p>
    <w:p w:rsidR="00E2423F" w:rsidRDefault="00E2423F">
      <w:pPr>
        <w:pStyle w:val="ConsPlusTitle"/>
        <w:jc w:val="center"/>
      </w:pPr>
    </w:p>
    <w:p w:rsidR="00E2423F" w:rsidRDefault="00E2423F">
      <w:pPr>
        <w:pStyle w:val="ConsPlusTitle"/>
        <w:jc w:val="center"/>
      </w:pPr>
      <w:r>
        <w:t>ЗАКОН</w:t>
      </w:r>
    </w:p>
    <w:p w:rsidR="00E2423F" w:rsidRDefault="00E2423F">
      <w:pPr>
        <w:pStyle w:val="ConsPlusTitle"/>
        <w:jc w:val="center"/>
      </w:pPr>
    </w:p>
    <w:p w:rsidR="00E2423F" w:rsidRDefault="00E2423F">
      <w:pPr>
        <w:pStyle w:val="ConsPlusTitle"/>
        <w:jc w:val="center"/>
      </w:pPr>
      <w:r>
        <w:t>КРАСНОЯРСКОГО КРАЯ</w:t>
      </w:r>
    </w:p>
    <w:p w:rsidR="00E2423F" w:rsidRDefault="00E2423F">
      <w:pPr>
        <w:pStyle w:val="ConsPlusTitle"/>
        <w:jc w:val="center"/>
      </w:pPr>
    </w:p>
    <w:p w:rsidR="00E2423F" w:rsidRDefault="00E2423F">
      <w:pPr>
        <w:pStyle w:val="ConsPlusTitle"/>
        <w:jc w:val="center"/>
      </w:pPr>
      <w:r>
        <w:t>ОБ ОБРАЗОВАНИИ В КРАСНОЯРСКОМ КРАЕ</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center"/>
            </w:pPr>
            <w:r>
              <w:rPr>
                <w:color w:val="392C69"/>
              </w:rPr>
              <w:t>Список изменяющих документов</w:t>
            </w:r>
          </w:p>
          <w:p w:rsidR="00E2423F" w:rsidRDefault="00E2423F">
            <w:pPr>
              <w:pStyle w:val="ConsPlusNormal"/>
              <w:jc w:val="center"/>
            </w:pPr>
            <w:r>
              <w:rPr>
                <w:color w:val="392C69"/>
              </w:rPr>
              <w:t xml:space="preserve">(в ред. Законов Красноярского края от 12.02.2015 </w:t>
            </w:r>
            <w:hyperlink r:id="rId6" w:history="1">
              <w:r>
                <w:rPr>
                  <w:color w:val="0000FF"/>
                </w:rPr>
                <w:t>N 8-3112</w:t>
              </w:r>
            </w:hyperlink>
            <w:r>
              <w:rPr>
                <w:color w:val="392C69"/>
              </w:rPr>
              <w:t>,</w:t>
            </w:r>
          </w:p>
          <w:p w:rsidR="00E2423F" w:rsidRDefault="00E2423F">
            <w:pPr>
              <w:pStyle w:val="ConsPlusNormal"/>
              <w:jc w:val="center"/>
            </w:pPr>
            <w:r>
              <w:rPr>
                <w:color w:val="392C69"/>
              </w:rPr>
              <w:t xml:space="preserve">от 25.06.2015 </w:t>
            </w:r>
            <w:hyperlink r:id="rId7" w:history="1">
              <w:r>
                <w:rPr>
                  <w:color w:val="0000FF"/>
                </w:rPr>
                <w:t>N 8-3558</w:t>
              </w:r>
            </w:hyperlink>
            <w:r>
              <w:rPr>
                <w:color w:val="392C69"/>
              </w:rPr>
              <w:t xml:space="preserve">, от 02.12.2015 </w:t>
            </w:r>
            <w:hyperlink r:id="rId8" w:history="1">
              <w:r>
                <w:rPr>
                  <w:color w:val="0000FF"/>
                </w:rPr>
                <w:t>N 9-3957</w:t>
              </w:r>
            </w:hyperlink>
            <w:r>
              <w:rPr>
                <w:color w:val="392C69"/>
              </w:rPr>
              <w:t xml:space="preserve">, от 08.12.2016 </w:t>
            </w:r>
            <w:hyperlink r:id="rId9" w:history="1">
              <w:r>
                <w:rPr>
                  <w:color w:val="0000FF"/>
                </w:rPr>
                <w:t>N 2-220</w:t>
              </w:r>
            </w:hyperlink>
            <w:r>
              <w:rPr>
                <w:color w:val="392C69"/>
              </w:rPr>
              <w:t>,</w:t>
            </w:r>
          </w:p>
          <w:p w:rsidR="00E2423F" w:rsidRDefault="00E2423F">
            <w:pPr>
              <w:pStyle w:val="ConsPlusNormal"/>
              <w:jc w:val="center"/>
            </w:pPr>
            <w:r>
              <w:rPr>
                <w:color w:val="392C69"/>
              </w:rPr>
              <w:t xml:space="preserve">от 22.12.2016 </w:t>
            </w:r>
            <w:hyperlink r:id="rId10" w:history="1">
              <w:r>
                <w:rPr>
                  <w:color w:val="0000FF"/>
                </w:rPr>
                <w:t>N 2-301</w:t>
              </w:r>
            </w:hyperlink>
            <w:r>
              <w:rPr>
                <w:color w:val="392C69"/>
              </w:rPr>
              <w:t xml:space="preserve">, от 29.06.2017 </w:t>
            </w:r>
            <w:hyperlink r:id="rId11" w:history="1">
              <w:r>
                <w:rPr>
                  <w:color w:val="0000FF"/>
                </w:rPr>
                <w:t>N 3-846</w:t>
              </w:r>
            </w:hyperlink>
            <w:r>
              <w:rPr>
                <w:color w:val="392C69"/>
              </w:rPr>
              <w:t xml:space="preserve">, от 19.04.2018 </w:t>
            </w:r>
            <w:hyperlink r:id="rId12" w:history="1">
              <w:r>
                <w:rPr>
                  <w:color w:val="0000FF"/>
                </w:rPr>
                <w:t>N 5-1537</w:t>
              </w:r>
            </w:hyperlink>
            <w:r>
              <w:rPr>
                <w:color w:val="392C69"/>
              </w:rPr>
              <w:t>,</w:t>
            </w:r>
          </w:p>
          <w:p w:rsidR="00E2423F" w:rsidRDefault="00E2423F">
            <w:pPr>
              <w:pStyle w:val="ConsPlusNormal"/>
              <w:jc w:val="center"/>
            </w:pPr>
            <w:r>
              <w:rPr>
                <w:color w:val="392C69"/>
              </w:rPr>
              <w:t xml:space="preserve">от 05.07.2018 </w:t>
            </w:r>
            <w:hyperlink r:id="rId13" w:history="1">
              <w:r>
                <w:rPr>
                  <w:color w:val="0000FF"/>
                </w:rPr>
                <w:t>N 5-1855</w:t>
              </w:r>
            </w:hyperlink>
            <w:r>
              <w:rPr>
                <w:color w:val="392C69"/>
              </w:rPr>
              <w:t xml:space="preserve">, от 03.10.2019 </w:t>
            </w:r>
            <w:hyperlink r:id="rId14" w:history="1">
              <w:r>
                <w:rPr>
                  <w:color w:val="0000FF"/>
                </w:rPr>
                <w:t>N 8-3115</w:t>
              </w:r>
            </w:hyperlink>
            <w:r>
              <w:rPr>
                <w:color w:val="392C69"/>
              </w:rPr>
              <w:t xml:space="preserve">, от 31.10.2019 </w:t>
            </w:r>
            <w:hyperlink r:id="rId15" w:history="1">
              <w:r>
                <w:rPr>
                  <w:color w:val="0000FF"/>
                </w:rPr>
                <w:t>N 8-3246</w:t>
              </w:r>
            </w:hyperlink>
            <w:r>
              <w:rPr>
                <w:color w:val="392C69"/>
              </w:rPr>
              <w:t>,</w:t>
            </w:r>
          </w:p>
          <w:p w:rsidR="00E2423F" w:rsidRDefault="00E2423F">
            <w:pPr>
              <w:pStyle w:val="ConsPlusNormal"/>
              <w:jc w:val="center"/>
            </w:pPr>
            <w:r>
              <w:rPr>
                <w:color w:val="392C69"/>
              </w:rPr>
              <w:t xml:space="preserve">от 05.06.2020 </w:t>
            </w:r>
            <w:hyperlink r:id="rId16" w:history="1">
              <w:r>
                <w:rPr>
                  <w:color w:val="0000FF"/>
                </w:rPr>
                <w:t>N 9-3917</w:t>
              </w:r>
            </w:hyperlink>
            <w:r>
              <w:rPr>
                <w:color w:val="392C69"/>
              </w:rPr>
              <w:t xml:space="preserve">, от 24.12.2020 </w:t>
            </w:r>
            <w:hyperlink r:id="rId17" w:history="1">
              <w:r>
                <w:rPr>
                  <w:color w:val="0000FF"/>
                </w:rPr>
                <w:t>N 10-4622</w:t>
              </w:r>
            </w:hyperlink>
            <w:r>
              <w:rPr>
                <w:color w:val="392C69"/>
              </w:rPr>
              <w:t>,</w:t>
            </w:r>
          </w:p>
          <w:p w:rsidR="00E2423F" w:rsidRDefault="00E2423F">
            <w:pPr>
              <w:pStyle w:val="ConsPlusNormal"/>
              <w:jc w:val="center"/>
            </w:pPr>
            <w:r>
              <w:rPr>
                <w:color w:val="392C69"/>
              </w:rPr>
              <w:t xml:space="preserve">с изм., внесенными </w:t>
            </w:r>
            <w:hyperlink r:id="rId18" w:history="1">
              <w:r>
                <w:rPr>
                  <w:color w:val="0000FF"/>
                </w:rPr>
                <w:t>Законом</w:t>
              </w:r>
            </w:hyperlink>
            <w:r>
              <w:rPr>
                <w:color w:val="392C69"/>
              </w:rPr>
              <w:t xml:space="preserve"> Красноярского края от 01.12.2014 N 7-2873)</w:t>
            </w:r>
          </w:p>
        </w:tc>
      </w:tr>
    </w:tbl>
    <w:p w:rsidR="00E2423F" w:rsidRDefault="00E2423F">
      <w:pPr>
        <w:pStyle w:val="ConsPlusNormal"/>
        <w:jc w:val="both"/>
      </w:pPr>
    </w:p>
    <w:p w:rsidR="00E2423F" w:rsidRDefault="00E2423F">
      <w:pPr>
        <w:pStyle w:val="ConsPlusTitle"/>
        <w:jc w:val="center"/>
        <w:outlineLvl w:val="1"/>
      </w:pPr>
      <w:r>
        <w:t>Глава 1. ОБЩИЕ ПОЛОЖЕНИЯ</w:t>
      </w:r>
    </w:p>
    <w:p w:rsidR="00E2423F" w:rsidRDefault="00E2423F">
      <w:pPr>
        <w:pStyle w:val="ConsPlusNormal"/>
        <w:jc w:val="both"/>
      </w:pPr>
    </w:p>
    <w:p w:rsidR="00E2423F" w:rsidRDefault="00E2423F">
      <w:pPr>
        <w:pStyle w:val="ConsPlusTitle"/>
        <w:ind w:firstLine="540"/>
        <w:jc w:val="both"/>
        <w:outlineLvl w:val="2"/>
      </w:pPr>
      <w:r>
        <w:t>Статья 1. Предмет регулирования настоящего Закона</w:t>
      </w:r>
    </w:p>
    <w:p w:rsidR="00E2423F" w:rsidRDefault="00E2423F">
      <w:pPr>
        <w:pStyle w:val="ConsPlusNormal"/>
        <w:jc w:val="both"/>
      </w:pPr>
    </w:p>
    <w:p w:rsidR="00E2423F" w:rsidRDefault="00E2423F">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2. Правовое регулирование отношений в сфере образования</w:t>
      </w:r>
    </w:p>
    <w:p w:rsidR="00E2423F" w:rsidRDefault="00E2423F">
      <w:pPr>
        <w:pStyle w:val="ConsPlusNormal"/>
        <w:jc w:val="both"/>
      </w:pPr>
    </w:p>
    <w:p w:rsidR="00E2423F" w:rsidRDefault="00E2423F">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19"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3. Государственные программы края в сфере образования</w:t>
      </w:r>
    </w:p>
    <w:p w:rsidR="00E2423F" w:rsidRDefault="00E2423F">
      <w:pPr>
        <w:pStyle w:val="ConsPlusNormal"/>
        <w:jc w:val="both"/>
      </w:pPr>
    </w:p>
    <w:p w:rsidR="00E2423F" w:rsidRDefault="00E2423F">
      <w:pPr>
        <w:pStyle w:val="ConsPlusNormal"/>
        <w:ind w:firstLine="540"/>
        <w:jc w:val="both"/>
      </w:pPr>
      <w:r>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E2423F" w:rsidRDefault="00E2423F">
      <w:pPr>
        <w:pStyle w:val="ConsPlusNormal"/>
        <w:spacing w:before="220"/>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края.</w:t>
      </w:r>
    </w:p>
    <w:p w:rsidR="00E2423F" w:rsidRDefault="00E2423F">
      <w:pPr>
        <w:pStyle w:val="ConsPlusNormal"/>
        <w:spacing w:before="220"/>
        <w:ind w:firstLine="540"/>
        <w:jc w:val="both"/>
      </w:pPr>
      <w: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rsidR="00E2423F" w:rsidRDefault="00E2423F">
      <w:pPr>
        <w:pStyle w:val="ConsPlusNormal"/>
        <w:jc w:val="both"/>
      </w:pPr>
      <w:r>
        <w:lastRenderedPageBreak/>
        <w:t xml:space="preserve">(в ред. </w:t>
      </w:r>
      <w:hyperlink r:id="rId2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3. Государственные программы края в сфере образования принимаются в порядке, определенном Правительством края.</w:t>
      </w:r>
    </w:p>
    <w:p w:rsidR="00E2423F" w:rsidRDefault="00E2423F">
      <w:pPr>
        <w:pStyle w:val="ConsPlusNormal"/>
        <w:jc w:val="both"/>
      </w:pPr>
    </w:p>
    <w:p w:rsidR="00E2423F" w:rsidRDefault="00E2423F">
      <w:pPr>
        <w:pStyle w:val="ConsPlusTitle"/>
        <w:ind w:firstLine="540"/>
        <w:jc w:val="both"/>
        <w:outlineLvl w:val="2"/>
      </w:pPr>
      <w:r>
        <w:t>Статья 4. Инновационная деятельность в сфере образования</w:t>
      </w:r>
    </w:p>
    <w:p w:rsidR="00E2423F" w:rsidRDefault="00E2423F">
      <w:pPr>
        <w:pStyle w:val="ConsPlusNormal"/>
        <w:jc w:val="both"/>
      </w:pPr>
    </w:p>
    <w:p w:rsidR="00E2423F" w:rsidRDefault="00E2423F">
      <w:pPr>
        <w:pStyle w:val="ConsPlusNormal"/>
        <w:ind w:firstLine="540"/>
        <w:jc w:val="both"/>
      </w:pPr>
      <w:r>
        <w:t>1. Инновационная деятельность в сфере образования в Красноярском крае осуществляется в целях обеспечения модернизации и развития системы образования в Красноярском крае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E2423F" w:rsidRDefault="00E2423F">
      <w:pPr>
        <w:pStyle w:val="ConsPlusNormal"/>
        <w:jc w:val="both"/>
      </w:pPr>
      <w:r>
        <w:t xml:space="preserve">(в ред. </w:t>
      </w:r>
      <w:hyperlink r:id="rId2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rsidR="00E2423F" w:rsidRDefault="00E2423F">
      <w:pPr>
        <w:pStyle w:val="ConsPlusNormal"/>
        <w:jc w:val="both"/>
      </w:pPr>
      <w:r>
        <w:t xml:space="preserve">(в ред. </w:t>
      </w:r>
      <w:hyperlink r:id="rId2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3.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Красноярского края.</w:t>
      </w:r>
    </w:p>
    <w:p w:rsidR="00E2423F" w:rsidRDefault="00E2423F">
      <w:pPr>
        <w:pStyle w:val="ConsPlusNormal"/>
        <w:jc w:val="both"/>
      </w:pPr>
      <w:r>
        <w:t xml:space="preserve">(в ред. </w:t>
      </w:r>
      <w:hyperlink r:id="rId23"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4. Порядок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E2423F" w:rsidRDefault="00E2423F">
      <w:pPr>
        <w:pStyle w:val="ConsPlusNormal"/>
        <w:spacing w:before="220"/>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E2423F" w:rsidRDefault="00E2423F">
      <w:pPr>
        <w:pStyle w:val="ConsPlusNormal"/>
        <w:jc w:val="both"/>
      </w:pPr>
    </w:p>
    <w:p w:rsidR="00E2423F" w:rsidRDefault="00E2423F">
      <w:pPr>
        <w:pStyle w:val="ConsPlusTitle"/>
        <w:ind w:firstLine="540"/>
        <w:jc w:val="both"/>
        <w:outlineLvl w:val="2"/>
      </w:pPr>
      <w:r>
        <w:t>Статья 5. Информационная открытость. Мониторинг в системе образования Красноярского края</w:t>
      </w:r>
    </w:p>
    <w:p w:rsidR="00E2423F" w:rsidRDefault="00E2423F">
      <w:pPr>
        <w:pStyle w:val="ConsPlusNormal"/>
        <w:jc w:val="both"/>
      </w:pPr>
    </w:p>
    <w:p w:rsidR="00E2423F" w:rsidRDefault="00E2423F">
      <w:pPr>
        <w:pStyle w:val="ConsPlusNormal"/>
        <w:ind w:firstLine="540"/>
        <w:jc w:val="both"/>
      </w:pPr>
      <w:r>
        <w:t>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w:t>
      </w:r>
    </w:p>
    <w:p w:rsidR="00E2423F" w:rsidRDefault="00E2423F">
      <w:pPr>
        <w:pStyle w:val="ConsPlusNormal"/>
        <w:spacing w:before="220"/>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E2423F" w:rsidRDefault="00E2423F">
      <w:pPr>
        <w:pStyle w:val="ConsPlusNormal"/>
        <w:spacing w:before="220"/>
        <w:ind w:firstLine="540"/>
        <w:jc w:val="both"/>
      </w:pPr>
      <w:r>
        <w:t>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информационно-телекоммуникационной сети Интернет.</w:t>
      </w:r>
    </w:p>
    <w:p w:rsidR="00E2423F" w:rsidRDefault="00E2423F">
      <w:pPr>
        <w:pStyle w:val="ConsPlusNormal"/>
        <w:jc w:val="both"/>
      </w:pPr>
    </w:p>
    <w:p w:rsidR="00E2423F" w:rsidRDefault="00E2423F">
      <w:pPr>
        <w:pStyle w:val="ConsPlusTitle"/>
        <w:ind w:firstLine="540"/>
        <w:jc w:val="both"/>
        <w:outlineLvl w:val="2"/>
      </w:pPr>
      <w:r>
        <w:t>Статья 6. Информационные системы в системе образования в Красноярском крае</w:t>
      </w:r>
    </w:p>
    <w:p w:rsidR="00E2423F" w:rsidRDefault="00E2423F">
      <w:pPr>
        <w:pStyle w:val="ConsPlusNormal"/>
        <w:jc w:val="both"/>
      </w:pPr>
    </w:p>
    <w:p w:rsidR="00E2423F" w:rsidRDefault="00E2423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w:t>
      </w:r>
      <w:hyperlink r:id="rId24"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
    <w:p w:rsidR="00E2423F" w:rsidRDefault="00E2423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2423F" w:rsidRDefault="00E2423F">
      <w:pPr>
        <w:pStyle w:val="ConsPlusNormal"/>
        <w:spacing w:before="220"/>
        <w:ind w:firstLine="540"/>
        <w:jc w:val="both"/>
      </w:pPr>
      <w:r>
        <w:t>3.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w:t>
      </w:r>
    </w:p>
    <w:p w:rsidR="00E2423F" w:rsidRDefault="00E2423F">
      <w:pPr>
        <w:pStyle w:val="ConsPlusNormal"/>
        <w:spacing w:before="220"/>
        <w:ind w:firstLine="540"/>
        <w:jc w:val="both"/>
      </w:pPr>
      <w:bookmarkStart w:id="0" w:name="P59"/>
      <w:bookmarkEnd w:id="0"/>
      <w: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E2423F" w:rsidRDefault="00E2423F">
      <w:pPr>
        <w:pStyle w:val="ConsPlusNormal"/>
        <w:spacing w:before="220"/>
        <w:ind w:firstLine="540"/>
        <w:jc w:val="both"/>
      </w:pPr>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E2423F" w:rsidRDefault="00E2423F">
      <w:pPr>
        <w:pStyle w:val="ConsPlusNormal"/>
        <w:spacing w:before="220"/>
        <w:ind w:firstLine="540"/>
        <w:jc w:val="both"/>
      </w:pPr>
      <w:r>
        <w:t>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E2423F" w:rsidRDefault="00E2423F">
      <w:pPr>
        <w:pStyle w:val="ConsPlusNormal"/>
        <w:spacing w:before="220"/>
        <w:ind w:firstLine="540"/>
        <w:jc w:val="both"/>
      </w:pPr>
      <w:r>
        <w:t>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E2423F" w:rsidRDefault="00E2423F">
      <w:pPr>
        <w:pStyle w:val="ConsPlusNormal"/>
        <w:spacing w:before="220"/>
        <w:ind w:firstLine="540"/>
        <w:jc w:val="both"/>
      </w:pPr>
      <w:r>
        <w:t>в федеральную информационную систему "Федеральный реестр апостилей, проставленных на документах об образовании и (или) о квалификации" сведения о проставленных им апостилях на документах об образовании и (или) о квалификации.</w:t>
      </w:r>
    </w:p>
    <w:p w:rsidR="00E2423F" w:rsidRDefault="00E2423F">
      <w:pPr>
        <w:pStyle w:val="ConsPlusNormal"/>
        <w:jc w:val="both"/>
      </w:pPr>
    </w:p>
    <w:p w:rsidR="00E2423F" w:rsidRDefault="00E2423F">
      <w:pPr>
        <w:pStyle w:val="ConsPlusTitle"/>
        <w:ind w:firstLine="540"/>
        <w:jc w:val="both"/>
        <w:outlineLvl w:val="2"/>
      </w:pPr>
      <w:r>
        <w:t>Статья 6.1. Размещение информации о предоставлении мер социальной поддержки в сфере образования</w:t>
      </w:r>
    </w:p>
    <w:p w:rsidR="00E2423F" w:rsidRDefault="00E2423F">
      <w:pPr>
        <w:pStyle w:val="ConsPlusNormal"/>
        <w:ind w:firstLine="540"/>
        <w:jc w:val="both"/>
      </w:pPr>
      <w:r>
        <w:t xml:space="preserve">(введена </w:t>
      </w:r>
      <w:hyperlink r:id="rId25" w:history="1">
        <w:r>
          <w:rPr>
            <w:color w:val="0000FF"/>
          </w:rPr>
          <w:t>Законом</w:t>
        </w:r>
      </w:hyperlink>
      <w:r>
        <w:t xml:space="preserve"> Красноярского края от 05.07.2018 N 5-1855)</w:t>
      </w:r>
    </w:p>
    <w:p w:rsidR="00E2423F" w:rsidRDefault="00E2423F">
      <w:pPr>
        <w:pStyle w:val="ConsPlusNormal"/>
        <w:jc w:val="both"/>
      </w:pPr>
    </w:p>
    <w:p w:rsidR="00E2423F" w:rsidRDefault="00E2423F">
      <w:pPr>
        <w:pStyle w:val="ConsPlusNormal"/>
        <w:ind w:firstLine="540"/>
        <w:jc w:val="both"/>
      </w:pPr>
      <w:r>
        <w:t xml:space="preserve">Информация о предоставлении мер социальной поддержки в сфере образования,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26" w:history="1">
        <w:r>
          <w:rPr>
            <w:color w:val="0000FF"/>
          </w:rPr>
          <w:t>законом</w:t>
        </w:r>
      </w:hyperlink>
      <w:r>
        <w:t xml:space="preserve"> от 17 июля 1999 года N 178-ФЗ "О государственной социальной помощи".</w:t>
      </w:r>
    </w:p>
    <w:p w:rsidR="00E2423F" w:rsidRDefault="00E2423F">
      <w:pPr>
        <w:pStyle w:val="ConsPlusNormal"/>
        <w:jc w:val="both"/>
      </w:pPr>
    </w:p>
    <w:p w:rsidR="00E2423F" w:rsidRDefault="00E2423F">
      <w:pPr>
        <w:pStyle w:val="ConsPlusTitle"/>
        <w:ind w:firstLine="540"/>
        <w:jc w:val="both"/>
        <w:outlineLvl w:val="2"/>
      </w:pPr>
      <w:r>
        <w:t>Статья 6.2. Независимая оценка качества образования</w:t>
      </w:r>
    </w:p>
    <w:p w:rsidR="00E2423F" w:rsidRDefault="00E2423F">
      <w:pPr>
        <w:pStyle w:val="ConsPlusNormal"/>
        <w:ind w:firstLine="540"/>
        <w:jc w:val="both"/>
      </w:pPr>
      <w:r>
        <w:t xml:space="preserve">(введена </w:t>
      </w:r>
      <w:hyperlink r:id="rId27"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 xml:space="preserve">1. Независимая оценка качества образования в Красноярском крае проводится в </w:t>
      </w:r>
      <w:r>
        <w:lastRenderedPageBreak/>
        <w:t xml:space="preserve">соответствии с Федеральным </w:t>
      </w:r>
      <w:hyperlink r:id="rId28" w:history="1">
        <w:r>
          <w:rPr>
            <w:color w:val="0000FF"/>
          </w:rPr>
          <w:t>законом</w:t>
        </w:r>
      </w:hyperlink>
      <w:r>
        <w:t xml:space="preserve"> об образовании и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2423F" w:rsidRDefault="00E2423F">
      <w:pPr>
        <w:pStyle w:val="ConsPlusNormal"/>
        <w:spacing w:before="220"/>
        <w:ind w:firstLine="540"/>
        <w:jc w:val="both"/>
      </w:pPr>
      <w:r>
        <w:t>2. Независимая оценка качества образования включает в себя:</w:t>
      </w:r>
    </w:p>
    <w:p w:rsidR="00E2423F" w:rsidRDefault="00E2423F">
      <w:pPr>
        <w:pStyle w:val="ConsPlusNormal"/>
        <w:spacing w:before="220"/>
        <w:ind w:firstLine="540"/>
        <w:jc w:val="both"/>
      </w:pPr>
      <w:bookmarkStart w:id="1" w:name="P75"/>
      <w:bookmarkEnd w:id="1"/>
      <w:r>
        <w:t>а) независимую оценку качества подготовки обучающихся;</w:t>
      </w:r>
    </w:p>
    <w:p w:rsidR="00E2423F" w:rsidRDefault="00E2423F">
      <w:pPr>
        <w:pStyle w:val="ConsPlusNormal"/>
        <w:spacing w:before="220"/>
        <w:ind w:firstLine="540"/>
        <w:jc w:val="both"/>
      </w:pPr>
      <w:r>
        <w:t>б)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2423F" w:rsidRDefault="00E2423F">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75" w:history="1">
        <w:r>
          <w:rPr>
            <w:color w:val="0000FF"/>
          </w:rPr>
          <w:t>подпунктом "а" пункта 2</w:t>
        </w:r>
      </w:hyperlink>
      <w:r>
        <w:t xml:space="preserve"> настоящей статьи (далее в настоящей статье - организации, осуществляющие независимую оценку качества образования).</w:t>
      </w:r>
    </w:p>
    <w:p w:rsidR="00E2423F" w:rsidRDefault="00E2423F">
      <w:pPr>
        <w:pStyle w:val="ConsPlusNormal"/>
        <w:spacing w:before="220"/>
        <w:ind w:firstLine="540"/>
        <w:jc w:val="both"/>
      </w:pPr>
      <w:r>
        <w:t>4. Организации, осуществляющие независимую оценку качества образования, размещают в информационно-телекоммуникационной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уполномоченный Правительством края орган исполнительной власти края в сфере образования, органы местного самоуправления.</w:t>
      </w:r>
    </w:p>
    <w:p w:rsidR="00E2423F" w:rsidRDefault="00E2423F">
      <w:pPr>
        <w:pStyle w:val="ConsPlusNormal"/>
        <w:spacing w:before="220"/>
        <w:ind w:firstLine="540"/>
        <w:jc w:val="both"/>
      </w:pPr>
      <w:r>
        <w:t>5. Поступившая соответственно в уполномоченный Правительством края орган исполнительной власти края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соответствии с действующим законодательством.</w:t>
      </w:r>
    </w:p>
    <w:p w:rsidR="00E2423F" w:rsidRDefault="00E2423F">
      <w:pPr>
        <w:pStyle w:val="ConsPlusNormal"/>
        <w:spacing w:before="220"/>
        <w:ind w:firstLine="540"/>
        <w:jc w:val="both"/>
      </w:pPr>
      <w:r>
        <w:t>6. Независимая оценка качества подготовки обучающихся проводится в соответствии с Федеральным законом об образовании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2423F" w:rsidRDefault="00E2423F">
      <w:pPr>
        <w:pStyle w:val="ConsPlusNormal"/>
        <w:spacing w:before="220"/>
        <w:ind w:firstLine="540"/>
        <w:jc w:val="both"/>
      </w:pPr>
      <w:r>
        <w:t>7.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2423F" w:rsidRDefault="00E2423F">
      <w:pPr>
        <w:pStyle w:val="ConsPlusNormal"/>
        <w:spacing w:before="220"/>
        <w:ind w:firstLine="540"/>
        <w:jc w:val="both"/>
      </w:pPr>
      <w:r>
        <w:t>8. Создание условий для организации проведения независимой оценки качества условий осуществления образовательной деятельности краевыми государственными образовательными организациями,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края и осуществляющими образовательную деятельность за счет средств краевого бюджета (далее в настоящей статье - организации), осуществляется в соответствии с действующим законодательством.</w:t>
      </w:r>
    </w:p>
    <w:p w:rsidR="00E2423F" w:rsidRDefault="00E2423F">
      <w:pPr>
        <w:pStyle w:val="ConsPlusNormal"/>
        <w:spacing w:before="220"/>
        <w:ind w:firstLine="540"/>
        <w:jc w:val="both"/>
      </w:pPr>
      <w:r>
        <w:t>9. В целях создания условий для проведения независимой оценки качества условий осуществления образовательной деятельности организациями уполномоченный Правительством края орган исполнительной власти края в сфере образования:</w:t>
      </w:r>
    </w:p>
    <w:p w:rsidR="00E2423F" w:rsidRDefault="00E2423F">
      <w:pPr>
        <w:pStyle w:val="ConsPlusNormal"/>
        <w:spacing w:before="220"/>
        <w:ind w:firstLine="540"/>
        <w:jc w:val="both"/>
      </w:pPr>
      <w:r>
        <w:t xml:space="preserve">а) направляет в Общественную палату Красноярского края обращение о формировании общественного совета по проведению независимой оценки качества условий осуществления образовательной деятельности организациями при уполномоченном Правительством края органе </w:t>
      </w:r>
      <w:r>
        <w:lastRenderedPageBreak/>
        <w:t>исполнительной власти края в сфере образования (далее в настоящей статье - общественный совет по независимой оценке качества);</w:t>
      </w:r>
    </w:p>
    <w:p w:rsidR="00E2423F" w:rsidRDefault="00E2423F">
      <w:pPr>
        <w:pStyle w:val="ConsPlusNormal"/>
        <w:spacing w:before="220"/>
        <w:ind w:firstLine="540"/>
        <w:jc w:val="both"/>
      </w:pPr>
      <w:r>
        <w:t>б) утверждает положение об общественном совете по независимой оценке качества и размещает информацию о его деятельности на своем официальном сайте в информационно-телекоммуникационной сети Интернет;</w:t>
      </w:r>
    </w:p>
    <w:p w:rsidR="00E2423F" w:rsidRDefault="00E2423F">
      <w:pPr>
        <w:pStyle w:val="ConsPlusNormal"/>
        <w:spacing w:before="220"/>
        <w:ind w:firstLine="540"/>
        <w:jc w:val="both"/>
      </w:pPr>
      <w:r>
        <w:t>в) заключает государственные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оформляет по результатам заключения государственных контрактов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в информационно-телекоммуникационной сети Интернет);</w:t>
      </w:r>
    </w:p>
    <w:p w:rsidR="00E2423F" w:rsidRDefault="00E2423F">
      <w:pPr>
        <w:pStyle w:val="ConsPlusNormal"/>
        <w:spacing w:before="220"/>
        <w:ind w:firstLine="540"/>
        <w:jc w:val="both"/>
      </w:pPr>
      <w:r>
        <w:t>г) направляет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в общественный совет по независимой оценке качества;</w:t>
      </w:r>
    </w:p>
    <w:p w:rsidR="00E2423F" w:rsidRDefault="00E2423F">
      <w:pPr>
        <w:pStyle w:val="ConsPlusNormal"/>
        <w:spacing w:before="220"/>
        <w:ind w:firstLine="540"/>
        <w:jc w:val="both"/>
      </w:pPr>
      <w:r>
        <w:t>д) размещает информацию о результатах независимой оценки качества условий осуществления образовательной деятельности организациями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 (далее в настоящей статье - официальный сайт для размещения информации об учреждениях);</w:t>
      </w:r>
    </w:p>
    <w:p w:rsidR="00E2423F" w:rsidRDefault="00E2423F">
      <w:pPr>
        <w:pStyle w:val="ConsPlusNormal"/>
        <w:spacing w:before="220"/>
        <w:ind w:firstLine="540"/>
        <w:jc w:val="both"/>
      </w:pPr>
      <w:r>
        <w:t>е) обеспечивает на своем официальном сайте в информационно-телекоммуникационной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2423F" w:rsidRDefault="00E2423F">
      <w:pPr>
        <w:pStyle w:val="ConsPlusNormal"/>
        <w:spacing w:before="220"/>
        <w:ind w:firstLine="540"/>
        <w:jc w:val="both"/>
      </w:pPr>
      <w:bookmarkStart w:id="2" w:name="P90"/>
      <w:bookmarkEnd w:id="2"/>
      <w:r>
        <w:t>ж) в течение первого квартала года, следующего за отчетным, осуществляет подготовку и утверждение планов организаций по устранению недостатков, выявленных в ходе независимой оценки качества условий осуществления ими образовательной деятельности, назначает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для размещения информации об учреждениях, а также за достоверность, полноту и своевременность ее размещения, за ведение мониторинга посещений гражданами сайта и их отзывов, за организацию работы по устранению выявленных недостатков и информирование на официальном сайте для размещения информации об учреждениях граждан о принятых мерах.</w:t>
      </w:r>
    </w:p>
    <w:p w:rsidR="00E2423F" w:rsidRDefault="00E2423F">
      <w:pPr>
        <w:pStyle w:val="ConsPlusNormal"/>
        <w:spacing w:before="220"/>
        <w:ind w:firstLine="540"/>
        <w:jc w:val="both"/>
      </w:pPr>
      <w:r>
        <w:t xml:space="preserve">10. Должностные лица, указанные в </w:t>
      </w:r>
      <w:hyperlink w:anchor="P90" w:history="1">
        <w:r>
          <w:rPr>
            <w:color w:val="0000FF"/>
          </w:rPr>
          <w:t>подпункте "ж" пункта 9</w:t>
        </w:r>
      </w:hyperlink>
      <w:r>
        <w:t xml:space="preserve"> настоящей статьи, ведут мониторинг посещений гражданами официального сайта для размещения информации об учреждениях и их отзывов, организуют работу по устранению выявленных недостатков и информируют граждан на данном сайте о принятых мерах.</w:t>
      </w:r>
    </w:p>
    <w:p w:rsidR="00E2423F" w:rsidRDefault="00E2423F">
      <w:pPr>
        <w:pStyle w:val="ConsPlusNormal"/>
        <w:jc w:val="both"/>
      </w:pPr>
    </w:p>
    <w:p w:rsidR="00E2423F" w:rsidRDefault="00E2423F">
      <w:pPr>
        <w:pStyle w:val="ConsPlusTitle"/>
        <w:jc w:val="center"/>
        <w:outlineLvl w:val="1"/>
      </w:pPr>
      <w:r>
        <w:t>Глава 2. ПОЛНОМОЧИЯ ОРГАНОВ ГОСУДАРСТВЕННОЙ ВЛАСТИ КРАЯ</w:t>
      </w:r>
    </w:p>
    <w:p w:rsidR="00E2423F" w:rsidRDefault="00E2423F">
      <w:pPr>
        <w:pStyle w:val="ConsPlusTitle"/>
        <w:jc w:val="center"/>
      </w:pPr>
      <w:r>
        <w:t>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7. Полномочия Законодательного Собрания края в сфере образования</w:t>
      </w:r>
    </w:p>
    <w:p w:rsidR="00E2423F" w:rsidRDefault="00E2423F">
      <w:pPr>
        <w:pStyle w:val="ConsPlusNormal"/>
        <w:jc w:val="both"/>
      </w:pPr>
    </w:p>
    <w:p w:rsidR="00E2423F" w:rsidRDefault="00E2423F">
      <w:pPr>
        <w:pStyle w:val="ConsPlusNormal"/>
        <w:ind w:firstLine="540"/>
        <w:jc w:val="both"/>
      </w:pPr>
      <w:r>
        <w:t>К полномочиям Законодательного Собрания края в сфере образования относятся:</w:t>
      </w:r>
    </w:p>
    <w:p w:rsidR="00E2423F" w:rsidRDefault="00E2423F">
      <w:pPr>
        <w:pStyle w:val="ConsPlusNormal"/>
        <w:spacing w:before="220"/>
        <w:ind w:firstLine="540"/>
        <w:jc w:val="both"/>
      </w:pPr>
      <w:r>
        <w:lastRenderedPageBreak/>
        <w:t>1) принятие законов края в сфере образования и осуществление контроля за их исполнением;</w:t>
      </w:r>
    </w:p>
    <w:p w:rsidR="00E2423F" w:rsidRDefault="00E2423F">
      <w:pPr>
        <w:pStyle w:val="ConsPlusNormal"/>
        <w:spacing w:before="220"/>
        <w:ind w:firstLine="540"/>
        <w:jc w:val="both"/>
      </w:pPr>
      <w:r>
        <w:t>2) согласование создания, реорганизации и ликвидации краевых государственных образовательных организаций;</w:t>
      </w:r>
    </w:p>
    <w:p w:rsidR="00E2423F" w:rsidRDefault="00E2423F">
      <w:pPr>
        <w:pStyle w:val="ConsPlusNormal"/>
        <w:spacing w:before="220"/>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E2423F" w:rsidRDefault="00E2423F">
      <w:pPr>
        <w:pStyle w:val="ConsPlusNormal"/>
        <w:spacing w:before="220"/>
        <w:ind w:firstLine="540"/>
        <w:jc w:val="both"/>
      </w:pPr>
      <w:r>
        <w:t>4) установление мер социальной поддержки обучающихся и педагогических работников за счет средств краевого бюджета и порядка их предоставления;</w:t>
      </w:r>
    </w:p>
    <w:p w:rsidR="00E2423F" w:rsidRDefault="00E2423F">
      <w:pPr>
        <w:pStyle w:val="ConsPlusNormal"/>
        <w:spacing w:before="220"/>
        <w:ind w:firstLine="540"/>
        <w:jc w:val="both"/>
      </w:pPr>
      <w:r>
        <w:t>5) установление случаев и порядка обеспечения питанием обучающихся за счет средств краевого бюджета;</w:t>
      </w:r>
    </w:p>
    <w:p w:rsidR="00E2423F" w:rsidRDefault="00E2423F">
      <w:pPr>
        <w:pStyle w:val="ConsPlusNormal"/>
        <w:spacing w:before="220"/>
        <w:ind w:firstLine="540"/>
        <w:jc w:val="both"/>
      </w:pPr>
      <w:r>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rsidR="00E2423F" w:rsidRDefault="00E2423F">
      <w:pPr>
        <w:pStyle w:val="ConsPlusNormal"/>
        <w:spacing w:before="220"/>
        <w:ind w:firstLine="540"/>
        <w:jc w:val="both"/>
      </w:pPr>
      <w:r>
        <w:t>7) осуществление иных полномочий, предусмотренных действующим законодательством.</w:t>
      </w:r>
    </w:p>
    <w:p w:rsidR="00E2423F" w:rsidRDefault="00E2423F">
      <w:pPr>
        <w:pStyle w:val="ConsPlusNormal"/>
        <w:jc w:val="both"/>
      </w:pPr>
    </w:p>
    <w:p w:rsidR="00E2423F" w:rsidRDefault="00E2423F">
      <w:pPr>
        <w:pStyle w:val="ConsPlusTitle"/>
        <w:ind w:firstLine="540"/>
        <w:jc w:val="both"/>
        <w:outlineLvl w:val="2"/>
      </w:pPr>
      <w:r>
        <w:t>Статья 8. Полномочия Правительства края в сфере образования</w:t>
      </w:r>
    </w:p>
    <w:p w:rsidR="00E2423F" w:rsidRDefault="00E2423F">
      <w:pPr>
        <w:pStyle w:val="ConsPlusNormal"/>
        <w:jc w:val="both"/>
      </w:pPr>
    </w:p>
    <w:p w:rsidR="00E2423F" w:rsidRDefault="00E2423F">
      <w:pPr>
        <w:pStyle w:val="ConsPlusNormal"/>
        <w:ind w:firstLine="540"/>
        <w:jc w:val="both"/>
      </w:pPr>
      <w:r>
        <w:t>К полномочиям Правительства края в сфере образования относятся:</w:t>
      </w:r>
    </w:p>
    <w:p w:rsidR="00E2423F" w:rsidRDefault="00E2423F">
      <w:pPr>
        <w:pStyle w:val="ConsPlusNormal"/>
        <w:spacing w:before="220"/>
        <w:ind w:firstLine="540"/>
        <w:jc w:val="both"/>
      </w:pPr>
      <w:r>
        <w:t>1) принятие нормативных правовых актов по вопросам, отнесенным к его полномочиям;</w:t>
      </w:r>
    </w:p>
    <w:p w:rsidR="00E2423F" w:rsidRDefault="00E2423F">
      <w:pPr>
        <w:pStyle w:val="ConsPlusNormal"/>
        <w:spacing w:before="220"/>
        <w:ind w:firstLine="540"/>
        <w:jc w:val="both"/>
      </w:pPr>
      <w:r>
        <w:t>2) организация разработки, утверждение и обеспечение выполнения государственных программ края в сфере образования;</w:t>
      </w:r>
    </w:p>
    <w:p w:rsidR="00E2423F" w:rsidRDefault="00E2423F">
      <w:pPr>
        <w:pStyle w:val="ConsPlusNormal"/>
        <w:spacing w:before="220"/>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E2423F" w:rsidRDefault="00E2423F">
      <w:pPr>
        <w:pStyle w:val="ConsPlusNormal"/>
        <w:spacing w:before="220"/>
        <w:ind w:firstLine="540"/>
        <w:jc w:val="both"/>
      </w:pPr>
      <w:r>
        <w:t>4) формирование расходов краевого бюджета на образование;</w:t>
      </w:r>
    </w:p>
    <w:p w:rsidR="00E2423F" w:rsidRDefault="00E2423F">
      <w:pPr>
        <w:pStyle w:val="ConsPlusNormal"/>
        <w:spacing w:before="220"/>
        <w:ind w:firstLine="540"/>
        <w:jc w:val="both"/>
      </w:pPr>
      <w:bookmarkStart w:id="3" w:name="P114"/>
      <w:bookmarkEnd w:id="3"/>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E2423F" w:rsidRDefault="00E2423F">
      <w:pPr>
        <w:pStyle w:val="ConsPlusNormal"/>
        <w:jc w:val="both"/>
      </w:pPr>
      <w:r>
        <w:t xml:space="preserve">(в ред. </w:t>
      </w:r>
      <w:hyperlink r:id="rId29"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bookmarkStart w:id="4" w:name="P116"/>
      <w:bookmarkEnd w:id="4"/>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rsidR="00E2423F" w:rsidRDefault="00E2423F">
      <w:pPr>
        <w:pStyle w:val="ConsPlusNormal"/>
        <w:jc w:val="both"/>
      </w:pPr>
      <w:r>
        <w:t xml:space="preserve">(в ред. </w:t>
      </w:r>
      <w:hyperlink r:id="rId30"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bookmarkStart w:id="5" w:name="P118"/>
      <w:bookmarkEnd w:id="5"/>
      <w:r>
        <w:lastRenderedPageBreak/>
        <w:t>7) утверждение нормативов обеспечения и порядка их расчета;</w:t>
      </w:r>
    </w:p>
    <w:p w:rsidR="00E2423F" w:rsidRDefault="00E2423F">
      <w:pPr>
        <w:pStyle w:val="ConsPlusNormal"/>
        <w:spacing w:before="220"/>
        <w:ind w:firstLine="540"/>
        <w:jc w:val="both"/>
      </w:pPr>
      <w:r>
        <w:t>8) утверждение порядка предоставления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rsidR="00E2423F" w:rsidRDefault="00E2423F">
      <w:pPr>
        <w:pStyle w:val="ConsPlusNormal"/>
        <w:jc w:val="both"/>
      </w:pPr>
      <w:r>
        <w:t xml:space="preserve">(в ред. </w:t>
      </w:r>
      <w:hyperlink r:id="rId31"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9) утверждение порядка предоставления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rsidR="00E2423F" w:rsidRDefault="00E2423F">
      <w:pPr>
        <w:pStyle w:val="ConsPlusNormal"/>
        <w:jc w:val="both"/>
      </w:pPr>
      <w:r>
        <w:t xml:space="preserve">(в ред. </w:t>
      </w:r>
      <w:hyperlink r:id="rId32"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10) в целях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утверждение порядка предоставления указанным образовательным организациям субсидий на возмещение затрат в соответствии с действующим законодательством;</w:t>
      </w:r>
    </w:p>
    <w:p w:rsidR="00E2423F" w:rsidRDefault="00E2423F">
      <w:pPr>
        <w:pStyle w:val="ConsPlusNormal"/>
        <w:jc w:val="both"/>
      </w:pPr>
      <w:r>
        <w:t xml:space="preserve">(п. 10 в ред. </w:t>
      </w:r>
      <w:hyperlink r:id="rId33"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11) утратил силу. - </w:t>
      </w:r>
      <w:hyperlink r:id="rId34" w:history="1">
        <w:r>
          <w:rPr>
            <w:color w:val="0000FF"/>
          </w:rPr>
          <w:t>Закон</w:t>
        </w:r>
      </w:hyperlink>
      <w:r>
        <w:t xml:space="preserve"> Красноярского края от 31.10.2019 N 8-3246;</w:t>
      </w:r>
    </w:p>
    <w:p w:rsidR="00E2423F" w:rsidRDefault="00E2423F">
      <w:pPr>
        <w:pStyle w:val="ConsPlusNormal"/>
        <w:spacing w:before="220"/>
        <w:ind w:firstLine="540"/>
        <w:jc w:val="both"/>
      </w:pPr>
      <w:r>
        <w:t xml:space="preserve">12) утратил силу. - </w:t>
      </w:r>
      <w:hyperlink r:id="rId35" w:history="1">
        <w:r>
          <w:rPr>
            <w:color w:val="0000FF"/>
          </w:rPr>
          <w:t>Закон</w:t>
        </w:r>
      </w:hyperlink>
      <w:r>
        <w:t xml:space="preserve"> Красноярского края от 19.04.2018 N 5-1537;</w:t>
      </w:r>
    </w:p>
    <w:p w:rsidR="00E2423F" w:rsidRDefault="00E2423F">
      <w:pPr>
        <w:pStyle w:val="ConsPlusNormal"/>
        <w:spacing w:before="220"/>
        <w:ind w:firstLine="540"/>
        <w:jc w:val="both"/>
      </w:pPr>
      <w:r>
        <w:t>13) установление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E2423F" w:rsidRDefault="00E2423F">
      <w:pPr>
        <w:pStyle w:val="ConsPlusNormal"/>
        <w:jc w:val="both"/>
      </w:pPr>
      <w:r>
        <w:t xml:space="preserve">(в ред. Законов Красноярского края от 12.02.2015 </w:t>
      </w:r>
      <w:hyperlink r:id="rId36" w:history="1">
        <w:r>
          <w:rPr>
            <w:color w:val="0000FF"/>
          </w:rPr>
          <w:t>N 8-3112</w:t>
        </w:r>
      </w:hyperlink>
      <w:r>
        <w:t xml:space="preserve">, от 25.06.2015 </w:t>
      </w:r>
      <w:hyperlink r:id="rId37" w:history="1">
        <w:r>
          <w:rPr>
            <w:color w:val="0000FF"/>
          </w:rPr>
          <w:t>N 8-3558</w:t>
        </w:r>
      </w:hyperlink>
      <w:r>
        <w:t>)</w:t>
      </w:r>
    </w:p>
    <w:p w:rsidR="00E2423F" w:rsidRDefault="00E2423F">
      <w:pPr>
        <w:pStyle w:val="ConsPlusNormal"/>
        <w:spacing w:before="220"/>
        <w:ind w:firstLine="540"/>
        <w:jc w:val="both"/>
      </w:pPr>
      <w:r>
        <w:t>13.1) установление максимального размера родительской платы для каждого муниципального образования края в зависимости от условий присмотра и ухода за детьми;</w:t>
      </w:r>
    </w:p>
    <w:p w:rsidR="00E2423F" w:rsidRDefault="00E2423F">
      <w:pPr>
        <w:pStyle w:val="ConsPlusNormal"/>
        <w:jc w:val="both"/>
      </w:pPr>
      <w:r>
        <w:t xml:space="preserve">(п. 13.1 введен </w:t>
      </w:r>
      <w:hyperlink r:id="rId38"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14)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rsidR="00E2423F" w:rsidRDefault="00E2423F">
      <w:pPr>
        <w:pStyle w:val="ConsPlusNormal"/>
        <w:jc w:val="both"/>
      </w:pPr>
      <w:r>
        <w:t xml:space="preserve">(в ред. Законов Красноярского края от 12.02.2015 </w:t>
      </w:r>
      <w:hyperlink r:id="rId39" w:history="1">
        <w:r>
          <w:rPr>
            <w:color w:val="0000FF"/>
          </w:rPr>
          <w:t>N 8-3112</w:t>
        </w:r>
      </w:hyperlink>
      <w:r>
        <w:t xml:space="preserve">, от 08.12.2016 </w:t>
      </w:r>
      <w:hyperlink r:id="rId40" w:history="1">
        <w:r>
          <w:rPr>
            <w:color w:val="0000FF"/>
          </w:rPr>
          <w:t>N 2-220</w:t>
        </w:r>
      </w:hyperlink>
      <w:r>
        <w:t>)</w:t>
      </w:r>
    </w:p>
    <w:p w:rsidR="00E2423F" w:rsidRDefault="00E2423F">
      <w:pPr>
        <w:pStyle w:val="ConsPlusNormal"/>
        <w:spacing w:before="220"/>
        <w:ind w:firstLine="540"/>
        <w:jc w:val="both"/>
      </w:pPr>
      <w:r>
        <w:t>14.1)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E2423F" w:rsidRDefault="00E2423F">
      <w:pPr>
        <w:pStyle w:val="ConsPlusNormal"/>
        <w:jc w:val="both"/>
      </w:pPr>
      <w:r>
        <w:t xml:space="preserve">(п. 14.1 введен </w:t>
      </w:r>
      <w:hyperlink r:id="rId41" w:history="1">
        <w:r>
          <w:rPr>
            <w:color w:val="0000FF"/>
          </w:rPr>
          <w:t>Законом</w:t>
        </w:r>
      </w:hyperlink>
      <w:r>
        <w:t xml:space="preserve"> Красноярского края от 08.12.2016 N 2-220)</w:t>
      </w:r>
    </w:p>
    <w:p w:rsidR="00E2423F" w:rsidRDefault="00E2423F">
      <w:pPr>
        <w:pStyle w:val="ConsPlusNormal"/>
        <w:spacing w:before="220"/>
        <w:ind w:firstLine="540"/>
        <w:jc w:val="both"/>
      </w:pPr>
      <w:r>
        <w:t xml:space="preserve">15)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w:t>
      </w:r>
      <w:r>
        <w:lastRenderedPageBreak/>
        <w:t>основного общего и среднего общего образования с углубленным изучением отдельных предметов или для профильного обучения;</w:t>
      </w:r>
    </w:p>
    <w:p w:rsidR="00E2423F" w:rsidRDefault="00E2423F">
      <w:pPr>
        <w:pStyle w:val="ConsPlusNormal"/>
        <w:spacing w:before="220"/>
        <w:ind w:firstLine="540"/>
        <w:jc w:val="both"/>
      </w:pPr>
      <w:r>
        <w:t>16) установление порядка организации обучения детей-инвалидов по 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порядка обеспечения детей-инвалидов оборудованием, средствами связи и программным обеспечением для дистанционного обучения;</w:t>
      </w:r>
    </w:p>
    <w:p w:rsidR="00E2423F" w:rsidRDefault="00E2423F">
      <w:pPr>
        <w:pStyle w:val="ConsPlusNormal"/>
        <w:jc w:val="both"/>
      </w:pPr>
      <w:r>
        <w:t xml:space="preserve">(в ред. </w:t>
      </w:r>
      <w:hyperlink r:id="rId4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17) установление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2423F" w:rsidRDefault="00E2423F">
      <w:pPr>
        <w:pStyle w:val="ConsPlusNormal"/>
        <w:spacing w:before="220"/>
        <w:ind w:firstLine="540"/>
        <w:jc w:val="both"/>
      </w:pPr>
      <w:r>
        <w:t>18)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E2423F" w:rsidRDefault="00E2423F">
      <w:pPr>
        <w:pStyle w:val="ConsPlusNormal"/>
        <w:spacing w:before="220"/>
        <w:ind w:firstLine="540"/>
        <w:jc w:val="both"/>
      </w:pPr>
      <w:bookmarkStart w:id="6" w:name="P140"/>
      <w:bookmarkEnd w:id="6"/>
      <w:r>
        <w:t>19) установление нормативов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E2423F" w:rsidRDefault="00E2423F">
      <w:pPr>
        <w:pStyle w:val="ConsPlusNormal"/>
        <w:jc w:val="both"/>
      </w:pPr>
      <w:r>
        <w:t xml:space="preserve">(п. 19 в ред. </w:t>
      </w:r>
      <w:hyperlink r:id="rId43"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19.1)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E2423F" w:rsidRDefault="00E2423F">
      <w:pPr>
        <w:pStyle w:val="ConsPlusNormal"/>
        <w:jc w:val="both"/>
      </w:pPr>
      <w:r>
        <w:t xml:space="preserve">(п. 19.1 введен </w:t>
      </w:r>
      <w:hyperlink r:id="rId44" w:history="1">
        <w:r>
          <w:rPr>
            <w:color w:val="0000FF"/>
          </w:rPr>
          <w:t>Законом</w:t>
        </w:r>
      </w:hyperlink>
      <w:r>
        <w:t xml:space="preserve"> Красноярского края от 12.02.2015 N 8-3112; в ред. </w:t>
      </w:r>
      <w:hyperlink r:id="rId45"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19.2)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E2423F" w:rsidRDefault="00E2423F">
      <w:pPr>
        <w:pStyle w:val="ConsPlusNormal"/>
        <w:jc w:val="both"/>
      </w:pPr>
      <w:r>
        <w:t xml:space="preserve">(п. 19.2 введен </w:t>
      </w:r>
      <w:hyperlink r:id="rId46" w:history="1">
        <w:r>
          <w:rPr>
            <w:color w:val="0000FF"/>
          </w:rPr>
          <w:t>Законом</w:t>
        </w:r>
      </w:hyperlink>
      <w:r>
        <w:t xml:space="preserve"> Красноярского края от 12.02.2015 N 8-3112)</w:t>
      </w:r>
    </w:p>
    <w:p w:rsidR="00E2423F" w:rsidRDefault="00E2423F">
      <w:pPr>
        <w:pStyle w:val="ConsPlusNormal"/>
        <w:spacing w:before="220"/>
        <w:ind w:firstLine="540"/>
        <w:jc w:val="both"/>
      </w:pPr>
      <w:r>
        <w:t>20) утверждение порядка признания организаций, реализующих инновационные проекты и программы, региональными инновационными площадками, прекращения их деятельности;</w:t>
      </w:r>
    </w:p>
    <w:p w:rsidR="00E2423F" w:rsidRDefault="00E2423F">
      <w:pPr>
        <w:pStyle w:val="ConsPlusNormal"/>
        <w:spacing w:before="220"/>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E2423F" w:rsidRDefault="00E2423F">
      <w:pPr>
        <w:pStyle w:val="ConsPlusNormal"/>
        <w:spacing w:before="220"/>
        <w:ind w:firstLine="540"/>
        <w:jc w:val="both"/>
      </w:pPr>
      <w:r>
        <w:t xml:space="preserve">22)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w:t>
      </w:r>
      <w:r>
        <w:lastRenderedPageBreak/>
        <w:t>укрупненным группам профессий, специальностей и направлений подготовки за счет средств краевого бюджета;</w:t>
      </w:r>
    </w:p>
    <w:p w:rsidR="00E2423F" w:rsidRDefault="00E2423F">
      <w:pPr>
        <w:pStyle w:val="ConsPlusNormal"/>
        <w:jc w:val="both"/>
      </w:pPr>
      <w:r>
        <w:t xml:space="preserve">(п. 22 в ред. </w:t>
      </w:r>
      <w:hyperlink r:id="rId47"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23)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w:t>
      </w:r>
    </w:p>
    <w:p w:rsidR="00E2423F" w:rsidRDefault="00E2423F">
      <w:pPr>
        <w:pStyle w:val="ConsPlusNormal"/>
        <w:jc w:val="both"/>
      </w:pPr>
      <w:r>
        <w:t xml:space="preserve">(п. 23 в ред. </w:t>
      </w:r>
      <w:hyperlink r:id="rId48"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23.1) утратил силу. - </w:t>
      </w:r>
      <w:hyperlink r:id="rId49" w:history="1">
        <w:r>
          <w:rPr>
            <w:color w:val="0000FF"/>
          </w:rPr>
          <w:t>Закон</w:t>
        </w:r>
      </w:hyperlink>
      <w:r>
        <w:t xml:space="preserve"> Красноярского края от 31.10.2019 N 8-3246;</w:t>
      </w:r>
    </w:p>
    <w:p w:rsidR="00E2423F" w:rsidRDefault="00E2423F">
      <w:pPr>
        <w:pStyle w:val="ConsPlusNormal"/>
        <w:spacing w:before="220"/>
        <w:ind w:firstLine="540"/>
        <w:jc w:val="both"/>
      </w:pPr>
      <w:r>
        <w:t>24) утверждение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E2423F" w:rsidRDefault="00E2423F">
      <w:pPr>
        <w:pStyle w:val="ConsPlusNormal"/>
        <w:jc w:val="both"/>
      </w:pPr>
      <w:r>
        <w:t xml:space="preserve">(в ред. </w:t>
      </w:r>
      <w:hyperlink r:id="rId50"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25)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 ношения форменной одежды; знаков различия, если иное не установлено законодательством Российской Федерации;</w:t>
      </w:r>
    </w:p>
    <w:p w:rsidR="00E2423F" w:rsidRDefault="00E2423F">
      <w:pPr>
        <w:pStyle w:val="ConsPlusNormal"/>
        <w:jc w:val="both"/>
      </w:pPr>
      <w:r>
        <w:t xml:space="preserve">(в ред. </w:t>
      </w:r>
      <w:hyperlink r:id="rId51"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26) осуществление иных полномочий, предусмотренных действующим законодательством.</w:t>
      </w:r>
    </w:p>
    <w:p w:rsidR="00E2423F" w:rsidRDefault="00E2423F">
      <w:pPr>
        <w:pStyle w:val="ConsPlusNormal"/>
        <w:jc w:val="both"/>
      </w:pPr>
    </w:p>
    <w:p w:rsidR="00E2423F" w:rsidRDefault="00E2423F">
      <w:pPr>
        <w:pStyle w:val="ConsPlusTitle"/>
        <w:ind w:firstLine="540"/>
        <w:jc w:val="both"/>
        <w:outlineLvl w:val="2"/>
      </w:pPr>
      <w:r>
        <w:t>Статья 9. Полномочия уполномоченного Правительством края органа исполнительной власти края в сфере образования</w:t>
      </w:r>
    </w:p>
    <w:p w:rsidR="00E2423F" w:rsidRDefault="00E2423F">
      <w:pPr>
        <w:pStyle w:val="ConsPlusNormal"/>
        <w:jc w:val="both"/>
      </w:pPr>
    </w:p>
    <w:p w:rsidR="00E2423F" w:rsidRDefault="00E2423F">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E2423F" w:rsidRDefault="00E2423F">
      <w:pPr>
        <w:pStyle w:val="ConsPlusNormal"/>
        <w:spacing w:before="220"/>
        <w:ind w:firstLine="540"/>
        <w:jc w:val="both"/>
      </w:pPr>
      <w:r>
        <w:t>1) принятие нормативных правовых актов по вопросам, отнесенным к его полномочиям;</w:t>
      </w:r>
    </w:p>
    <w:p w:rsidR="00E2423F" w:rsidRDefault="00E2423F">
      <w:pPr>
        <w:pStyle w:val="ConsPlusNormal"/>
        <w:spacing w:before="220"/>
        <w:ind w:firstLine="540"/>
        <w:jc w:val="both"/>
      </w:pPr>
      <w:r>
        <w:t>2) разработка и реализация государственных программ развития образования края;</w:t>
      </w:r>
    </w:p>
    <w:p w:rsidR="00E2423F" w:rsidRDefault="00E2423F">
      <w:pPr>
        <w:pStyle w:val="ConsPlusNormal"/>
        <w:spacing w:before="220"/>
        <w:ind w:firstLine="540"/>
        <w:jc w:val="both"/>
      </w:pPr>
      <w:r>
        <w:t>3) осуществление функций и полномочий учредителя краевых государственных образовательных организаций;</w:t>
      </w:r>
    </w:p>
    <w:p w:rsidR="00E2423F" w:rsidRDefault="00E2423F">
      <w:pPr>
        <w:pStyle w:val="ConsPlusNormal"/>
        <w:spacing w:before="220"/>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E2423F" w:rsidRDefault="00E2423F">
      <w:pPr>
        <w:pStyle w:val="ConsPlusNormal"/>
        <w:spacing w:before="220"/>
        <w:ind w:firstLine="540"/>
        <w:jc w:val="both"/>
      </w:pPr>
      <w:r>
        <w:t>5) организация предоставления общего образования в краевых государственных образовательных организациях;</w:t>
      </w:r>
    </w:p>
    <w:p w:rsidR="00E2423F" w:rsidRDefault="00E2423F">
      <w:pPr>
        <w:pStyle w:val="ConsPlusNormal"/>
        <w:spacing w:before="220"/>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423F" w:rsidRDefault="00E2423F">
      <w:pPr>
        <w:pStyle w:val="ConsPlusNormal"/>
        <w:spacing w:before="220"/>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E2423F" w:rsidRDefault="00E2423F">
      <w:pPr>
        <w:pStyle w:val="ConsPlusNormal"/>
        <w:spacing w:before="220"/>
        <w:ind w:firstLine="540"/>
        <w:jc w:val="both"/>
      </w:pPr>
      <w:r>
        <w:t>8) организация предоставления дополнительного профессионального образования в краевых государственных образовательных организациях;</w:t>
      </w:r>
    </w:p>
    <w:p w:rsidR="00E2423F" w:rsidRDefault="00E2423F">
      <w:pPr>
        <w:pStyle w:val="ConsPlusNormal"/>
        <w:spacing w:before="220"/>
        <w:ind w:firstLine="540"/>
        <w:jc w:val="both"/>
      </w:pPr>
      <w:r>
        <w:lastRenderedPageBreak/>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E2423F" w:rsidRDefault="00E2423F">
      <w:pPr>
        <w:pStyle w:val="ConsPlusNormal"/>
        <w:spacing w:before="220"/>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E2423F" w:rsidRDefault="00E2423F">
      <w:pPr>
        <w:pStyle w:val="ConsPlusNormal"/>
        <w:spacing w:before="220"/>
        <w:ind w:firstLine="540"/>
        <w:jc w:val="both"/>
      </w:pPr>
      <w:r>
        <w:t>11)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2423F" w:rsidRDefault="00E2423F">
      <w:pPr>
        <w:pStyle w:val="ConsPlusNormal"/>
        <w:jc w:val="both"/>
      </w:pPr>
      <w:r>
        <w:t xml:space="preserve">(в ред. </w:t>
      </w:r>
      <w:hyperlink r:id="rId52" w:history="1">
        <w:r>
          <w:rPr>
            <w:color w:val="0000FF"/>
          </w:rPr>
          <w:t>Закона</w:t>
        </w:r>
      </w:hyperlink>
      <w:r>
        <w:t xml:space="preserve"> Красноярского края от 05.06.2020 N 9-3917)</w:t>
      </w:r>
    </w:p>
    <w:p w:rsidR="00E2423F" w:rsidRDefault="00E2423F">
      <w:pPr>
        <w:pStyle w:val="ConsPlusNormal"/>
        <w:spacing w:before="220"/>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E2423F" w:rsidRDefault="00E2423F">
      <w:pPr>
        <w:pStyle w:val="ConsPlusNormal"/>
        <w:spacing w:before="220"/>
        <w:ind w:firstLine="540"/>
        <w:jc w:val="both"/>
      </w:pPr>
      <w:r>
        <w:t>13)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2423F" w:rsidRDefault="00E2423F">
      <w:pPr>
        <w:pStyle w:val="ConsPlusNormal"/>
        <w:jc w:val="both"/>
      </w:pPr>
      <w:r>
        <w:t xml:space="preserve">(в ред. </w:t>
      </w:r>
      <w:hyperlink r:id="rId53" w:history="1">
        <w:r>
          <w:rPr>
            <w:color w:val="0000FF"/>
          </w:rPr>
          <w:t>Закона</w:t>
        </w:r>
      </w:hyperlink>
      <w:r>
        <w:t xml:space="preserve"> Красноярского края от 05.06.2020 N 9-3917)</w:t>
      </w:r>
    </w:p>
    <w:p w:rsidR="00E2423F" w:rsidRDefault="00E2423F">
      <w:pPr>
        <w:pStyle w:val="ConsPlusNormal"/>
        <w:spacing w:before="220"/>
        <w:ind w:firstLine="540"/>
        <w:jc w:val="both"/>
      </w:pPr>
      <w:r>
        <w:t>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E2423F" w:rsidRDefault="00E2423F">
      <w:pPr>
        <w:pStyle w:val="ConsPlusNormal"/>
        <w:spacing w:before="220"/>
        <w:ind w:firstLine="540"/>
        <w:jc w:val="both"/>
      </w:pPr>
      <w:r>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E2423F" w:rsidRDefault="00E2423F">
      <w:pPr>
        <w:pStyle w:val="ConsPlusNormal"/>
        <w:spacing w:before="220"/>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E2423F" w:rsidRDefault="00E2423F">
      <w:pPr>
        <w:pStyle w:val="ConsPlusNormal"/>
        <w:spacing w:before="220"/>
        <w:ind w:firstLine="540"/>
        <w:jc w:val="both"/>
      </w:pPr>
      <w: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E2423F" w:rsidRDefault="00E2423F">
      <w:pPr>
        <w:pStyle w:val="ConsPlusNormal"/>
        <w:spacing w:before="220"/>
        <w:ind w:firstLine="540"/>
        <w:jc w:val="both"/>
      </w:pPr>
      <w:r>
        <w:t xml:space="preserve">18) осуществление аккредитации граждан в качестве общественных наблюдателей в целях </w:t>
      </w:r>
      <w:r>
        <w:lastRenderedPageBreak/>
        <w:t>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E2423F" w:rsidRDefault="00E2423F">
      <w:pPr>
        <w:pStyle w:val="ConsPlusNormal"/>
        <w:jc w:val="both"/>
      </w:pPr>
      <w:r>
        <w:t xml:space="preserve">(в ред. </w:t>
      </w:r>
      <w:hyperlink r:id="rId54"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E2423F" w:rsidRDefault="00E2423F">
      <w:pPr>
        <w:pStyle w:val="ConsPlusNormal"/>
        <w:spacing w:before="220"/>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E2423F" w:rsidRDefault="00E2423F">
      <w:pPr>
        <w:pStyle w:val="ConsPlusNormal"/>
        <w:spacing w:before="220"/>
        <w:ind w:firstLine="540"/>
        <w:jc w:val="both"/>
      </w:pPr>
      <w:r>
        <w:t>21)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E2423F" w:rsidRDefault="00E2423F">
      <w:pPr>
        <w:pStyle w:val="ConsPlusNormal"/>
        <w:spacing w:before="220"/>
        <w:ind w:firstLine="540"/>
        <w:jc w:val="both"/>
      </w:pPr>
      <w:r>
        <w:t>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E2423F" w:rsidRDefault="00E2423F">
      <w:pPr>
        <w:pStyle w:val="ConsPlusNormal"/>
        <w:spacing w:before="220"/>
        <w:ind w:firstLine="540"/>
        <w:jc w:val="both"/>
      </w:pPr>
      <w: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E2423F" w:rsidRDefault="00E2423F">
      <w:pPr>
        <w:pStyle w:val="ConsPlusNormal"/>
        <w:spacing w:before="220"/>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E2423F" w:rsidRDefault="00E2423F">
      <w:pPr>
        <w:pStyle w:val="ConsPlusNormal"/>
        <w:spacing w:before="220"/>
        <w:ind w:firstLine="540"/>
        <w:jc w:val="both"/>
      </w:pPr>
      <w:r>
        <w:t>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2423F" w:rsidRDefault="00E2423F">
      <w:pPr>
        <w:pStyle w:val="ConsPlusNormal"/>
        <w:spacing w:before="220"/>
        <w:ind w:firstLine="540"/>
        <w:jc w:val="both"/>
      </w:pPr>
      <w:r>
        <w:t>25.1) обеспечение открытости и доступности информации о системе образования в Красноярском крае;</w:t>
      </w:r>
    </w:p>
    <w:p w:rsidR="00E2423F" w:rsidRDefault="00E2423F">
      <w:pPr>
        <w:pStyle w:val="ConsPlusNormal"/>
        <w:jc w:val="both"/>
      </w:pPr>
      <w:r>
        <w:t xml:space="preserve">(пп. 25.1 введен </w:t>
      </w:r>
      <w:hyperlink r:id="rId55"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26) обеспечение осуществления мониторинга в системе образования на уровне края;</w:t>
      </w:r>
    </w:p>
    <w:p w:rsidR="00E2423F" w:rsidRDefault="00E2423F">
      <w:pPr>
        <w:pStyle w:val="ConsPlusNormal"/>
        <w:spacing w:before="220"/>
        <w:ind w:firstLine="540"/>
        <w:jc w:val="both"/>
      </w:pPr>
      <w:r>
        <w:t>26.1)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2423F" w:rsidRDefault="00E2423F">
      <w:pPr>
        <w:pStyle w:val="ConsPlusNormal"/>
        <w:jc w:val="both"/>
      </w:pPr>
      <w:r>
        <w:t xml:space="preserve">(пп. 26.1 в ред. </w:t>
      </w:r>
      <w:hyperlink r:id="rId56"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27)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423F" w:rsidRDefault="00E2423F">
      <w:pPr>
        <w:pStyle w:val="ConsPlusNormal"/>
        <w:spacing w:before="220"/>
        <w:ind w:firstLine="540"/>
        <w:jc w:val="both"/>
      </w:pPr>
      <w:r>
        <w:lastRenderedPageBreak/>
        <w:t>28) ежегодное опубликование в краевой государственной газете "Наш Красноярский край" и размещение на своем официальном сайте в информационно-телекоммуникационной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E2423F" w:rsidRDefault="00E2423F">
      <w:pPr>
        <w:pStyle w:val="ConsPlusNormal"/>
        <w:spacing w:before="220"/>
        <w:ind w:firstLine="540"/>
        <w:jc w:val="both"/>
      </w:pPr>
      <w:r>
        <w:t>29) создание учебно-методических объединений в сфере образования края и утверждение положений о них;</w:t>
      </w:r>
    </w:p>
    <w:p w:rsidR="00E2423F" w:rsidRDefault="00E2423F">
      <w:pPr>
        <w:pStyle w:val="ConsPlusNormal"/>
        <w:spacing w:before="220"/>
        <w:ind w:firstLine="540"/>
        <w:jc w:val="both"/>
      </w:pPr>
      <w:r>
        <w:t>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E2423F" w:rsidRDefault="00E2423F">
      <w:pPr>
        <w:pStyle w:val="ConsPlusNormal"/>
        <w:spacing w:before="220"/>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E2423F" w:rsidRDefault="00E2423F">
      <w:pPr>
        <w:pStyle w:val="ConsPlusNormal"/>
        <w:spacing w:before="220"/>
        <w:ind w:firstLine="540"/>
        <w:jc w:val="both"/>
      </w:pPr>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rsidR="00E2423F" w:rsidRDefault="00E2423F">
      <w:pPr>
        <w:pStyle w:val="ConsPlusNormal"/>
        <w:jc w:val="both"/>
      </w:pPr>
      <w:r>
        <w:t xml:space="preserve">(пп. 31.1 введен </w:t>
      </w:r>
      <w:hyperlink r:id="rId57" w:history="1">
        <w:r>
          <w:rPr>
            <w:color w:val="0000FF"/>
          </w:rPr>
          <w:t>Законом</w:t>
        </w:r>
      </w:hyperlink>
      <w:r>
        <w:t xml:space="preserve"> Красноярского края от 25.06.2015 N 8-3558)</w:t>
      </w:r>
    </w:p>
    <w:p w:rsidR="00E2423F" w:rsidRDefault="00E2423F">
      <w:pPr>
        <w:pStyle w:val="ConsPlusNormal"/>
        <w:spacing w:before="220"/>
        <w:ind w:firstLine="540"/>
        <w:jc w:val="both"/>
      </w:pPr>
      <w:r>
        <w:t>32) утверждение состава и порядка работы психолого-медико-педагогической комиссии;</w:t>
      </w:r>
    </w:p>
    <w:p w:rsidR="00E2423F" w:rsidRDefault="00E2423F">
      <w:pPr>
        <w:pStyle w:val="ConsPlusNormal"/>
        <w:spacing w:before="220"/>
        <w:ind w:firstLine="540"/>
        <w:jc w:val="both"/>
      </w:pPr>
      <w:r>
        <w:t>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E2423F" w:rsidRDefault="00E2423F">
      <w:pPr>
        <w:pStyle w:val="ConsPlusNormal"/>
        <w:spacing w:before="220"/>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E2423F" w:rsidRDefault="00E2423F">
      <w:pPr>
        <w:pStyle w:val="ConsPlusNormal"/>
        <w:spacing w:before="220"/>
        <w:ind w:firstLine="540"/>
        <w:jc w:val="both"/>
      </w:pPr>
      <w:r>
        <w:t>35) осуществление иных полномочий, предусмотренных действующим законодательством.</w:t>
      </w:r>
    </w:p>
    <w:p w:rsidR="00E2423F" w:rsidRDefault="00E2423F">
      <w:pPr>
        <w:pStyle w:val="ConsPlusNormal"/>
        <w:spacing w:before="220"/>
        <w:ind w:firstLine="540"/>
        <w:jc w:val="both"/>
      </w:pPr>
      <w:bookmarkStart w:id="7" w:name="P206"/>
      <w:bookmarkEnd w:id="7"/>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59" w:history="1">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E2423F" w:rsidRDefault="00E2423F">
      <w:pPr>
        <w:pStyle w:val="ConsPlusNormal"/>
        <w:spacing w:before="220"/>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указанных в </w:t>
      </w:r>
      <w:hyperlink r:id="rId58" w:history="1">
        <w:r>
          <w:rPr>
            <w:color w:val="0000FF"/>
          </w:rPr>
          <w:t>пункте 7 части 1 статьи 6</w:t>
        </w:r>
      </w:hyperlink>
      <w:r>
        <w:t xml:space="preserve"> Федерального закона об образовании), в том числе за обеспечением доступности для инвалидов объектов указанных организаций, а также за деятельностью органов местного самоуправления, осуществляющих управление в сфере образования на территории соответствующего муниципального образования края;</w:t>
      </w:r>
    </w:p>
    <w:p w:rsidR="00E2423F" w:rsidRDefault="00E2423F">
      <w:pPr>
        <w:pStyle w:val="ConsPlusNormal"/>
        <w:jc w:val="both"/>
      </w:pPr>
      <w:r>
        <w:t xml:space="preserve">(пп. 1 в ред. </w:t>
      </w:r>
      <w:hyperlink r:id="rId5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60" w:history="1">
        <w:r>
          <w:rPr>
            <w:color w:val="0000FF"/>
          </w:rPr>
          <w:t>пункте 7 части 1 статьи 6</w:t>
        </w:r>
      </w:hyperlink>
      <w:r>
        <w:t xml:space="preserve"> Федерального закона об образовании), а также расположенных в других субъектах Российской Федерации филиалов указанных организаций;</w:t>
      </w:r>
    </w:p>
    <w:p w:rsidR="00E2423F" w:rsidRDefault="00E2423F">
      <w:pPr>
        <w:pStyle w:val="ConsPlusNormal"/>
        <w:jc w:val="both"/>
      </w:pPr>
      <w:r>
        <w:lastRenderedPageBreak/>
        <w:t xml:space="preserve">(в ред. Законов Красноярского края от 02.12.2015 </w:t>
      </w:r>
      <w:hyperlink r:id="rId61" w:history="1">
        <w:r>
          <w:rPr>
            <w:color w:val="0000FF"/>
          </w:rPr>
          <w:t>N 9-3957</w:t>
        </w:r>
      </w:hyperlink>
      <w:r>
        <w:t xml:space="preserve">, от 03.10.2019 </w:t>
      </w:r>
      <w:hyperlink r:id="rId62" w:history="1">
        <w:r>
          <w:rPr>
            <w:color w:val="0000FF"/>
          </w:rPr>
          <w:t>N 8-3115</w:t>
        </w:r>
      </w:hyperlink>
      <w:r>
        <w:t>)</w:t>
      </w:r>
    </w:p>
    <w:p w:rsidR="00E2423F" w:rsidRDefault="00E2423F">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63" w:history="1">
        <w:r>
          <w:rPr>
            <w:color w:val="0000FF"/>
          </w:rPr>
          <w:t>пункте 7 части 1 статьи 6</w:t>
        </w:r>
      </w:hyperlink>
      <w:r>
        <w:t xml:space="preserve"> Федерального закона об образовании), а также расположенных в других субъектах Российской Федерации филиалов указанных организаций;</w:t>
      </w:r>
    </w:p>
    <w:p w:rsidR="00E2423F" w:rsidRDefault="00E2423F">
      <w:pPr>
        <w:pStyle w:val="ConsPlusNormal"/>
        <w:jc w:val="both"/>
      </w:pPr>
      <w:r>
        <w:t xml:space="preserve">(в ред. Законов Красноярского края от 02.12.2015 </w:t>
      </w:r>
      <w:hyperlink r:id="rId64" w:history="1">
        <w:r>
          <w:rPr>
            <w:color w:val="0000FF"/>
          </w:rPr>
          <w:t>N 9-3957</w:t>
        </w:r>
      </w:hyperlink>
      <w:r>
        <w:t xml:space="preserve">, от 31.10.2019 </w:t>
      </w:r>
      <w:hyperlink r:id="rId65" w:history="1">
        <w:r>
          <w:rPr>
            <w:color w:val="0000FF"/>
          </w:rPr>
          <w:t>N 8-3246</w:t>
        </w:r>
      </w:hyperlink>
      <w:r>
        <w:t>)</w:t>
      </w:r>
    </w:p>
    <w:p w:rsidR="00E2423F" w:rsidRDefault="00E2423F">
      <w:pPr>
        <w:pStyle w:val="ConsPlusNormal"/>
        <w:spacing w:before="220"/>
        <w:ind w:firstLine="540"/>
        <w:jc w:val="both"/>
      </w:pPr>
      <w:r>
        <w:t>4) подтверждение документов об образовании и (или) о квалификации.</w:t>
      </w:r>
    </w:p>
    <w:p w:rsidR="00E2423F" w:rsidRDefault="00E2423F">
      <w:pPr>
        <w:pStyle w:val="ConsPlusNormal"/>
        <w:jc w:val="both"/>
      </w:pPr>
    </w:p>
    <w:p w:rsidR="00E2423F" w:rsidRDefault="00E2423F">
      <w:pPr>
        <w:pStyle w:val="ConsPlusTitle"/>
        <w:jc w:val="center"/>
        <w:outlineLvl w:val="1"/>
      </w:pPr>
      <w:r>
        <w:t>Глава 3. ОБУЧАЮЩИЕСЯ И ИХ РОДИТЕЛИ (ЗАКОННЫЕ ПРЕДСТАВИТЕЛИ)</w:t>
      </w:r>
    </w:p>
    <w:p w:rsidR="00E2423F" w:rsidRDefault="00E2423F">
      <w:pPr>
        <w:pStyle w:val="ConsPlusNormal"/>
        <w:jc w:val="both"/>
      </w:pPr>
    </w:p>
    <w:p w:rsidR="00E2423F" w:rsidRDefault="00E2423F">
      <w:pPr>
        <w:pStyle w:val="ConsPlusTitle"/>
        <w:ind w:firstLine="540"/>
        <w:jc w:val="both"/>
        <w:outlineLvl w:val="2"/>
      </w:pPr>
      <w:r>
        <w:t>Статья 10. Требования к одежде обучающихся</w:t>
      </w:r>
    </w:p>
    <w:p w:rsidR="00E2423F" w:rsidRDefault="00E2423F">
      <w:pPr>
        <w:pStyle w:val="ConsPlusNormal"/>
        <w:jc w:val="both"/>
      </w:pPr>
    </w:p>
    <w:p w:rsidR="00E2423F" w:rsidRDefault="00E2423F">
      <w:pPr>
        <w:pStyle w:val="ConsPlusNormal"/>
        <w:ind w:firstLine="540"/>
        <w:jc w:val="both"/>
      </w:pPr>
      <w:r>
        <w:t xml:space="preserve">1. 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r:id="rId66" w:history="1">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2423F" w:rsidRDefault="00E2423F">
      <w:pPr>
        <w:pStyle w:val="ConsPlusNormal"/>
        <w:spacing w:before="220"/>
        <w:ind w:firstLine="540"/>
        <w:jc w:val="both"/>
      </w:pPr>
      <w:r>
        <w:t>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Правительством края.</w:t>
      </w:r>
    </w:p>
    <w:p w:rsidR="00E2423F" w:rsidRDefault="00E2423F">
      <w:pPr>
        <w:pStyle w:val="ConsPlusNormal"/>
        <w:spacing w:before="220"/>
        <w:ind w:firstLine="540"/>
        <w:jc w:val="both"/>
      </w:pPr>
      <w:r>
        <w:t>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E2423F" w:rsidRDefault="00E2423F">
      <w:pPr>
        <w:pStyle w:val="ConsPlusNormal"/>
        <w:jc w:val="both"/>
      </w:pPr>
    </w:p>
    <w:p w:rsidR="00E2423F" w:rsidRDefault="00E2423F">
      <w:pPr>
        <w:pStyle w:val="ConsPlusTitle"/>
        <w:ind w:firstLine="540"/>
        <w:jc w:val="both"/>
        <w:outlineLvl w:val="2"/>
      </w:pPr>
      <w:r>
        <w:t>Статья 11. Общие требования к приему на обучение по основным общеобразовательным программам</w:t>
      </w:r>
    </w:p>
    <w:p w:rsidR="00E2423F" w:rsidRDefault="00E2423F">
      <w:pPr>
        <w:pStyle w:val="ConsPlusNormal"/>
        <w:ind w:firstLine="540"/>
        <w:jc w:val="both"/>
      </w:pPr>
      <w:r>
        <w:t xml:space="preserve">(в ред. </w:t>
      </w:r>
      <w:hyperlink r:id="rId67" w:history="1">
        <w:r>
          <w:rPr>
            <w:color w:val="0000FF"/>
          </w:rPr>
          <w:t>Закона</w:t>
        </w:r>
      </w:hyperlink>
      <w:r>
        <w:t xml:space="preserve"> Красноярского края от 19.04.2018 N 5-1537)</w:t>
      </w:r>
    </w:p>
    <w:p w:rsidR="00E2423F" w:rsidRDefault="00E2423F">
      <w:pPr>
        <w:pStyle w:val="ConsPlusNormal"/>
        <w:jc w:val="both"/>
      </w:pPr>
    </w:p>
    <w:p w:rsidR="00E2423F" w:rsidRDefault="00E2423F">
      <w:pPr>
        <w:pStyle w:val="ConsPlusNormal"/>
        <w:ind w:firstLine="540"/>
        <w:jc w:val="both"/>
      </w:pPr>
      <w: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r:id="rId68" w:history="1">
        <w:r>
          <w:rPr>
            <w:color w:val="0000FF"/>
          </w:rPr>
          <w:t>законом</w:t>
        </w:r>
      </w:hyperlink>
      <w:r>
        <w:t xml:space="preserve"> об образовании.</w:t>
      </w:r>
    </w:p>
    <w:p w:rsidR="00E2423F" w:rsidRDefault="00E2423F">
      <w:pPr>
        <w:pStyle w:val="ConsPlusNormal"/>
        <w:spacing w:before="220"/>
        <w:ind w:firstLine="540"/>
        <w:jc w:val="both"/>
      </w:pPr>
      <w: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E2423F" w:rsidRDefault="00E2423F">
      <w:pPr>
        <w:pStyle w:val="ConsPlusNormal"/>
        <w:spacing w:before="220"/>
        <w:ind w:firstLine="540"/>
        <w:jc w:val="both"/>
      </w:pPr>
      <w:r>
        <w:t>3.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E2423F" w:rsidRDefault="00E2423F">
      <w:pPr>
        <w:pStyle w:val="ConsPlusNormal"/>
        <w:jc w:val="both"/>
      </w:pPr>
    </w:p>
    <w:p w:rsidR="00E2423F" w:rsidRDefault="00E2423F">
      <w:pPr>
        <w:pStyle w:val="ConsPlusTitle"/>
        <w:ind w:firstLine="540"/>
        <w:jc w:val="both"/>
        <w:outlineLvl w:val="2"/>
      </w:pPr>
      <w:r>
        <w:t>Статья 12. Организация получения образования обучающимися с ограниченными возможностями здоровья</w:t>
      </w:r>
    </w:p>
    <w:p w:rsidR="00E2423F" w:rsidRDefault="00E2423F">
      <w:pPr>
        <w:pStyle w:val="ConsPlusNormal"/>
        <w:jc w:val="both"/>
      </w:pPr>
    </w:p>
    <w:p w:rsidR="00E2423F" w:rsidRDefault="00E2423F">
      <w:pPr>
        <w:pStyle w:val="ConsPlusNormal"/>
        <w:ind w:firstLine="540"/>
        <w:jc w:val="both"/>
      </w:pPr>
      <w:r>
        <w:t>1. В Красноярском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2423F" w:rsidRDefault="00E2423F">
      <w:pPr>
        <w:pStyle w:val="ConsPlusNormal"/>
        <w:spacing w:before="220"/>
        <w:ind w:firstLine="540"/>
        <w:jc w:val="both"/>
      </w:pPr>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порядке, установленном Правительством края.</w:t>
      </w:r>
    </w:p>
    <w:p w:rsidR="00E2423F" w:rsidRDefault="00E2423F">
      <w:pPr>
        <w:pStyle w:val="ConsPlusNormal"/>
        <w:spacing w:before="220"/>
        <w:ind w:firstLine="540"/>
        <w:jc w:val="both"/>
      </w:pPr>
      <w:r>
        <w:t>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E2423F" w:rsidRDefault="00E2423F">
      <w:pPr>
        <w:pStyle w:val="ConsPlusNormal"/>
        <w:spacing w:before="220"/>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E2423F" w:rsidRDefault="00E2423F">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2423F" w:rsidRDefault="00E2423F">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E2423F" w:rsidRDefault="00E2423F">
      <w:pPr>
        <w:pStyle w:val="ConsPlusNormal"/>
        <w:spacing w:before="220"/>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E2423F" w:rsidRDefault="00E2423F">
      <w:pPr>
        <w:pStyle w:val="ConsPlusNormal"/>
        <w:spacing w:before="220"/>
        <w:ind w:firstLine="540"/>
        <w:jc w:val="both"/>
      </w:pPr>
      <w:r>
        <w:t>Для детей-инвалидов, обучающихся по 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E2423F" w:rsidRDefault="00E2423F">
      <w:pPr>
        <w:pStyle w:val="ConsPlusNormal"/>
        <w:jc w:val="both"/>
      </w:pPr>
      <w:r>
        <w:t xml:space="preserve">(в ред. </w:t>
      </w:r>
      <w:hyperlink r:id="rId6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Порядок организации обучения детей-инвалидов по 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порядок обеспечения детей-инвалидов оборудованием, средствами связи и программным обеспечением для дистанционного обучения устанавливается Правительством края.</w:t>
      </w:r>
    </w:p>
    <w:p w:rsidR="00E2423F" w:rsidRDefault="00E2423F">
      <w:pPr>
        <w:pStyle w:val="ConsPlusNormal"/>
        <w:jc w:val="both"/>
      </w:pPr>
      <w:r>
        <w:t xml:space="preserve">(в ред. </w:t>
      </w:r>
      <w:hyperlink r:id="rId7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w:t>
      </w:r>
      <w:r>
        <w:lastRenderedPageBreak/>
        <w:t>сфере образования.</w:t>
      </w:r>
    </w:p>
    <w:p w:rsidR="00E2423F" w:rsidRDefault="00E2423F">
      <w:pPr>
        <w:pStyle w:val="ConsPlusNormal"/>
        <w:spacing w:before="220"/>
        <w:ind w:firstLine="540"/>
        <w:jc w:val="both"/>
      </w:pPr>
      <w:r>
        <w:t>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2423F" w:rsidRDefault="00E2423F">
      <w:pPr>
        <w:pStyle w:val="ConsPlusNormal"/>
        <w:jc w:val="both"/>
      </w:pPr>
    </w:p>
    <w:p w:rsidR="00E2423F" w:rsidRDefault="00E2423F">
      <w:pPr>
        <w:pStyle w:val="ConsPlusTitle"/>
        <w:ind w:firstLine="540"/>
        <w:jc w:val="both"/>
        <w:outlineLvl w:val="2"/>
      </w:pPr>
      <w:r>
        <w:t>Статья 13. Организация получения образования лицами, проявившими выдающиеся способности</w:t>
      </w:r>
    </w:p>
    <w:p w:rsidR="00E2423F" w:rsidRDefault="00E2423F">
      <w:pPr>
        <w:pStyle w:val="ConsPlusNormal"/>
        <w:jc w:val="both"/>
      </w:pPr>
    </w:p>
    <w:p w:rsidR="00E2423F" w:rsidRDefault="00E2423F">
      <w:pPr>
        <w:pStyle w:val="ConsPlusNormal"/>
        <w:ind w:firstLine="540"/>
        <w:jc w:val="both"/>
      </w:pPr>
      <w:r>
        <w:t>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2423F" w:rsidRDefault="00E2423F">
      <w:pPr>
        <w:pStyle w:val="ConsPlusNormal"/>
        <w:spacing w:before="220"/>
        <w:ind w:firstLine="540"/>
        <w:jc w:val="both"/>
      </w:pPr>
      <w:r>
        <w:t>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E2423F" w:rsidRDefault="00E2423F">
      <w:pPr>
        <w:pStyle w:val="ConsPlusNormal"/>
        <w:spacing w:before="220"/>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rsidR="00E2423F" w:rsidRDefault="00E2423F">
      <w:pPr>
        <w:pStyle w:val="ConsPlusNormal"/>
        <w:jc w:val="both"/>
      </w:pPr>
      <w:r>
        <w:t xml:space="preserve">(в ред. </w:t>
      </w:r>
      <w:hyperlink r:id="rId71"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Порядок комплектования специализированных структурных подразделений (специализированных классов) и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E2423F" w:rsidRDefault="00E2423F">
      <w:pPr>
        <w:pStyle w:val="ConsPlusNormal"/>
        <w:jc w:val="both"/>
      </w:pPr>
      <w:r>
        <w:t xml:space="preserve">(в ред. Законов Красноярского края от 08.12.2016 </w:t>
      </w:r>
      <w:hyperlink r:id="rId72" w:history="1">
        <w:r>
          <w:rPr>
            <w:color w:val="0000FF"/>
          </w:rPr>
          <w:t>N 2-220</w:t>
        </w:r>
      </w:hyperlink>
      <w:r>
        <w:t xml:space="preserve">, от 19.04.2018 </w:t>
      </w:r>
      <w:hyperlink r:id="rId73" w:history="1">
        <w:r>
          <w:rPr>
            <w:color w:val="0000FF"/>
          </w:rPr>
          <w:t>N 5-1537</w:t>
        </w:r>
      </w:hyperlink>
      <w:r>
        <w:t>)</w:t>
      </w:r>
    </w:p>
    <w:p w:rsidR="00E2423F" w:rsidRDefault="00E2423F">
      <w:pPr>
        <w:pStyle w:val="ConsPlusNormal"/>
        <w:jc w:val="both"/>
      </w:pPr>
      <w:r>
        <w:t xml:space="preserve">(п. 3 введен </w:t>
      </w:r>
      <w:hyperlink r:id="rId74" w:history="1">
        <w:r>
          <w:rPr>
            <w:color w:val="0000FF"/>
          </w:rPr>
          <w:t>Законом</w:t>
        </w:r>
      </w:hyperlink>
      <w:r>
        <w:t xml:space="preserve"> Красноярского края от 25.06.2015 N 8-3558)</w:t>
      </w:r>
    </w:p>
    <w:p w:rsidR="00E2423F" w:rsidRDefault="00E2423F">
      <w:pPr>
        <w:pStyle w:val="ConsPlusNormal"/>
        <w:jc w:val="both"/>
      </w:pPr>
    </w:p>
    <w:p w:rsidR="00E2423F" w:rsidRDefault="00E2423F">
      <w:pPr>
        <w:pStyle w:val="ConsPlusTitle"/>
        <w:ind w:firstLine="540"/>
        <w:jc w:val="both"/>
        <w:outlineLvl w:val="2"/>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E2423F" w:rsidRDefault="00E2423F">
      <w:pPr>
        <w:pStyle w:val="ConsPlusNormal"/>
        <w:jc w:val="both"/>
      </w:pPr>
    </w:p>
    <w:p w:rsidR="00E2423F" w:rsidRDefault="00E2423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E2423F" w:rsidRDefault="00E2423F">
      <w:pPr>
        <w:pStyle w:val="ConsPlusNormal"/>
        <w:spacing w:before="220"/>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w:t>
      </w:r>
      <w:r>
        <w:lastRenderedPageBreak/>
        <w:t>государственной службе, создаются краевые государственные общеобразовательные организации.</w:t>
      </w:r>
    </w:p>
    <w:p w:rsidR="00E2423F" w:rsidRDefault="00E2423F">
      <w:pPr>
        <w:pStyle w:val="ConsPlusNormal"/>
        <w:spacing w:before="220"/>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E2423F" w:rsidRDefault="00E2423F">
      <w:pPr>
        <w:pStyle w:val="ConsPlusNormal"/>
        <w:jc w:val="both"/>
      </w:pPr>
    </w:p>
    <w:p w:rsidR="00E2423F" w:rsidRDefault="00E2423F">
      <w:pPr>
        <w:pStyle w:val="ConsPlusTitle"/>
        <w:ind w:firstLine="540"/>
        <w:jc w:val="both"/>
        <w:outlineLvl w:val="2"/>
      </w:pPr>
      <w:r>
        <w:t>Статья 15. Родительская плата в образовательных организациях, реализующих образовательную программу дошкольного образования</w:t>
      </w:r>
    </w:p>
    <w:p w:rsidR="00E2423F" w:rsidRDefault="00E2423F">
      <w:pPr>
        <w:pStyle w:val="ConsPlusNormal"/>
        <w:ind w:firstLine="540"/>
        <w:jc w:val="both"/>
      </w:pPr>
      <w:r>
        <w:t xml:space="preserve">(в ред. </w:t>
      </w:r>
      <w:hyperlink r:id="rId75" w:history="1">
        <w:r>
          <w:rPr>
            <w:color w:val="0000FF"/>
          </w:rPr>
          <w:t>Закона</w:t>
        </w:r>
      </w:hyperlink>
      <w:r>
        <w:t xml:space="preserve"> Красноярского края от 12.02.2015 N 8-3112)</w:t>
      </w:r>
    </w:p>
    <w:p w:rsidR="00E2423F" w:rsidRDefault="00E2423F">
      <w:pPr>
        <w:pStyle w:val="ConsPlusNormal"/>
        <w:jc w:val="both"/>
      </w:pPr>
    </w:p>
    <w:p w:rsidR="00E2423F" w:rsidRDefault="00E2423F">
      <w:pPr>
        <w:pStyle w:val="ConsPlusNormal"/>
        <w:ind w:firstLine="540"/>
        <w:jc w:val="both"/>
      </w:pPr>
      <w:r>
        <w:t>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rsidR="00E2423F" w:rsidRDefault="00E2423F">
      <w:pPr>
        <w:pStyle w:val="ConsPlusNormal"/>
        <w:spacing w:before="220"/>
        <w:ind w:firstLine="540"/>
        <w:jc w:val="both"/>
      </w:pPr>
      <w: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E2423F" w:rsidRDefault="00E2423F">
      <w:pPr>
        <w:pStyle w:val="ConsPlusNormal"/>
        <w:jc w:val="both"/>
      </w:pPr>
      <w:r>
        <w:t xml:space="preserve">(в ред. </w:t>
      </w:r>
      <w:hyperlink r:id="rId76"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E2423F" w:rsidRDefault="00E2423F">
      <w:pPr>
        <w:pStyle w:val="ConsPlusNormal"/>
        <w:spacing w:before="220"/>
        <w:ind w:firstLine="540"/>
        <w:jc w:val="both"/>
      </w:pPr>
      <w:r>
        <w:t>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rsidR="00E2423F" w:rsidRDefault="00E2423F">
      <w:pPr>
        <w:pStyle w:val="ConsPlusNormal"/>
        <w:spacing w:before="220"/>
        <w:ind w:firstLine="540"/>
        <w:jc w:val="both"/>
      </w:pPr>
      <w:r>
        <w:t>Средний размер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rsidR="00E2423F" w:rsidRDefault="00E2423F">
      <w:pPr>
        <w:pStyle w:val="ConsPlusNormal"/>
        <w:spacing w:before="220"/>
        <w:ind w:firstLine="540"/>
        <w:jc w:val="both"/>
      </w:pPr>
      <w:r>
        <w:t>Максимальный размер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E2423F" w:rsidRDefault="00E2423F">
      <w:pPr>
        <w:pStyle w:val="ConsPlusNormal"/>
        <w:jc w:val="both"/>
      </w:pPr>
      <w:r>
        <w:t xml:space="preserve">(абзац введен </w:t>
      </w:r>
      <w:hyperlink r:id="rId77"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края критериями нуждаемости.</w:t>
      </w:r>
    </w:p>
    <w:p w:rsidR="00E2423F" w:rsidRDefault="00E2423F">
      <w:pPr>
        <w:pStyle w:val="ConsPlusNormal"/>
        <w:jc w:val="both"/>
      </w:pPr>
      <w:r>
        <w:t xml:space="preserve">(в ред. </w:t>
      </w:r>
      <w:hyperlink r:id="rId78"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4. Компенсация родительской платы предоставляется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E2423F" w:rsidRDefault="00E2423F">
      <w:pPr>
        <w:pStyle w:val="ConsPlusNormal"/>
        <w:jc w:val="both"/>
      </w:pPr>
      <w:r>
        <w:t xml:space="preserve">(в ред. </w:t>
      </w:r>
      <w:hyperlink r:id="rId79"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lastRenderedPageBreak/>
        <w:t>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E2423F" w:rsidRDefault="00E2423F">
      <w:pPr>
        <w:pStyle w:val="ConsPlusNormal"/>
        <w:jc w:val="both"/>
      </w:pPr>
      <w:r>
        <w:t xml:space="preserve">(в ред. </w:t>
      </w:r>
      <w:hyperlink r:id="rId80"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6. Порядок обращения за получением компенсации родительской платы, а также порядок ее предоставления устанавливаются Правительством края.</w:t>
      </w:r>
    </w:p>
    <w:p w:rsidR="00E2423F" w:rsidRDefault="00E2423F">
      <w:pPr>
        <w:pStyle w:val="ConsPlusNormal"/>
        <w:jc w:val="both"/>
      </w:pPr>
      <w:r>
        <w:t xml:space="preserve">(в ред. </w:t>
      </w:r>
      <w:hyperlink r:id="rId81"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7. Средства краевого бюджета на предоставление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родительской платы.</w:t>
      </w:r>
    </w:p>
    <w:p w:rsidR="00E2423F" w:rsidRDefault="00E2423F">
      <w:pPr>
        <w:pStyle w:val="ConsPlusNormal"/>
        <w:jc w:val="both"/>
      </w:pPr>
      <w:r>
        <w:t xml:space="preserve">(в ред. </w:t>
      </w:r>
      <w:hyperlink r:id="rId82" w:history="1">
        <w:r>
          <w:rPr>
            <w:color w:val="0000FF"/>
          </w:rPr>
          <w:t>Закона</w:t>
        </w:r>
      </w:hyperlink>
      <w:r>
        <w:t xml:space="preserve"> Красноярского края от 08.12.2016 N 2-220)</w:t>
      </w:r>
    </w:p>
    <w:p w:rsidR="00E2423F" w:rsidRDefault="00E2423F">
      <w:pPr>
        <w:pStyle w:val="ConsPlusNormal"/>
        <w:jc w:val="both"/>
      </w:pPr>
    </w:p>
    <w:p w:rsidR="00E2423F" w:rsidRDefault="00E2423F">
      <w:pPr>
        <w:pStyle w:val="ConsPlusTitle"/>
        <w:ind w:firstLine="540"/>
        <w:jc w:val="both"/>
        <w:outlineLvl w:val="2"/>
      </w:pPr>
      <w:r>
        <w:t>Статья 15.1. Предоставление жилых помещений в общежитиях</w:t>
      </w:r>
    </w:p>
    <w:p w:rsidR="00E2423F" w:rsidRDefault="00E2423F">
      <w:pPr>
        <w:pStyle w:val="ConsPlusNormal"/>
        <w:ind w:firstLine="540"/>
        <w:jc w:val="both"/>
      </w:pPr>
      <w:r>
        <w:t xml:space="preserve">(введена </w:t>
      </w:r>
      <w:hyperlink r:id="rId83" w:history="1">
        <w:r>
          <w:rPr>
            <w:color w:val="0000FF"/>
          </w:rPr>
          <w:t>Законом</w:t>
        </w:r>
      </w:hyperlink>
      <w:r>
        <w:t xml:space="preserve"> Красноярского края от 19.04.2018 N 5-1537)</w:t>
      </w:r>
    </w:p>
    <w:p w:rsidR="00E2423F" w:rsidRDefault="00E2423F">
      <w:pPr>
        <w:pStyle w:val="ConsPlusNormal"/>
        <w:jc w:val="both"/>
      </w:pPr>
    </w:p>
    <w:p w:rsidR="00E2423F" w:rsidRDefault="00E2423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краевыми государственными профессиональными образовательными организациями предоставляются жилые помещения в общежитиях при наличии соответствующего жилищного фонда у этих организаций.</w:t>
      </w:r>
    </w:p>
    <w:p w:rsidR="00E2423F" w:rsidRDefault="00E2423F">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краевых государственных профессиональных образовательных организаций. Обучающимся, указанным в </w:t>
      </w:r>
      <w:hyperlink w:anchor="P311" w:history="1">
        <w:r>
          <w:rPr>
            <w:color w:val="0000FF"/>
          </w:rPr>
          <w:t>пункте 3 статьи 16</w:t>
        </w:r>
      </w:hyperlink>
      <w:r>
        <w:t xml:space="preserve"> настоящего Закона, жилые помещения в общежитиях предоставляются в первоочередном порядке.</w:t>
      </w:r>
    </w:p>
    <w:p w:rsidR="00E2423F" w:rsidRDefault="00E2423F">
      <w:pPr>
        <w:pStyle w:val="ConsPlusNormal"/>
        <w:spacing w:before="220"/>
        <w:ind w:firstLine="540"/>
        <w:jc w:val="both"/>
      </w:pPr>
      <w:r>
        <w:t>3. Размер платы за пользование жилым помещением (платы за наем) в общежитии для обучающихся устанавливается краевыми государственными профессиональными образовательными организациями в зависимости от качества, благоустройства, месторасположения и планировки жилых помещений в общежитии и не может превышать максимальный размер такой платы, установленный учредителями этих организаций.</w:t>
      </w:r>
    </w:p>
    <w:p w:rsidR="00E2423F" w:rsidRDefault="00E2423F">
      <w:pPr>
        <w:pStyle w:val="ConsPlusNormal"/>
        <w:spacing w:before="220"/>
        <w:ind w:firstLine="540"/>
        <w:jc w:val="both"/>
      </w:pPr>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краевых государственных профессиональных образовательных организациях (при их наличии).</w:t>
      </w:r>
    </w:p>
    <w:p w:rsidR="00E2423F" w:rsidRDefault="00E2423F">
      <w:pPr>
        <w:pStyle w:val="ConsPlusNormal"/>
        <w:jc w:val="both"/>
      </w:pPr>
    </w:p>
    <w:p w:rsidR="00E2423F" w:rsidRDefault="00E2423F">
      <w:pPr>
        <w:pStyle w:val="ConsPlusTitle"/>
        <w:ind w:firstLine="540"/>
        <w:jc w:val="both"/>
        <w:outlineLvl w:val="2"/>
      </w:pPr>
      <w:r>
        <w:t>Статья 15.2. Организация бесплатной перевозки обучающихся</w:t>
      </w:r>
    </w:p>
    <w:p w:rsidR="00E2423F" w:rsidRDefault="00E2423F">
      <w:pPr>
        <w:pStyle w:val="ConsPlusNormal"/>
        <w:ind w:firstLine="540"/>
        <w:jc w:val="both"/>
      </w:pPr>
      <w:r>
        <w:t xml:space="preserve">(в ред. </w:t>
      </w:r>
      <w:hyperlink r:id="rId84"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 xml:space="preserve">1.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w:t>
      </w:r>
      <w:r>
        <w:lastRenderedPageBreak/>
        <w:t>обеспечена транспортная доступность краевых государственных и муниципальных образовательных организаций по месту жительства обучающихся.</w:t>
      </w:r>
    </w:p>
    <w:p w:rsidR="00E2423F" w:rsidRDefault="00E2423F">
      <w:pPr>
        <w:pStyle w:val="ConsPlusNormal"/>
        <w:spacing w:before="220"/>
        <w:ind w:firstLine="540"/>
        <w:jc w:val="both"/>
      </w:pPr>
      <w:r>
        <w:t>2.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(далее в настоящей статье - муниципальное образование, обеспечившее бесплатную перевозку обучающихся), компенсируются за счет средств субсидии бюджету муниципального образования, обеспечившего бесплатную перевозку обучающихся, предоставляемой из бюджета муниципального района или городского округа края, не обеспечившего транспортную доступность муниципальной образовательной организации, реализующей основные общеобразовательные программы, по месту жительства обучающихся (далее в настоящей статье - субсидия на организацию бесплатной перевозки обучающихся; муниципальное образование, не обеспечившее транспортную доступность образовательной организации).</w:t>
      </w:r>
    </w:p>
    <w:p w:rsidR="00E2423F" w:rsidRDefault="00E2423F">
      <w:pPr>
        <w:pStyle w:val="ConsPlusNormal"/>
        <w:spacing w:before="220"/>
        <w:ind w:firstLine="540"/>
        <w:jc w:val="both"/>
      </w:pPr>
      <w:r>
        <w:t>3. Предоставление субсидии на организацию бесплатной перевозки обучающихся осуществляется на основании соглашения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w:t>
      </w:r>
    </w:p>
    <w:p w:rsidR="00E2423F" w:rsidRDefault="00E2423F">
      <w:pPr>
        <w:pStyle w:val="ConsPlusNormal"/>
        <w:spacing w:before="220"/>
        <w:ind w:firstLine="540"/>
        <w:jc w:val="both"/>
      </w:pPr>
      <w:r>
        <w:t>4. Цели и условия предоставления субсидии на организацию бесплатной перевозки обучающихся устанавливаются соглашениями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 заключаемыми в порядке, установленном решением представительного органа муниципального образования, не обеспечившего транспортную доступность образовательной организации.</w:t>
      </w:r>
    </w:p>
    <w:p w:rsidR="00E2423F" w:rsidRDefault="00E2423F">
      <w:pPr>
        <w:pStyle w:val="ConsPlusNormal"/>
        <w:jc w:val="both"/>
      </w:pPr>
    </w:p>
    <w:p w:rsidR="00E2423F" w:rsidRDefault="00E2423F">
      <w:pPr>
        <w:pStyle w:val="ConsPlusTitle"/>
        <w:jc w:val="center"/>
        <w:outlineLvl w:val="1"/>
      </w:pPr>
      <w:r>
        <w:t>Глава 4. СТИПЕНДИИ, ГОСУДАРСТВЕННЫЕ ПРЕМИИ И ДРУГИЕ ДЕНЕЖНЫЕ</w:t>
      </w:r>
    </w:p>
    <w:p w:rsidR="00E2423F" w:rsidRDefault="00E2423F">
      <w:pPr>
        <w:pStyle w:val="ConsPlusTitle"/>
        <w:jc w:val="center"/>
      </w:pPr>
      <w:r>
        <w:t>ВЫПЛАТЫ В СФЕРЕ ОБРАЗОВАНИЯ</w:t>
      </w:r>
    </w:p>
    <w:p w:rsidR="00E2423F" w:rsidRDefault="00E2423F">
      <w:pPr>
        <w:pStyle w:val="ConsPlusNormal"/>
        <w:jc w:val="center"/>
      </w:pPr>
      <w:r>
        <w:t xml:space="preserve">(в ред. </w:t>
      </w:r>
      <w:hyperlink r:id="rId85" w:history="1">
        <w:r>
          <w:rPr>
            <w:color w:val="0000FF"/>
          </w:rPr>
          <w:t>Закона</w:t>
        </w:r>
      </w:hyperlink>
      <w:r>
        <w:t xml:space="preserve"> Красноярского края от 12.02.2015 N 8-3112)</w:t>
      </w:r>
    </w:p>
    <w:p w:rsidR="00E2423F" w:rsidRDefault="00E2423F">
      <w:pPr>
        <w:pStyle w:val="ConsPlusNormal"/>
        <w:jc w:val="both"/>
      </w:pPr>
    </w:p>
    <w:p w:rsidR="00E2423F" w:rsidRDefault="00E2423F">
      <w:pPr>
        <w:pStyle w:val="ConsPlusTitle"/>
        <w:ind w:firstLine="540"/>
        <w:jc w:val="both"/>
        <w:outlineLvl w:val="2"/>
      </w:pPr>
      <w:bookmarkStart w:id="8" w:name="P304"/>
      <w:bookmarkEnd w:id="8"/>
      <w:r>
        <w:t>Статья 16. Государственные стипендии и другие денежные выплаты обучающимся за счет средств краевого бюджета</w:t>
      </w:r>
    </w:p>
    <w:p w:rsidR="00E2423F" w:rsidRDefault="00E2423F">
      <w:pPr>
        <w:pStyle w:val="ConsPlusNormal"/>
        <w:jc w:val="both"/>
      </w:pPr>
      <w:r>
        <w:t xml:space="preserve">(в ред. </w:t>
      </w:r>
      <w:hyperlink r:id="rId86"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1. Студентам, обучающимся по очной форме обучения за счет средств краевого бюджета, назначается государственная академическая стипендия и (или) государственная социальная стипендия в порядке, установленном Правительством края.</w:t>
      </w:r>
    </w:p>
    <w:p w:rsidR="00E2423F" w:rsidRDefault="00E2423F">
      <w:pPr>
        <w:pStyle w:val="ConsPlusNormal"/>
        <w:jc w:val="both"/>
      </w:pPr>
      <w:r>
        <w:t xml:space="preserve">(п. 1 в ред. </w:t>
      </w:r>
      <w:hyperlink r:id="rId8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2. Аспирантам, ординаторам, ассистентам-стажерам, обучающимся по очной форме обучения за счет средств краевого бюджета, в порядке, установленном Правительством края, назначаются государственные стипендии.</w:t>
      </w:r>
    </w:p>
    <w:p w:rsidR="00E2423F" w:rsidRDefault="00E2423F">
      <w:pPr>
        <w:pStyle w:val="ConsPlusNormal"/>
        <w:jc w:val="both"/>
      </w:pPr>
      <w:r>
        <w:t xml:space="preserve">(п. 2 в ред. </w:t>
      </w:r>
      <w:hyperlink r:id="rId88"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bookmarkStart w:id="9" w:name="P311"/>
      <w:bookmarkEnd w:id="9"/>
      <w:r>
        <w:t>3. Государственная академическая стипендия студентам, государственная стипендия аспирантам, ординаторам, ассистентам-стажерам назначается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E2423F" w:rsidRDefault="00E2423F">
      <w:pPr>
        <w:pStyle w:val="ConsPlusNormal"/>
        <w:spacing w:before="220"/>
        <w:ind w:firstLine="540"/>
        <w:jc w:val="both"/>
      </w:pPr>
      <w:r>
        <w:t xml:space="preserve">Студент, которому назначается государственная академическая стипендия, аспирант, ординатор, ассистент-стажер, которым назначается государственная стипендия, должны </w:t>
      </w:r>
      <w:r>
        <w:lastRenderedPageBreak/>
        <w:t>соответствовать следующим требованиям:</w:t>
      </w:r>
    </w:p>
    <w:p w:rsidR="00E2423F" w:rsidRDefault="00E2423F">
      <w:pPr>
        <w:pStyle w:val="ConsPlusNormal"/>
        <w:spacing w:before="220"/>
        <w:ind w:firstLine="540"/>
        <w:jc w:val="both"/>
      </w:pPr>
      <w:r>
        <w:t>отсутствие по итогам промежуточной аттестации оценки "удовлетворительно";</w:t>
      </w:r>
    </w:p>
    <w:p w:rsidR="00E2423F" w:rsidRDefault="00E2423F">
      <w:pPr>
        <w:pStyle w:val="ConsPlusNormal"/>
        <w:spacing w:before="220"/>
        <w:ind w:firstLine="540"/>
        <w:jc w:val="both"/>
      </w:pPr>
      <w:r>
        <w:t>отсутствие академической задолженности.</w:t>
      </w:r>
    </w:p>
    <w:p w:rsidR="00E2423F" w:rsidRDefault="00E2423F">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государственная стипендия - всем аспирантам, ординаторам, ассистентам-стажерам.</w:t>
      </w:r>
    </w:p>
    <w:p w:rsidR="00E2423F" w:rsidRDefault="00E2423F">
      <w:pPr>
        <w:pStyle w:val="ConsPlusNormal"/>
        <w:jc w:val="both"/>
      </w:pPr>
      <w:r>
        <w:t xml:space="preserve">(п. 3 в ред. </w:t>
      </w:r>
      <w:hyperlink r:id="rId89"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4.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90" w:history="1">
        <w:r>
          <w:rPr>
            <w:color w:val="0000FF"/>
          </w:rPr>
          <w:t>подпунктами "б"</w:t>
        </w:r>
      </w:hyperlink>
      <w:r>
        <w:t xml:space="preserve"> - </w:t>
      </w:r>
      <w:hyperlink r:id="rId91" w:history="1">
        <w:r>
          <w:rPr>
            <w:color w:val="0000FF"/>
          </w:rPr>
          <w:t>"г" пункта 1</w:t>
        </w:r>
      </w:hyperlink>
      <w:r>
        <w:t xml:space="preserve">, </w:t>
      </w:r>
      <w:hyperlink r:id="rId92" w:history="1">
        <w:r>
          <w:rPr>
            <w:color w:val="0000FF"/>
          </w:rPr>
          <w:t>подпунктом "а" пункта 2</w:t>
        </w:r>
      </w:hyperlink>
      <w:r>
        <w:t xml:space="preserve"> и </w:t>
      </w:r>
      <w:hyperlink r:id="rId93" w:history="1">
        <w:r>
          <w:rPr>
            <w:color w:val="0000FF"/>
          </w:rPr>
          <w:t>подпунктами "а"</w:t>
        </w:r>
      </w:hyperlink>
      <w:r>
        <w:t xml:space="preserve"> - </w:t>
      </w:r>
      <w:hyperlink r:id="rId9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2423F" w:rsidRDefault="00E2423F">
      <w:pPr>
        <w:pStyle w:val="ConsPlusNormal"/>
        <w:spacing w:before="220"/>
        <w:ind w:firstLine="540"/>
        <w:jc w:val="both"/>
      </w:pPr>
      <w:r>
        <w:t>При наличии нескольких оснований, предусмотренных абзацем первым настоящего пункта, по которым студент имеет право на назначение государственной социальной стипендии, назначение ему государственной социальной стипендии осуществляется по одному из оснований по его выбору.</w:t>
      </w:r>
    </w:p>
    <w:p w:rsidR="00E2423F" w:rsidRDefault="00E2423F">
      <w:pPr>
        <w:pStyle w:val="ConsPlusNormal"/>
        <w:jc w:val="both"/>
      </w:pPr>
      <w:r>
        <w:t xml:space="preserve">(п. 4 в ред. </w:t>
      </w:r>
      <w:hyperlink r:id="rId95"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5.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2423F" w:rsidRDefault="00E2423F">
      <w:pPr>
        <w:pStyle w:val="ConsPlusNormal"/>
        <w:spacing w:before="220"/>
        <w:ind w:firstLine="540"/>
        <w:jc w:val="both"/>
      </w:pPr>
      <w: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323" w:history="1">
        <w:r>
          <w:rPr>
            <w:color w:val="0000FF"/>
          </w:rPr>
          <w:t>пунктом 6</w:t>
        </w:r>
      </w:hyperlink>
      <w:r>
        <w:t xml:space="preserve"> настоящей статьи.</w:t>
      </w:r>
    </w:p>
    <w:p w:rsidR="00E2423F" w:rsidRDefault="00E2423F">
      <w:pPr>
        <w:pStyle w:val="ConsPlusNormal"/>
        <w:jc w:val="both"/>
      </w:pPr>
      <w:r>
        <w:t xml:space="preserve">(п. 5 в ред. </w:t>
      </w:r>
      <w:hyperlink r:id="rId96"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bookmarkStart w:id="10" w:name="P323"/>
      <w:bookmarkEnd w:id="10"/>
      <w:r>
        <w:t xml:space="preserve">6. Размер стипендиального фонда организации, осуществляющей образовательную деятельность, определяется исходя из общего числа обучающихся по очной форме обучения за счет средств краевого бюджета в соответствии с правилами формирования стипендиального </w:t>
      </w:r>
      <w:r>
        <w:lastRenderedPageBreak/>
        <w:t>фонда за счет средств краевого бюджета и нормативами, установленными Правительством края по категориям обучающихся.</w:t>
      </w:r>
    </w:p>
    <w:p w:rsidR="00E2423F" w:rsidRDefault="00E2423F">
      <w:pPr>
        <w:pStyle w:val="ConsPlusNormal"/>
        <w:jc w:val="both"/>
      </w:pPr>
      <w:r>
        <w:t xml:space="preserve">(в ред. </w:t>
      </w:r>
      <w:hyperlink r:id="rId9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К нормативам формирования стипендиального фонда применяется районный коэффициент, установленный действующим законодательством.</w:t>
      </w:r>
    </w:p>
    <w:p w:rsidR="00E2423F" w:rsidRDefault="00E2423F">
      <w:pPr>
        <w:pStyle w:val="ConsPlusNormal"/>
        <w:jc w:val="both"/>
      </w:pPr>
      <w:r>
        <w:t xml:space="preserve">(в ред. </w:t>
      </w:r>
      <w:hyperlink r:id="rId98"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В целях компенсации роста потребительских цен на товары и услуги нормативы формирования стипендиального фонда подлежат индексации. Размер индексации устанавливается ежегодно законом края о краевом бюджете.</w:t>
      </w:r>
    </w:p>
    <w:p w:rsidR="00E2423F" w:rsidRDefault="00E2423F">
      <w:pPr>
        <w:pStyle w:val="ConsPlusNormal"/>
        <w:jc w:val="both"/>
      </w:pPr>
      <w:r>
        <w:t xml:space="preserve">(п. 6 в ред. </w:t>
      </w:r>
      <w:hyperlink r:id="rId9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7. Нуждающимся обучающимся по очной форме обучения за счет средств краевого бюджета по решению организации,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оказывается материальная поддержка.</w:t>
      </w:r>
    </w:p>
    <w:p w:rsidR="00E2423F" w:rsidRDefault="00E2423F">
      <w:pPr>
        <w:pStyle w:val="ConsPlusNormal"/>
        <w:spacing w:before="220"/>
        <w:ind w:firstLine="540"/>
        <w:jc w:val="both"/>
      </w:pPr>
      <w:r>
        <w:t>Материальная поддержка обучающимся по очной форме обучения за счет средств краевого бюджета оказывается в связи с нахождением в трудной жизненной ситуации, необходимостью по медицинским показаниям санаторно-курортного лечения, смертью одного из родителей (обоих родителей), рождением ребенка одинокой матерью.</w:t>
      </w:r>
    </w:p>
    <w:p w:rsidR="00E2423F" w:rsidRDefault="00E2423F">
      <w:pPr>
        <w:pStyle w:val="ConsPlusNormal"/>
        <w:spacing w:before="220"/>
        <w:ind w:firstLine="540"/>
        <w:jc w:val="both"/>
      </w:pPr>
      <w:r>
        <w:t>Материальная поддержка обучающимся по очной форме обучения за счет средств краевого бюджета выплачивается в размерах и в порядке, которые определяются локальными нормативными актами организации, осуществляющей образовательную деятельность.</w:t>
      </w:r>
    </w:p>
    <w:p w:rsidR="00E2423F" w:rsidRDefault="00E2423F">
      <w:pPr>
        <w:pStyle w:val="ConsPlusNormal"/>
        <w:spacing w:before="220"/>
        <w:ind w:firstLine="540"/>
        <w:jc w:val="both"/>
      </w:pPr>
      <w:r>
        <w:t>Размер средств краевого бюджета на оказание материальной поддержки нуждающимся обучающимся по очной форме обучения за счет средств краевого бюджета не может превышать двадцати пяти процентов предусмотренного такой организации размера стипендиального фонда.</w:t>
      </w:r>
    </w:p>
    <w:p w:rsidR="00E2423F" w:rsidRDefault="00E2423F">
      <w:pPr>
        <w:pStyle w:val="ConsPlusNormal"/>
        <w:jc w:val="both"/>
      </w:pPr>
      <w:r>
        <w:t xml:space="preserve">(п. 7 в ред. </w:t>
      </w:r>
      <w:hyperlink r:id="rId100"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E2423F" w:rsidRDefault="00E2423F">
      <w:pPr>
        <w:pStyle w:val="ConsPlusNormal"/>
        <w:jc w:val="both"/>
      </w:pPr>
    </w:p>
    <w:p w:rsidR="00E2423F" w:rsidRDefault="00E2423F">
      <w:pPr>
        <w:pStyle w:val="ConsPlusTitle"/>
        <w:ind w:firstLine="540"/>
        <w:jc w:val="both"/>
        <w:outlineLvl w:val="2"/>
      </w:pPr>
      <w:r>
        <w:t>Статья 17. Краевые именные стипендии</w:t>
      </w:r>
    </w:p>
    <w:p w:rsidR="00E2423F" w:rsidRDefault="00E2423F">
      <w:pPr>
        <w:pStyle w:val="ConsPlusNormal"/>
        <w:jc w:val="both"/>
      </w:pPr>
    </w:p>
    <w:p w:rsidR="00E2423F" w:rsidRDefault="00E2423F">
      <w:pPr>
        <w:pStyle w:val="ConsPlusNormal"/>
        <w:ind w:firstLine="540"/>
        <w:jc w:val="both"/>
      </w:pPr>
      <w:r>
        <w:t>1. Законами края учреждаются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E2423F" w:rsidRDefault="00E2423F">
      <w:pPr>
        <w:pStyle w:val="ConsPlusNormal"/>
        <w:jc w:val="both"/>
      </w:pPr>
      <w:r>
        <w:t xml:space="preserve">(в ред. </w:t>
      </w:r>
      <w:hyperlink r:id="rId101"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2. Размеры краевых именных стипендий, условия и порядок их присуждения и выплаты устанавливаются законами края.</w:t>
      </w:r>
    </w:p>
    <w:p w:rsidR="00E2423F" w:rsidRDefault="00E2423F">
      <w:pPr>
        <w:pStyle w:val="ConsPlusNormal"/>
        <w:jc w:val="both"/>
      </w:pPr>
    </w:p>
    <w:p w:rsidR="00E2423F" w:rsidRDefault="00E2423F">
      <w:pPr>
        <w:pStyle w:val="ConsPlusTitle"/>
        <w:ind w:firstLine="540"/>
        <w:jc w:val="both"/>
        <w:outlineLvl w:val="2"/>
      </w:pPr>
      <w:bookmarkStart w:id="11" w:name="P342"/>
      <w:bookmarkEnd w:id="11"/>
      <w:r>
        <w:t>Статья 17.1. Государственные премии Красноярского края в сфере общего и дополнительного образования</w:t>
      </w:r>
    </w:p>
    <w:p w:rsidR="00E2423F" w:rsidRDefault="00E2423F">
      <w:pPr>
        <w:pStyle w:val="ConsPlusNormal"/>
        <w:ind w:firstLine="540"/>
        <w:jc w:val="both"/>
      </w:pPr>
      <w:r>
        <w:t xml:space="preserve">(введена </w:t>
      </w:r>
      <w:hyperlink r:id="rId102"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bookmarkStart w:id="12" w:name="P345"/>
      <w:bookmarkEnd w:id="12"/>
      <w:r>
        <w:t xml:space="preserve">1. Государственные премии Красноярского края в сфере общего и дополнительного </w:t>
      </w:r>
      <w:r>
        <w:lastRenderedPageBreak/>
        <w:t>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w:t>
      </w:r>
    </w:p>
    <w:p w:rsidR="00E2423F" w:rsidRDefault="00E2423F">
      <w:pPr>
        <w:pStyle w:val="ConsPlusNormal"/>
        <w:spacing w:before="220"/>
        <w:ind w:firstLine="540"/>
        <w:jc w:val="both"/>
      </w:pPr>
      <w:r>
        <w:t>победителей заключительного этапа всероссийской олимпиады школьников в размере 120000 рублей;</w:t>
      </w:r>
    </w:p>
    <w:p w:rsidR="00E2423F" w:rsidRDefault="00E2423F">
      <w:pPr>
        <w:pStyle w:val="ConsPlusNormal"/>
        <w:spacing w:before="220"/>
        <w:ind w:firstLine="540"/>
        <w:jc w:val="both"/>
      </w:pPr>
      <w:r>
        <w:t>призеров заключительного этапа всероссийской олимпиады школьников в размере 100000 рублей;</w:t>
      </w:r>
    </w:p>
    <w:p w:rsidR="00E2423F" w:rsidRDefault="00E2423F">
      <w:pPr>
        <w:pStyle w:val="ConsPlusNormal"/>
        <w:spacing w:before="220"/>
        <w:ind w:firstLine="540"/>
        <w:jc w:val="both"/>
      </w:pPr>
      <w:r>
        <w:t xml:space="preserve">победителей заключительных этапов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которые организуются 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w:t>
      </w:r>
      <w:hyperlink r:id="rId103" w:history="1">
        <w:r>
          <w:rPr>
            <w:color w:val="0000FF"/>
          </w:rPr>
          <w:t>частью 2 статьи 77</w:t>
        </w:r>
      </w:hyperlink>
      <w:r>
        <w:t xml:space="preserve"> Федерального закона об образовании (далее в настоящей статье - победители иных мероприятий), в размере 50000 рублей.</w:t>
      </w:r>
    </w:p>
    <w:p w:rsidR="00E2423F" w:rsidRDefault="00E2423F">
      <w:pPr>
        <w:pStyle w:val="ConsPlusNormal"/>
        <w:spacing w:before="220"/>
        <w:ind w:firstLine="540"/>
        <w:jc w:val="both"/>
      </w:pPr>
      <w:r>
        <w:t>2. При принятии решения о присуждении педагогическому работнику государственной премии учитываются достижения подготовленных им обучающихся за период с 1 июля года, предшествующего году внесения в уполномоченный Правительством края орган исполнительной власти края в сфере образования предложения о присуждении педагогическому работнику государственной премии, до 30 июня текущего года.</w:t>
      </w:r>
    </w:p>
    <w:p w:rsidR="00E2423F" w:rsidRDefault="00E2423F">
      <w:pPr>
        <w:pStyle w:val="ConsPlusNormal"/>
        <w:spacing w:before="220"/>
        <w:ind w:firstLine="540"/>
        <w:jc w:val="both"/>
      </w:pPr>
      <w:r>
        <w:t xml:space="preserve">3. В случае если педагогический работник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подготовил двух или более победителей и (или) призеров всероссийской олимпиады школьников и (или) победителей иных мероприятий, государственная премия выплачивается ему однократно в размере, равном размеру государственной премии, установленному </w:t>
      </w:r>
      <w:hyperlink w:anchor="P345" w:history="1">
        <w:r>
          <w:rPr>
            <w:color w:val="0000FF"/>
          </w:rPr>
          <w:t>пунктом 1</w:t>
        </w:r>
      </w:hyperlink>
      <w:r>
        <w:t xml:space="preserve"> настоящей статьи за наивысшее из занятых победителями и призерами мест.</w:t>
      </w:r>
    </w:p>
    <w:p w:rsidR="00E2423F" w:rsidRDefault="00E2423F">
      <w:pPr>
        <w:pStyle w:val="ConsPlusNormal"/>
        <w:spacing w:before="220"/>
        <w:ind w:firstLine="540"/>
        <w:jc w:val="both"/>
      </w:pPr>
      <w:r>
        <w:t xml:space="preserve">В случае если в подготовке победителя или призера всероссийской олимпиады школьников, победителя иных мероприятий принимали участие два и более педагогических работника краевой государственной и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государственная премия выплачивается каждому из них однократно в равных долях от размера государственной премии, установленного </w:t>
      </w:r>
      <w:hyperlink w:anchor="P345" w:history="1">
        <w:r>
          <w:rPr>
            <w:color w:val="0000FF"/>
          </w:rPr>
          <w:t>пунктом 1</w:t>
        </w:r>
      </w:hyperlink>
      <w:r>
        <w:t xml:space="preserve"> настоящей статьи.</w:t>
      </w:r>
    </w:p>
    <w:p w:rsidR="00E2423F" w:rsidRDefault="00E2423F">
      <w:pPr>
        <w:pStyle w:val="ConsPlusNormal"/>
        <w:spacing w:before="220"/>
        <w:ind w:firstLine="540"/>
        <w:jc w:val="both"/>
      </w:pPr>
      <w:r>
        <w:t>4. Предложение о присуждении государственной премии один раз в год в срок до 15 июля вносится коллегиальным органом управления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в которой осуществляет образовательную деятельность педагогический работник, представляемый к присуждению государственной премии (далее в настоящей статье - кандидат), в уполномоченный Правительством края орган исполнительной власти края в сфере образования. Предложение о присуждении государственной премии оформляется в виде ходатайства.</w:t>
      </w:r>
    </w:p>
    <w:p w:rsidR="00E2423F" w:rsidRDefault="00E2423F">
      <w:pPr>
        <w:pStyle w:val="ConsPlusNormal"/>
        <w:spacing w:before="220"/>
        <w:ind w:firstLine="540"/>
        <w:jc w:val="both"/>
      </w:pPr>
      <w:r>
        <w:t xml:space="preserve">Поступившие в уполномоченный Правительством края орган исполнительной власти края в сфере образования ходатайства рассматриваются комиссией по присуждению государственных премий Красноярского края в сфере общего и дополнительного образования (далее в настоящей </w:t>
      </w:r>
      <w:r>
        <w:lastRenderedPageBreak/>
        <w:t>статье - комиссия в сфере общего образования) в составе двенадцати человек, образуемой на паритетных началах Губернатором края и Законодательным Собранием края.</w:t>
      </w:r>
    </w:p>
    <w:p w:rsidR="00E2423F" w:rsidRDefault="00E2423F">
      <w:pPr>
        <w:pStyle w:val="ConsPlusNormal"/>
        <w:spacing w:before="220"/>
        <w:ind w:firstLine="540"/>
        <w:jc w:val="both"/>
      </w:pPr>
      <w:r>
        <w:t>Положение о комиссии в сфере общего образования, перечень документов, прилагаемых к ходатайству, порядок рассмотрения ходатайств и прилагаемых документов устанавливаются Губернатором края.</w:t>
      </w:r>
    </w:p>
    <w:p w:rsidR="00E2423F" w:rsidRDefault="00E2423F">
      <w:pPr>
        <w:pStyle w:val="ConsPlusNormal"/>
        <w:spacing w:before="220"/>
        <w:ind w:firstLine="540"/>
        <w:jc w:val="both"/>
      </w:pPr>
      <w:r>
        <w:t xml:space="preserve">5. Комиссия в сфере общего образования один раз в год в срок до 1 сентября представляет Губернатору края решение о соответствии каждого кандидата требованиям, установленным в </w:t>
      </w:r>
      <w:hyperlink w:anchor="P345" w:history="1">
        <w:r>
          <w:rPr>
            <w:color w:val="0000FF"/>
          </w:rPr>
          <w:t>пункте 1</w:t>
        </w:r>
      </w:hyperlink>
      <w:r>
        <w:t xml:space="preserve"> настоящей статьи.</w:t>
      </w:r>
    </w:p>
    <w:p w:rsidR="00E2423F" w:rsidRDefault="00E2423F">
      <w:pPr>
        <w:pStyle w:val="ConsPlusNormal"/>
        <w:spacing w:before="220"/>
        <w:ind w:firstLine="540"/>
        <w:jc w:val="both"/>
      </w:pPr>
      <w:r>
        <w:t>6. Государственные премии присуждаются и вручаются с удостоверениями и памятными знаками в торжественной обстановке Губернатором края в День учителя (5 октября).</w:t>
      </w:r>
    </w:p>
    <w:p w:rsidR="00E2423F" w:rsidRDefault="00E2423F">
      <w:pPr>
        <w:pStyle w:val="ConsPlusNormal"/>
        <w:spacing w:before="220"/>
        <w:ind w:firstLine="540"/>
        <w:jc w:val="both"/>
      </w:pPr>
      <w:r>
        <w:t>Государственные премии выплачиваются за счет средств краевого бюджета один раз в год.</w:t>
      </w:r>
    </w:p>
    <w:p w:rsidR="00E2423F" w:rsidRDefault="00E2423F">
      <w:pPr>
        <w:pStyle w:val="ConsPlusNormal"/>
        <w:spacing w:before="220"/>
        <w:ind w:firstLine="540"/>
        <w:jc w:val="both"/>
      </w:pPr>
      <w:r>
        <w:t>7. Форма удостоверения о присуждении государственной премии, а также описание памятного знака утверждаются Губернатором края.</w:t>
      </w:r>
    </w:p>
    <w:p w:rsidR="00E2423F" w:rsidRDefault="00E2423F">
      <w:pPr>
        <w:pStyle w:val="ConsPlusNormal"/>
        <w:jc w:val="both"/>
      </w:pPr>
    </w:p>
    <w:p w:rsidR="00E2423F" w:rsidRDefault="00E2423F">
      <w:pPr>
        <w:pStyle w:val="ConsPlusTitle"/>
        <w:ind w:firstLine="540"/>
        <w:jc w:val="both"/>
        <w:outlineLvl w:val="2"/>
      </w:pPr>
      <w:r>
        <w:t>Статья 18. Государственные премии Красноярского края в сфере профессионального образования</w:t>
      </w:r>
    </w:p>
    <w:p w:rsidR="00E2423F" w:rsidRDefault="00E2423F">
      <w:pPr>
        <w:pStyle w:val="ConsPlusNormal"/>
        <w:jc w:val="both"/>
      </w:pPr>
    </w:p>
    <w:p w:rsidR="00E2423F" w:rsidRDefault="00E2423F">
      <w:pPr>
        <w:pStyle w:val="ConsPlusNormal"/>
        <w:ind w:firstLine="540"/>
        <w:jc w:val="both"/>
      </w:pPr>
      <w:r>
        <w:t>1. Государственные премии Красноярского края в сфере профессионального образования (далее в настоящей статье -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E2423F" w:rsidRDefault="00E2423F">
      <w:pPr>
        <w:pStyle w:val="ConsPlusNormal"/>
        <w:jc w:val="both"/>
      </w:pPr>
      <w:r>
        <w:t xml:space="preserve">(в ред. Законов Красноярского края от 25.06.2015 </w:t>
      </w:r>
      <w:hyperlink r:id="rId104" w:history="1">
        <w:r>
          <w:rPr>
            <w:color w:val="0000FF"/>
          </w:rPr>
          <w:t>N 8-3558</w:t>
        </w:r>
      </w:hyperlink>
      <w:r>
        <w:t xml:space="preserve">, от 31.10.2019 </w:t>
      </w:r>
      <w:hyperlink r:id="rId105" w:history="1">
        <w:r>
          <w:rPr>
            <w:color w:val="0000FF"/>
          </w:rPr>
          <w:t>N 8-3246</w:t>
        </w:r>
      </w:hyperlink>
      <w:r>
        <w:t>)</w:t>
      </w:r>
    </w:p>
    <w:p w:rsidR="00E2423F" w:rsidRDefault="00E2423F">
      <w:pPr>
        <w:pStyle w:val="ConsPlusNormal"/>
        <w:spacing w:before="220"/>
        <w:ind w:firstLine="540"/>
        <w:jc w:val="both"/>
      </w:pPr>
      <w:r>
        <w:t>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E2423F" w:rsidRDefault="00E2423F">
      <w:pPr>
        <w:pStyle w:val="ConsPlusNormal"/>
        <w:jc w:val="both"/>
      </w:pPr>
      <w:r>
        <w:t xml:space="preserve">(в ред. </w:t>
      </w:r>
      <w:hyperlink r:id="rId106"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10 премий в размере 120000 рублей - докторантам;</w:t>
      </w:r>
    </w:p>
    <w:p w:rsidR="00E2423F" w:rsidRDefault="00E2423F">
      <w:pPr>
        <w:pStyle w:val="ConsPlusNormal"/>
        <w:spacing w:before="220"/>
        <w:ind w:firstLine="540"/>
        <w:jc w:val="both"/>
      </w:pPr>
      <w:r>
        <w:t>20 премий в размере 100000 рублей - аспирантам;</w:t>
      </w:r>
    </w:p>
    <w:p w:rsidR="00E2423F" w:rsidRDefault="00E2423F">
      <w:pPr>
        <w:pStyle w:val="ConsPlusNormal"/>
        <w:spacing w:before="220"/>
        <w:ind w:firstLine="540"/>
        <w:jc w:val="both"/>
      </w:pPr>
      <w:r>
        <w:t>10 премий в размере 50000 рублей - мастерам производственного обучения профессиональных образовательных организаций;</w:t>
      </w:r>
    </w:p>
    <w:p w:rsidR="00E2423F" w:rsidRDefault="00E2423F">
      <w:pPr>
        <w:pStyle w:val="ConsPlusNormal"/>
        <w:spacing w:before="220"/>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E2423F" w:rsidRDefault="00E2423F">
      <w:pPr>
        <w:pStyle w:val="ConsPlusNormal"/>
        <w:spacing w:before="220"/>
        <w:ind w:firstLine="540"/>
        <w:jc w:val="both"/>
      </w:pPr>
      <w:r>
        <w:t xml:space="preserve">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сфере образования.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w:t>
      </w:r>
      <w:r>
        <w:lastRenderedPageBreak/>
        <w:t>присуждению государственных премий Красноярского края в сфере профессионального образования (далее в настоящей статье - комиссия в сфере профессионального образования).</w:t>
      </w:r>
    </w:p>
    <w:p w:rsidR="00E2423F" w:rsidRDefault="00E2423F">
      <w:pPr>
        <w:pStyle w:val="ConsPlusNormal"/>
        <w:jc w:val="both"/>
      </w:pPr>
      <w:r>
        <w:t xml:space="preserve">(в ред. Законов Красноярского края от 25.06.2015 </w:t>
      </w:r>
      <w:hyperlink r:id="rId107" w:history="1">
        <w:r>
          <w:rPr>
            <w:color w:val="0000FF"/>
          </w:rPr>
          <w:t>N 8-3558</w:t>
        </w:r>
      </w:hyperlink>
      <w:r>
        <w:t xml:space="preserve">, от 19.04.2018 </w:t>
      </w:r>
      <w:hyperlink r:id="rId108" w:history="1">
        <w:r>
          <w:rPr>
            <w:color w:val="0000FF"/>
          </w:rPr>
          <w:t>N 5-1537</w:t>
        </w:r>
      </w:hyperlink>
      <w:r>
        <w:t xml:space="preserve">, от 31.10.2019 </w:t>
      </w:r>
      <w:hyperlink r:id="rId109" w:history="1">
        <w:r>
          <w:rPr>
            <w:color w:val="0000FF"/>
          </w:rPr>
          <w:t>N 8-3246</w:t>
        </w:r>
      </w:hyperlink>
      <w:r>
        <w:t>)</w:t>
      </w:r>
    </w:p>
    <w:p w:rsidR="00E2423F" w:rsidRDefault="00E2423F">
      <w:pPr>
        <w:pStyle w:val="ConsPlusNormal"/>
        <w:spacing w:before="220"/>
        <w:ind w:firstLine="540"/>
        <w:jc w:val="both"/>
      </w:pPr>
      <w:r>
        <w:t>Поступившие в уполномоченный Правительством края орган исполнительной власти края в сфере образования ходатайства рассматриваются комиссией в сфере профессионального образования в составе двенадцати человек, образуемой на паритетных началах Губернатором края и Законодательным Собранием края. Комиссия в сфере профессионального образования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данной комиссии с оплатой их работы.</w:t>
      </w:r>
    </w:p>
    <w:p w:rsidR="00E2423F" w:rsidRDefault="00E2423F">
      <w:pPr>
        <w:pStyle w:val="ConsPlusNormal"/>
        <w:jc w:val="both"/>
      </w:pPr>
      <w:r>
        <w:t xml:space="preserve">(в ред. Законов Красноярского края от 25.06.2015 </w:t>
      </w:r>
      <w:hyperlink r:id="rId110" w:history="1">
        <w:r>
          <w:rPr>
            <w:color w:val="0000FF"/>
          </w:rPr>
          <w:t>N 8-3558</w:t>
        </w:r>
      </w:hyperlink>
      <w:r>
        <w:t xml:space="preserve">, от 19.04.2018 </w:t>
      </w:r>
      <w:hyperlink r:id="rId111" w:history="1">
        <w:r>
          <w:rPr>
            <w:color w:val="0000FF"/>
          </w:rPr>
          <w:t>N 5-1537</w:t>
        </w:r>
      </w:hyperlink>
      <w:r>
        <w:t xml:space="preserve">, от 31.10.2019 </w:t>
      </w:r>
      <w:hyperlink r:id="rId112" w:history="1">
        <w:r>
          <w:rPr>
            <w:color w:val="0000FF"/>
          </w:rPr>
          <w:t>N 8-3246</w:t>
        </w:r>
      </w:hyperlink>
      <w:r>
        <w:t>)</w:t>
      </w:r>
    </w:p>
    <w:p w:rsidR="00E2423F" w:rsidRDefault="00E2423F">
      <w:pPr>
        <w:pStyle w:val="ConsPlusNormal"/>
        <w:spacing w:before="220"/>
        <w:ind w:firstLine="540"/>
        <w:jc w:val="both"/>
      </w:pPr>
      <w:r>
        <w:t>4. Комиссия в сфере профессионального образования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E2423F" w:rsidRDefault="00E2423F">
      <w:pPr>
        <w:pStyle w:val="ConsPlusNormal"/>
        <w:jc w:val="both"/>
      </w:pPr>
      <w:r>
        <w:t xml:space="preserve">(в ред. </w:t>
      </w:r>
      <w:hyperlink r:id="rId113"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E2423F" w:rsidRDefault="00E2423F">
      <w:pPr>
        <w:pStyle w:val="ConsPlusNormal"/>
        <w:spacing w:before="220"/>
        <w:ind w:firstLine="540"/>
        <w:jc w:val="both"/>
      </w:pPr>
      <w:r>
        <w:t>Государственные премии Красноярского края выплачиваются за счет средств краевого бюджета один раз в год.</w:t>
      </w:r>
    </w:p>
    <w:p w:rsidR="00E2423F" w:rsidRDefault="00E2423F">
      <w:pPr>
        <w:pStyle w:val="ConsPlusNormal"/>
        <w:jc w:val="both"/>
      </w:pPr>
      <w:r>
        <w:t xml:space="preserve">(в ред. </w:t>
      </w:r>
      <w:hyperlink r:id="rId114"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6. Форма удостоверения о присуждении государственной премии Красноярского края, а также описание памятного знака утверждаются Губернатором края.</w:t>
      </w:r>
    </w:p>
    <w:p w:rsidR="00E2423F" w:rsidRDefault="00E2423F">
      <w:pPr>
        <w:pStyle w:val="ConsPlusNormal"/>
        <w:jc w:val="both"/>
      </w:pPr>
      <w:r>
        <w:t xml:space="preserve">(п. 6 в ред. </w:t>
      </w:r>
      <w:hyperlink r:id="rId115"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E2423F" w:rsidRDefault="00E2423F">
      <w:pPr>
        <w:pStyle w:val="ConsPlusNormal"/>
        <w:ind w:firstLine="540"/>
        <w:jc w:val="both"/>
      </w:pPr>
      <w:r>
        <w:t xml:space="preserve">(введена </w:t>
      </w:r>
      <w:hyperlink r:id="rId116" w:history="1">
        <w:r>
          <w:rPr>
            <w:color w:val="0000FF"/>
          </w:rPr>
          <w:t>Законом</w:t>
        </w:r>
      </w:hyperlink>
      <w:r>
        <w:t xml:space="preserve"> Красноярского края от 12.02.2015 N 8-3112)</w:t>
      </w:r>
    </w:p>
    <w:p w:rsidR="00E2423F" w:rsidRDefault="00E2423F">
      <w:pPr>
        <w:pStyle w:val="ConsPlusNormal"/>
        <w:jc w:val="both"/>
      </w:pPr>
    </w:p>
    <w:p w:rsidR="00E2423F" w:rsidRDefault="00E2423F">
      <w:pPr>
        <w:pStyle w:val="ConsPlusNormal"/>
        <w:ind w:firstLine="540"/>
        <w:jc w:val="both"/>
      </w:pPr>
      <w:bookmarkStart w:id="13" w:name="P385"/>
      <w:bookmarkEnd w:id="13"/>
      <w:r>
        <w:t>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rsidR="00E2423F" w:rsidRDefault="00E2423F">
      <w:pPr>
        <w:pStyle w:val="ConsPlusNormal"/>
        <w:jc w:val="both"/>
      </w:pPr>
      <w:r>
        <w:t xml:space="preserve">(в ред. </w:t>
      </w:r>
      <w:hyperlink r:id="rId117"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E2423F" w:rsidRDefault="00E2423F">
      <w:pPr>
        <w:pStyle w:val="ConsPlusNormal"/>
        <w:jc w:val="both"/>
      </w:pPr>
      <w:r>
        <w:lastRenderedPageBreak/>
        <w:t xml:space="preserve">(в ред. </w:t>
      </w:r>
      <w:hyperlink r:id="rId118"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r>
        <w:t>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rsidR="00E2423F" w:rsidRDefault="00E2423F">
      <w:pPr>
        <w:pStyle w:val="ConsPlusNormal"/>
        <w:jc w:val="both"/>
      </w:pPr>
      <w:r>
        <w:t xml:space="preserve">(в ред. </w:t>
      </w:r>
      <w:hyperlink r:id="rId119" w:history="1">
        <w:r>
          <w:rPr>
            <w:color w:val="0000FF"/>
          </w:rPr>
          <w:t>Закона</w:t>
        </w:r>
      </w:hyperlink>
      <w:r>
        <w:t xml:space="preserve"> Красноярского края от 08.12.2016 N 2-220)</w:t>
      </w:r>
    </w:p>
    <w:p w:rsidR="00E2423F" w:rsidRDefault="00E2423F">
      <w:pPr>
        <w:pStyle w:val="ConsPlusNormal"/>
        <w:spacing w:before="220"/>
        <w:ind w:firstLine="540"/>
        <w:jc w:val="both"/>
      </w:pPr>
      <w:bookmarkStart w:id="14" w:name="P391"/>
      <w:bookmarkEnd w:id="14"/>
      <w:r>
        <w:t>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rsidR="00E2423F" w:rsidRDefault="00E2423F">
      <w:pPr>
        <w:pStyle w:val="ConsPlusNormal"/>
        <w:spacing w:before="220"/>
        <w:ind w:firstLine="540"/>
        <w:jc w:val="both"/>
      </w:pPr>
      <w:r>
        <w:t>Размер, условия и порядок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E2423F" w:rsidRDefault="00E2423F">
      <w:pPr>
        <w:pStyle w:val="ConsPlusNormal"/>
        <w:spacing w:before="220"/>
        <w:ind w:firstLine="540"/>
        <w:jc w:val="both"/>
      </w:pPr>
      <w:r>
        <w:t xml:space="preserve">3. Размер указанных в </w:t>
      </w:r>
      <w:hyperlink w:anchor="P385" w:history="1">
        <w:r>
          <w:rPr>
            <w:color w:val="0000FF"/>
          </w:rPr>
          <w:t>пунктах 1</w:t>
        </w:r>
      </w:hyperlink>
      <w:r>
        <w:t xml:space="preserve">, </w:t>
      </w:r>
      <w:hyperlink w:anchor="P391" w:history="1">
        <w:r>
          <w:rPr>
            <w:color w:val="0000FF"/>
          </w:rPr>
          <w:t>2</w:t>
        </w:r>
      </w:hyperlink>
      <w:r>
        <w:t xml:space="preserve"> настоящей статьи денежных выплат слушателям, осваивающим программы профессионального обучения в краевых государственных профессиональных образовательных организациях, определяется с учетом районного коэффициента, установленного действующим законодательством.</w:t>
      </w:r>
    </w:p>
    <w:p w:rsidR="00E2423F" w:rsidRDefault="00E2423F">
      <w:pPr>
        <w:pStyle w:val="ConsPlusNormal"/>
        <w:jc w:val="both"/>
      </w:pPr>
      <w:r>
        <w:t xml:space="preserve">(п. 3 введен </w:t>
      </w:r>
      <w:hyperlink r:id="rId120" w:history="1">
        <w:r>
          <w:rPr>
            <w:color w:val="0000FF"/>
          </w:rPr>
          <w:t>Законом</w:t>
        </w:r>
      </w:hyperlink>
      <w:r>
        <w:t xml:space="preserve"> Красноярского края от 31.10.2019 N 8-3246)</w:t>
      </w:r>
    </w:p>
    <w:p w:rsidR="00E2423F" w:rsidRDefault="00E2423F">
      <w:pPr>
        <w:pStyle w:val="ConsPlusNormal"/>
        <w:spacing w:before="220"/>
        <w:ind w:firstLine="540"/>
        <w:jc w:val="both"/>
      </w:pPr>
      <w:r>
        <w:t xml:space="preserve">4. Указанные в </w:t>
      </w:r>
      <w:hyperlink w:anchor="P385" w:history="1">
        <w:r>
          <w:rPr>
            <w:color w:val="0000FF"/>
          </w:rPr>
          <w:t>пунктах 1</w:t>
        </w:r>
      </w:hyperlink>
      <w:r>
        <w:t xml:space="preserve">, </w:t>
      </w:r>
      <w:hyperlink w:anchor="P391" w:history="1">
        <w:r>
          <w:rPr>
            <w:color w:val="0000FF"/>
          </w:rPr>
          <w:t>2</w:t>
        </w:r>
      </w:hyperlink>
      <w:r>
        <w:t xml:space="preserve"> настоящей статьи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 подлежат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2423F" w:rsidRDefault="00E2423F">
      <w:pPr>
        <w:pStyle w:val="ConsPlusNormal"/>
        <w:jc w:val="both"/>
      </w:pPr>
      <w:r>
        <w:t xml:space="preserve">(п. 4 введен </w:t>
      </w:r>
      <w:hyperlink r:id="rId121"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Title"/>
        <w:jc w:val="center"/>
        <w:outlineLvl w:val="1"/>
      </w:pPr>
      <w:r>
        <w:t>Глава 5. ПЕДАГОГИЧЕСКИЕ И ИНЫЕ РАБОТНИКИ</w:t>
      </w:r>
    </w:p>
    <w:p w:rsidR="00E2423F" w:rsidRDefault="00E2423F">
      <w:pPr>
        <w:pStyle w:val="ConsPlusNormal"/>
        <w:jc w:val="center"/>
      </w:pPr>
      <w:r>
        <w:t xml:space="preserve">(в ред. </w:t>
      </w:r>
      <w:hyperlink r:id="rId122"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19. Аттестация педагогических работников</w:t>
      </w:r>
    </w:p>
    <w:p w:rsidR="00E2423F" w:rsidRDefault="00E2423F">
      <w:pPr>
        <w:pStyle w:val="ConsPlusNormal"/>
        <w:jc w:val="both"/>
      </w:pPr>
    </w:p>
    <w:p w:rsidR="00E2423F" w:rsidRDefault="00E2423F">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E2423F" w:rsidRDefault="00E2423F">
      <w:pPr>
        <w:pStyle w:val="ConsPlusNormal"/>
        <w:spacing w:before="220"/>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E2423F" w:rsidRDefault="00E2423F">
      <w:pPr>
        <w:pStyle w:val="ConsPlusNormal"/>
        <w:spacing w:before="220"/>
        <w:ind w:firstLine="540"/>
        <w:jc w:val="both"/>
      </w:pPr>
      <w:r>
        <w:t xml:space="preserve">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w:t>
      </w:r>
      <w:r>
        <w:lastRenderedPageBreak/>
        <w:t>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20. Выплата компенсации педагогическим работникам, а также иным лицам, участвующим в проведении государственной итоговой аттестации</w:t>
      </w:r>
    </w:p>
    <w:p w:rsidR="00E2423F" w:rsidRDefault="00E2423F">
      <w:pPr>
        <w:pStyle w:val="ConsPlusNormal"/>
        <w:ind w:firstLine="540"/>
        <w:jc w:val="both"/>
      </w:pPr>
      <w:r>
        <w:t xml:space="preserve">(в ред. </w:t>
      </w:r>
      <w:hyperlink r:id="rId123"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1. Педагогическим работникам образовательных организаций, иным лицам, участвующим по решению уполномоченного Правительством края органа исполнительной власти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выплачивается компенсация за работу по подготовке и проведению государственной итоговой аттестации.</w:t>
      </w:r>
    </w:p>
    <w:p w:rsidR="00E2423F" w:rsidRDefault="00E2423F">
      <w:pPr>
        <w:pStyle w:val="ConsPlusNormal"/>
        <w:spacing w:before="220"/>
        <w:ind w:firstLine="540"/>
        <w:jc w:val="both"/>
      </w:pPr>
      <w:r>
        <w:t>2. Выплата компенсации осуществляется за счет средств краевого бюджета в пределах средств, выделенных на проведение государственной итоговой аттестации.</w:t>
      </w:r>
    </w:p>
    <w:p w:rsidR="00E2423F" w:rsidRDefault="00E2423F">
      <w:pPr>
        <w:pStyle w:val="ConsPlusNormal"/>
        <w:spacing w:before="220"/>
        <w:ind w:firstLine="540"/>
        <w:jc w:val="both"/>
      </w:pPr>
      <w:r>
        <w:t>3. Размер и порядок выплаты компенсации за работу по подготовке и проведению государственной итоговой аттестации педагогическим работникам, а также иным лицам, участвующим в ее проведении, устанавливаются Правительством края.</w:t>
      </w:r>
    </w:p>
    <w:p w:rsidR="00E2423F" w:rsidRDefault="00E2423F">
      <w:pPr>
        <w:pStyle w:val="ConsPlusNormal"/>
        <w:jc w:val="both"/>
      </w:pPr>
    </w:p>
    <w:p w:rsidR="00E2423F" w:rsidRDefault="00E2423F">
      <w:pPr>
        <w:pStyle w:val="ConsPlusTitle"/>
        <w:ind w:firstLine="540"/>
        <w:jc w:val="both"/>
        <w:outlineLvl w:val="2"/>
      </w:pPr>
      <w:r>
        <w:t xml:space="preserve">Статья 20.1. Утратила силу. - </w:t>
      </w:r>
      <w:hyperlink r:id="rId124" w:history="1">
        <w:r>
          <w:rPr>
            <w:color w:val="0000FF"/>
          </w:rPr>
          <w:t>Закон</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21. Предоставление компенсации расходов на оплату жилых помещений, отопления и освещения педагогическим работникам</w:t>
      </w:r>
    </w:p>
    <w:p w:rsidR="00E2423F" w:rsidRDefault="00E2423F">
      <w:pPr>
        <w:pStyle w:val="ConsPlusNormal"/>
        <w:jc w:val="both"/>
      </w:pPr>
    </w:p>
    <w:p w:rsidR="00E2423F" w:rsidRDefault="00E2423F">
      <w:pPr>
        <w:pStyle w:val="ConsPlusNormal"/>
        <w:ind w:firstLine="540"/>
        <w:jc w:val="both"/>
      </w:pPr>
      <w:r>
        <w:t>1.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E2423F" w:rsidRDefault="00E2423F">
      <w:pPr>
        <w:pStyle w:val="ConsPlusNormal"/>
        <w:spacing w:before="220"/>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 устанавливаются законом края.</w:t>
      </w:r>
    </w:p>
    <w:p w:rsidR="00E2423F" w:rsidRDefault="00E2423F">
      <w:pPr>
        <w:pStyle w:val="ConsPlusNormal"/>
        <w:spacing w:before="220"/>
        <w:ind w:firstLine="540"/>
        <w:jc w:val="both"/>
      </w:pPr>
      <w:r>
        <w:t>3. Предоставление компенсации расходов на оплату жилых помещений, отопления и освещения педагогическим работникам является расходным обязательством Красноярского края и финансируется за счет средств краевого бюджета.</w:t>
      </w:r>
    </w:p>
    <w:p w:rsidR="00E2423F" w:rsidRDefault="00E2423F">
      <w:pPr>
        <w:pStyle w:val="ConsPlusNormal"/>
        <w:jc w:val="both"/>
      </w:pPr>
    </w:p>
    <w:p w:rsidR="00E2423F" w:rsidRDefault="00E2423F">
      <w:pPr>
        <w:pStyle w:val="ConsPlusTitle"/>
        <w:ind w:firstLine="540"/>
        <w:jc w:val="both"/>
        <w:outlineLvl w:val="2"/>
      </w:pPr>
      <w:r>
        <w:t>Статья 22. Почетное краевое звание "Заслуженный педагог Красноярского края"</w:t>
      </w:r>
    </w:p>
    <w:p w:rsidR="00E2423F" w:rsidRDefault="00E2423F">
      <w:pPr>
        <w:pStyle w:val="ConsPlusNormal"/>
        <w:jc w:val="both"/>
      </w:pPr>
    </w:p>
    <w:p w:rsidR="00E2423F" w:rsidRDefault="00E2423F">
      <w:pPr>
        <w:pStyle w:val="ConsPlusNormal"/>
        <w:ind w:firstLine="540"/>
        <w:jc w:val="both"/>
      </w:pPr>
      <w:r>
        <w:t>1. В целях поощрения и стимулирования педагогических и руководящих 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E2423F" w:rsidRDefault="00E2423F">
      <w:pPr>
        <w:pStyle w:val="ConsPlusNormal"/>
        <w:jc w:val="both"/>
      </w:pPr>
      <w:r>
        <w:t xml:space="preserve">(в ред. </w:t>
      </w:r>
      <w:hyperlink r:id="rId125" w:history="1">
        <w:r>
          <w:rPr>
            <w:color w:val="0000FF"/>
          </w:rPr>
          <w:t>Закона</w:t>
        </w:r>
      </w:hyperlink>
      <w:r>
        <w:t xml:space="preserve"> Красноярского края от 25.06.2015 N 8-3558)</w:t>
      </w:r>
    </w:p>
    <w:p w:rsidR="00E2423F" w:rsidRDefault="00E2423F">
      <w:pPr>
        <w:pStyle w:val="ConsPlusNormal"/>
        <w:spacing w:before="220"/>
        <w:ind w:firstLine="540"/>
        <w:jc w:val="both"/>
      </w:pPr>
      <w: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E2423F" w:rsidRDefault="00E2423F">
      <w:pPr>
        <w:pStyle w:val="ConsPlusNormal"/>
        <w:spacing w:before="220"/>
        <w:ind w:firstLine="540"/>
        <w:jc w:val="both"/>
      </w:pPr>
      <w:r>
        <w:lastRenderedPageBreak/>
        <w:t>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 утвержденной Губернатором края.</w:t>
      </w:r>
    </w:p>
    <w:p w:rsidR="00E2423F" w:rsidRDefault="00E2423F">
      <w:pPr>
        <w:pStyle w:val="ConsPlusNormal"/>
        <w:spacing w:before="220"/>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E2423F" w:rsidRDefault="00E2423F">
      <w:pPr>
        <w:pStyle w:val="ConsPlusNormal"/>
        <w:spacing w:before="220"/>
        <w:ind w:firstLine="540"/>
        <w:jc w:val="both"/>
      </w:pPr>
      <w:r>
        <w:t>наградной лист по установленной форме;</w:t>
      </w:r>
    </w:p>
    <w:p w:rsidR="00E2423F" w:rsidRDefault="00E2423F">
      <w:pPr>
        <w:pStyle w:val="ConsPlusNormal"/>
        <w:spacing w:before="220"/>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E2423F" w:rsidRDefault="00E2423F">
      <w:pPr>
        <w:pStyle w:val="ConsPlusNormal"/>
        <w:spacing w:before="220"/>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E2423F" w:rsidRDefault="00E2423F">
      <w:pPr>
        <w:pStyle w:val="ConsPlusNormal"/>
        <w:spacing w:before="220"/>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E2423F" w:rsidRDefault="00E2423F">
      <w:pPr>
        <w:pStyle w:val="ConsPlusNormal"/>
        <w:spacing w:before="220"/>
        <w:ind w:firstLine="540"/>
        <w:jc w:val="both"/>
      </w:pPr>
      <w:r>
        <w:t>5. Описание нагрудного знака "Заслуженный педагог Красноярского края" и форма удостоверения к нему утверждаются Губернатором края.</w:t>
      </w:r>
    </w:p>
    <w:p w:rsidR="00E2423F" w:rsidRDefault="00E2423F">
      <w:pPr>
        <w:pStyle w:val="ConsPlusNormal"/>
        <w:spacing w:before="220"/>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E2423F" w:rsidRDefault="00E2423F">
      <w:pPr>
        <w:pStyle w:val="ConsPlusNormal"/>
        <w:spacing w:before="220"/>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E2423F" w:rsidRDefault="00E2423F">
      <w:pPr>
        <w:pStyle w:val="ConsPlusNormal"/>
        <w:spacing w:before="220"/>
        <w:ind w:firstLine="540"/>
        <w:jc w:val="both"/>
      </w:pPr>
      <w:r>
        <w:t>Порядок предоставления единовременного денежного вознаграждения устанавливается Правительством края.</w:t>
      </w:r>
    </w:p>
    <w:p w:rsidR="00E2423F" w:rsidRDefault="00E2423F">
      <w:pPr>
        <w:pStyle w:val="ConsPlusNormal"/>
        <w:spacing w:before="220"/>
        <w:ind w:firstLine="540"/>
        <w:jc w:val="both"/>
      </w:pPr>
      <w:r>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средств краевого бюджета.</w:t>
      </w:r>
    </w:p>
    <w:p w:rsidR="00E2423F" w:rsidRDefault="00E2423F">
      <w:pPr>
        <w:pStyle w:val="ConsPlusNormal"/>
        <w:jc w:val="both"/>
      </w:pPr>
    </w:p>
    <w:p w:rsidR="00E2423F" w:rsidRDefault="00E2423F">
      <w:pPr>
        <w:pStyle w:val="ConsPlusTitle"/>
        <w:jc w:val="center"/>
        <w:outlineLvl w:val="1"/>
      </w:pPr>
      <w:r>
        <w:t>Глава 6. ФИНАНСОВОЕ ОБЕСПЕЧЕНИЕ В СФЕРЕ ОБРАЗОВАНИЯ</w:t>
      </w:r>
    </w:p>
    <w:p w:rsidR="00E2423F" w:rsidRDefault="00E2423F">
      <w:pPr>
        <w:pStyle w:val="ConsPlusNormal"/>
        <w:jc w:val="both"/>
      </w:pPr>
    </w:p>
    <w:p w:rsidR="00E2423F" w:rsidRDefault="00E2423F">
      <w:pPr>
        <w:pStyle w:val="ConsPlusTitle"/>
        <w:ind w:firstLine="540"/>
        <w:jc w:val="both"/>
        <w:outlineLvl w:val="2"/>
      </w:pPr>
      <w:r>
        <w:t>Статья 23. Финансовое обеспечение настоящего Закона</w:t>
      </w:r>
    </w:p>
    <w:p w:rsidR="00E2423F" w:rsidRDefault="00E2423F">
      <w:pPr>
        <w:pStyle w:val="ConsPlusNormal"/>
        <w:jc w:val="both"/>
      </w:pPr>
    </w:p>
    <w:p w:rsidR="00E2423F" w:rsidRDefault="00E2423F">
      <w:pPr>
        <w:pStyle w:val="ConsPlusNormal"/>
        <w:ind w:firstLine="540"/>
        <w:jc w:val="both"/>
      </w:pPr>
      <w: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anchor="P59" w:history="1">
        <w:r>
          <w:rPr>
            <w:color w:val="0000FF"/>
          </w:rPr>
          <w:t>пункте 4 статьи 6</w:t>
        </w:r>
      </w:hyperlink>
      <w:r>
        <w:t xml:space="preserve">, </w:t>
      </w:r>
      <w:hyperlink w:anchor="P206" w:history="1">
        <w:r>
          <w:rPr>
            <w:color w:val="0000FF"/>
          </w:rPr>
          <w:t>пункте 2 статьи 9</w:t>
        </w:r>
      </w:hyperlink>
      <w:r>
        <w:t xml:space="preserve"> настоящего Закона.</w:t>
      </w:r>
    </w:p>
    <w:p w:rsidR="00E2423F" w:rsidRDefault="00E2423F">
      <w:pPr>
        <w:pStyle w:val="ConsPlusNormal"/>
        <w:spacing w:before="220"/>
        <w:ind w:firstLine="540"/>
        <w:jc w:val="both"/>
      </w:pPr>
      <w:r>
        <w:t xml:space="preserve">2. Финансовое обеспечение осуществления переданных полномочий Российской </w:t>
      </w:r>
      <w:r>
        <w:lastRenderedPageBreak/>
        <w:t xml:space="preserve">Федерации, указанных в </w:t>
      </w:r>
      <w:hyperlink w:anchor="P59" w:history="1">
        <w:r>
          <w:rPr>
            <w:color w:val="0000FF"/>
          </w:rPr>
          <w:t>пункте 4 статьи 6</w:t>
        </w:r>
      </w:hyperlink>
      <w:r>
        <w:t xml:space="preserve">, </w:t>
      </w:r>
      <w:hyperlink w:anchor="P206" w:history="1">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E2423F" w:rsidRDefault="00E2423F">
      <w:pPr>
        <w:pStyle w:val="ConsPlusNormal"/>
        <w:jc w:val="both"/>
      </w:pPr>
    </w:p>
    <w:p w:rsidR="00E2423F" w:rsidRDefault="00E2423F">
      <w:pPr>
        <w:pStyle w:val="ConsPlusTitle"/>
        <w:ind w:firstLine="540"/>
        <w:jc w:val="both"/>
        <w:outlineLvl w:val="2"/>
      </w:pPr>
      <w:bookmarkStart w:id="15" w:name="P446"/>
      <w:bookmarkEnd w:id="15"/>
      <w:r>
        <w:t>Статья 24. Особенности финансового обеспечения оказания государственных и муниципальных услуг в сфере образования</w:t>
      </w:r>
    </w:p>
    <w:p w:rsidR="00E2423F" w:rsidRDefault="00E2423F">
      <w:pPr>
        <w:pStyle w:val="ConsPlusNormal"/>
        <w:jc w:val="both"/>
      </w:pPr>
    </w:p>
    <w:p w:rsidR="00E2423F" w:rsidRDefault="00E2423F">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rsidR="00E2423F" w:rsidRDefault="00E2423F">
      <w:pPr>
        <w:pStyle w:val="ConsPlusNormal"/>
        <w:spacing w:before="220"/>
        <w:ind w:firstLine="540"/>
        <w:jc w:val="both"/>
      </w:pPr>
      <w:r>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26" w:history="1">
        <w:r>
          <w:rPr>
            <w:color w:val="0000FF"/>
          </w:rPr>
          <w:t>законом</w:t>
        </w:r>
      </w:hyperlink>
      <w: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127" w:history="1">
        <w:r>
          <w:rPr>
            <w:color w:val="0000FF"/>
          </w:rPr>
          <w:t>статьей 99</w:t>
        </w:r>
      </w:hyperlink>
      <w:r>
        <w:t xml:space="preserve"> Федерального закона об образовании.</w:t>
      </w:r>
    </w:p>
    <w:p w:rsidR="00E2423F" w:rsidRDefault="00E2423F">
      <w:pPr>
        <w:pStyle w:val="ConsPlusNormal"/>
        <w:jc w:val="both"/>
      </w:pPr>
      <w:r>
        <w:t xml:space="preserve">(в ред. </w:t>
      </w:r>
      <w:hyperlink r:id="rId128" w:history="1">
        <w:r>
          <w:rPr>
            <w:color w:val="0000FF"/>
          </w:rPr>
          <w:t>Закона</w:t>
        </w:r>
      </w:hyperlink>
      <w:r>
        <w:t xml:space="preserve"> Красноярского края от 05.06.2020 N 9-3917)</w:t>
      </w:r>
    </w:p>
    <w:p w:rsidR="00E2423F" w:rsidRDefault="00E2423F">
      <w:pPr>
        <w:pStyle w:val="ConsPlusNormal"/>
        <w:spacing w:before="220"/>
        <w:ind w:firstLine="540"/>
        <w:jc w:val="both"/>
      </w:pPr>
      <w:bookmarkStart w:id="16" w:name="P451"/>
      <w:bookmarkEnd w:id="16"/>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E2423F" w:rsidRDefault="00E2423F">
      <w:pPr>
        <w:pStyle w:val="ConsPlusNormal"/>
        <w:spacing w:before="220"/>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образовательные программы дошкольного образования, с численностью воспитанников менее 45 человек.</w:t>
      </w:r>
    </w:p>
    <w:p w:rsidR="00E2423F" w:rsidRDefault="00E2423F">
      <w:pPr>
        <w:pStyle w:val="ConsPlusNormal"/>
        <w:jc w:val="both"/>
      </w:pPr>
      <w:r>
        <w:t xml:space="preserve">(в ред. </w:t>
      </w:r>
      <w:hyperlink r:id="rId12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Под малокомплектными общеобразовательными организациями понимаются образовательные организации, реализующие 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E2423F" w:rsidRDefault="00E2423F">
      <w:pPr>
        <w:pStyle w:val="ConsPlusNormal"/>
        <w:jc w:val="both"/>
      </w:pPr>
      <w:r>
        <w:t xml:space="preserve">(в ред. </w:t>
      </w:r>
      <w:hyperlink r:id="rId13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только начального общего образования, - менее 100 человек;</w:t>
      </w:r>
    </w:p>
    <w:p w:rsidR="00E2423F" w:rsidRDefault="00E2423F">
      <w:pPr>
        <w:pStyle w:val="ConsPlusNormal"/>
        <w:spacing w:before="220"/>
        <w:ind w:firstLine="540"/>
        <w:jc w:val="both"/>
      </w:pPr>
      <w:r>
        <w:t>начального общего и основного общего образования, - менее 225 человек;</w:t>
      </w:r>
    </w:p>
    <w:p w:rsidR="00E2423F" w:rsidRDefault="00E2423F">
      <w:pPr>
        <w:pStyle w:val="ConsPlusNormal"/>
        <w:spacing w:before="220"/>
        <w:ind w:firstLine="540"/>
        <w:jc w:val="both"/>
      </w:pPr>
      <w:r>
        <w:t>начального общего, основного общего, среднего общего образования, - менее 275 человек.</w:t>
      </w:r>
    </w:p>
    <w:p w:rsidR="00E2423F" w:rsidRDefault="00E2423F">
      <w:pPr>
        <w:pStyle w:val="ConsPlusNormal"/>
        <w:spacing w:before="220"/>
        <w:ind w:firstLine="540"/>
        <w:jc w:val="both"/>
      </w:pPr>
      <w:r>
        <w:t xml:space="preserve">3.1. Финансовое обеспечение филиалов муниципальных дошкольных образовательных организаций и муниципальных общеобразовательных организаций, соответствующих установленным </w:t>
      </w:r>
      <w:hyperlink w:anchor="P451" w:history="1">
        <w:r>
          <w:rPr>
            <w:color w:val="0000FF"/>
          </w:rPr>
          <w:t>пунктом 3</w:t>
        </w:r>
      </w:hyperlink>
      <w:r>
        <w:t xml:space="preserve"> настоящей статьи критериям отнесения дошкольных образовательных </w:t>
      </w:r>
      <w:r>
        <w:lastRenderedPageBreak/>
        <w:t>организаций и общеобразовательных организаций к малокомплектным образовательным организациям, осуществляется в соответствии с нормативами обеспечения, установленными для малокомплектных образовательных организаций.</w:t>
      </w:r>
    </w:p>
    <w:p w:rsidR="00E2423F" w:rsidRDefault="00E2423F">
      <w:pPr>
        <w:pStyle w:val="ConsPlusNormal"/>
        <w:jc w:val="both"/>
      </w:pPr>
      <w:r>
        <w:t xml:space="preserve">(п. 3.1 введен </w:t>
      </w:r>
      <w:hyperlink r:id="rId131" w:history="1">
        <w:r>
          <w:rPr>
            <w:color w:val="0000FF"/>
          </w:rPr>
          <w:t>Законом</w:t>
        </w:r>
      </w:hyperlink>
      <w:r>
        <w:t xml:space="preserve"> Красноярского края от 29.06.2017 N 3-846)</w:t>
      </w:r>
    </w:p>
    <w:p w:rsidR="00E2423F" w:rsidRDefault="00E2423F">
      <w:pPr>
        <w:pStyle w:val="ConsPlusNormal"/>
        <w:spacing w:before="220"/>
        <w:ind w:firstLine="540"/>
        <w:jc w:val="both"/>
      </w:pPr>
      <w:bookmarkStart w:id="17" w:name="P461"/>
      <w:bookmarkEnd w:id="17"/>
      <w:r>
        <w:t xml:space="preserve">4. 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544" w:history="1">
        <w:r>
          <w:rPr>
            <w:color w:val="0000FF"/>
          </w:rPr>
          <w:t>порядком</w:t>
        </w:r>
      </w:hyperlink>
      <w:r>
        <w:t xml:space="preserve"> согласно приложению 1 к настоящему Закону.</w:t>
      </w:r>
    </w:p>
    <w:p w:rsidR="00E2423F" w:rsidRDefault="00E2423F">
      <w:pPr>
        <w:pStyle w:val="ConsPlusNormal"/>
        <w:jc w:val="both"/>
      </w:pPr>
      <w:r>
        <w:t xml:space="preserve">(в ред. </w:t>
      </w:r>
      <w:hyperlink r:id="rId132"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bookmarkStart w:id="18" w:name="P463"/>
      <w:bookmarkEnd w:id="18"/>
      <w:r>
        <w:t xml:space="preserve">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839" w:history="1">
        <w:r>
          <w:rPr>
            <w:color w:val="0000FF"/>
          </w:rPr>
          <w:t>порядком</w:t>
        </w:r>
      </w:hyperlink>
      <w:r>
        <w:t xml:space="preserve"> согласно приложению 2 к настоящему Закону.</w:t>
      </w:r>
    </w:p>
    <w:p w:rsidR="00E2423F" w:rsidRDefault="00E2423F">
      <w:pPr>
        <w:pStyle w:val="ConsPlusNormal"/>
        <w:jc w:val="both"/>
      </w:pPr>
      <w:r>
        <w:t xml:space="preserve">(в ред. </w:t>
      </w:r>
      <w:hyperlink r:id="rId133"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Показателем (критерием) распределения между муниципальными районами и городскими округами края общего объема субвенций, предусмотренных абзацами первым, вторым настоящего пункта, является численность обучающихся (воспитанников) в указанных образовательных организациях, в малокомплектных образовательных организациях - количество классов, классов-комплектов (групп).</w:t>
      </w:r>
    </w:p>
    <w:p w:rsidR="00E2423F" w:rsidRDefault="00E2423F">
      <w:pPr>
        <w:pStyle w:val="ConsPlusNormal"/>
        <w:jc w:val="both"/>
      </w:pPr>
      <w:r>
        <w:t xml:space="preserve">(в ред. </w:t>
      </w:r>
      <w:hyperlink r:id="rId134"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Порядок предоставления субвенций, предусмотренных </w:t>
      </w:r>
      <w:hyperlink w:anchor="P461" w:history="1">
        <w:r>
          <w:rPr>
            <w:color w:val="0000FF"/>
          </w:rPr>
          <w:t>абзацами первым</w:t>
        </w:r>
      </w:hyperlink>
      <w:r>
        <w:t xml:space="preserve">, </w:t>
      </w:r>
      <w:hyperlink w:anchor="P463" w:history="1">
        <w:r>
          <w:rPr>
            <w:color w:val="0000FF"/>
          </w:rPr>
          <w:t>вторым</w:t>
        </w:r>
      </w:hyperlink>
      <w:r>
        <w:t xml:space="preserve"> настоящего пункта, утверждается Правительством края.</w:t>
      </w:r>
    </w:p>
    <w:p w:rsidR="00E2423F" w:rsidRDefault="00E2423F">
      <w:pPr>
        <w:pStyle w:val="ConsPlusNormal"/>
        <w:jc w:val="both"/>
      </w:pPr>
      <w:r>
        <w:t xml:space="preserve">(абзац введен </w:t>
      </w:r>
      <w:hyperlink r:id="rId135" w:history="1">
        <w:r>
          <w:rPr>
            <w:color w:val="0000FF"/>
          </w:rPr>
          <w:t>Законом</w:t>
        </w:r>
      </w:hyperlink>
      <w:r>
        <w:t xml:space="preserve"> Красноярского края от 31.10.2019 N 8-3246)</w:t>
      </w:r>
    </w:p>
    <w:p w:rsidR="00E2423F" w:rsidRDefault="00E2423F">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устанавливаемых Правительством края в соответствии с </w:t>
      </w:r>
      <w:hyperlink w:anchor="P118" w:history="1">
        <w:r>
          <w:rPr>
            <w:color w:val="0000FF"/>
          </w:rPr>
          <w:t>пунктом 7 статьи 8</w:t>
        </w:r>
      </w:hyperlink>
      <w:r>
        <w:t xml:space="preserve"> настоящего Закона.</w:t>
      </w:r>
    </w:p>
    <w:p w:rsidR="00E2423F" w:rsidRDefault="00E2423F">
      <w:pPr>
        <w:pStyle w:val="ConsPlusNormal"/>
        <w:spacing w:before="220"/>
        <w:ind w:firstLine="540"/>
        <w:jc w:val="both"/>
      </w:pPr>
      <w:r>
        <w:t>Порядок предоставления субсидий устанавливается Правительством края.</w:t>
      </w:r>
    </w:p>
    <w:p w:rsidR="00E2423F" w:rsidRDefault="00E2423F">
      <w:pPr>
        <w:pStyle w:val="ConsPlusNormal"/>
        <w:jc w:val="both"/>
      </w:pPr>
      <w:r>
        <w:t xml:space="preserve">(п. 5 в ред. </w:t>
      </w:r>
      <w:hyperlink r:id="rId136"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6. Субсидии на возмещение затрат частных организаций, осуществляющих образовательную деятельность по образовательным программам среднего профессионального образования, финансовое обеспечение которых осуществляется за счет средств краевого бюджета, рассчитываются с учетом нормативных затрат на оказание государственных услуг по реализации данных образовательных программ, а также нормативов формирования стипендиального фонда, устанавливаемых Правительством края в соответствии с </w:t>
      </w:r>
      <w:hyperlink w:anchor="P140" w:history="1">
        <w:r>
          <w:rPr>
            <w:color w:val="0000FF"/>
          </w:rPr>
          <w:t>пунктом 19 статьи 8</w:t>
        </w:r>
      </w:hyperlink>
      <w:r>
        <w:t xml:space="preserve"> настоящего Закона.</w:t>
      </w:r>
    </w:p>
    <w:p w:rsidR="00E2423F" w:rsidRDefault="00E2423F">
      <w:pPr>
        <w:pStyle w:val="ConsPlusNormal"/>
        <w:spacing w:before="220"/>
        <w:ind w:firstLine="540"/>
        <w:jc w:val="both"/>
      </w:pPr>
      <w:r>
        <w:t>Порядок предоставления субсидий устанавливается Правительством края.</w:t>
      </w:r>
    </w:p>
    <w:p w:rsidR="00E2423F" w:rsidRDefault="00E2423F">
      <w:pPr>
        <w:pStyle w:val="ConsPlusNormal"/>
        <w:jc w:val="both"/>
      </w:pPr>
      <w:r>
        <w:t xml:space="preserve">(п. 6 в ред. </w:t>
      </w:r>
      <w:hyperlink r:id="rId137"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7. 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 направленных на достижение </w:t>
      </w:r>
      <w:r>
        <w:lastRenderedPageBreak/>
        <w:t>целей, соответствующих государственным программам края в сфере образования, в том числе предоставление субсидий бюджетам муниципальных районов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E2423F" w:rsidRDefault="00E2423F">
      <w:pPr>
        <w:pStyle w:val="ConsPlusNormal"/>
        <w:spacing w:before="220"/>
        <w:ind w:firstLine="540"/>
        <w:jc w:val="both"/>
      </w:pPr>
      <w:r>
        <w:t>Цели, условия, порядок предоставления и расходования субсидий бюджетам муниципальных районов и городских округов края,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w:t>
      </w:r>
    </w:p>
    <w:p w:rsidR="00E2423F" w:rsidRDefault="00E2423F">
      <w:pPr>
        <w:pStyle w:val="ConsPlusNormal"/>
        <w:jc w:val="both"/>
      </w:pPr>
    </w:p>
    <w:p w:rsidR="00E2423F" w:rsidRDefault="00E2423F">
      <w:pPr>
        <w:pStyle w:val="ConsPlusTitle"/>
        <w:jc w:val="center"/>
        <w:outlineLvl w:val="1"/>
      </w:pPr>
      <w:r>
        <w:t>Глава 7. ЗАКЛЮЧИТЕЛЬНЫЕ И ПЕРЕХОДНЫЕ ПОЛОЖЕНИЯ</w:t>
      </w:r>
    </w:p>
    <w:p w:rsidR="00E2423F" w:rsidRDefault="00E2423F">
      <w:pPr>
        <w:pStyle w:val="ConsPlusNormal"/>
        <w:jc w:val="both"/>
      </w:pPr>
    </w:p>
    <w:p w:rsidR="00E2423F" w:rsidRDefault="00E2423F">
      <w:pPr>
        <w:pStyle w:val="ConsPlusTitle"/>
        <w:ind w:firstLine="540"/>
        <w:jc w:val="both"/>
        <w:outlineLvl w:val="2"/>
      </w:pPr>
      <w:r>
        <w:t>Статья 25. О признании утратившими силу Законов края</w:t>
      </w:r>
    </w:p>
    <w:p w:rsidR="00E2423F" w:rsidRDefault="00E2423F">
      <w:pPr>
        <w:pStyle w:val="ConsPlusNormal"/>
        <w:jc w:val="both"/>
      </w:pPr>
    </w:p>
    <w:p w:rsidR="00E2423F" w:rsidRDefault="00E2423F">
      <w:pPr>
        <w:pStyle w:val="ConsPlusNormal"/>
        <w:ind w:firstLine="540"/>
        <w:jc w:val="both"/>
      </w:pPr>
      <w:r>
        <w:t>Со дня вступления в силу настоящего Закона признать утратившими силу:</w:t>
      </w:r>
    </w:p>
    <w:p w:rsidR="00E2423F" w:rsidRDefault="00E2423F">
      <w:pPr>
        <w:pStyle w:val="ConsPlusNormal"/>
        <w:spacing w:before="220"/>
        <w:ind w:firstLine="540"/>
        <w:jc w:val="both"/>
      </w:pPr>
      <w:r>
        <w:t xml:space="preserve">1) </w:t>
      </w:r>
      <w:hyperlink r:id="rId138" w:history="1">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E2423F" w:rsidRDefault="00E2423F">
      <w:pPr>
        <w:pStyle w:val="ConsPlusNormal"/>
        <w:spacing w:before="220"/>
        <w:ind w:firstLine="540"/>
        <w:jc w:val="both"/>
      </w:pPr>
      <w:r>
        <w:t xml:space="preserve">2) </w:t>
      </w:r>
      <w:hyperlink r:id="rId139" w:history="1">
        <w:r>
          <w:rPr>
            <w:color w:val="0000FF"/>
          </w:rPr>
          <w:t>Закон</w:t>
        </w:r>
      </w:hyperlink>
      <w:r>
        <w:t xml:space="preserve"> края от 3 декабря 2004 года N 12-2674 "Об образовании" (Красноярский рабочий, 2004, 28 декабря);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both"/>
            </w:pPr>
            <w:r>
              <w:rPr>
                <w:color w:val="392C69"/>
              </w:rPr>
              <w:t>КонсультантПлюс: примечание.</w:t>
            </w:r>
          </w:p>
          <w:p w:rsidR="00E2423F" w:rsidRDefault="00E2423F">
            <w:pPr>
              <w:pStyle w:val="ConsPlusNormal"/>
              <w:jc w:val="both"/>
            </w:pPr>
            <w:r>
              <w:rPr>
                <w:color w:val="392C69"/>
              </w:rPr>
              <w:t xml:space="preserve">Подпункт 3 фактически утратил силу в связи с принятием </w:t>
            </w:r>
            <w:hyperlink r:id="rId140" w:history="1">
              <w:r>
                <w:rPr>
                  <w:color w:val="0000FF"/>
                </w:rPr>
                <w:t>Закона</w:t>
              </w:r>
            </w:hyperlink>
            <w:r>
              <w:rPr>
                <w:color w:val="392C69"/>
              </w:rPr>
              <w:t xml:space="preserve"> Красноярского края от 29.04.2015 N 8-3364, признавшего </w:t>
            </w:r>
            <w:hyperlink r:id="rId141" w:history="1">
              <w:r>
                <w:rPr>
                  <w:color w:val="0000FF"/>
                </w:rPr>
                <w:t>Закон</w:t>
              </w:r>
            </w:hyperlink>
            <w:r>
              <w:rPr>
                <w:color w:val="392C69"/>
              </w:rPr>
              <w:t xml:space="preserve"> Эвенкийского автономного округа от 08.09.2005 N 517 утратившим силу.</w:t>
            </w:r>
          </w:p>
        </w:tc>
      </w:tr>
    </w:tbl>
    <w:p w:rsidR="00E2423F" w:rsidRDefault="00E2423F">
      <w:pPr>
        <w:pStyle w:val="ConsPlusNormal"/>
        <w:spacing w:before="280"/>
        <w:ind w:firstLine="540"/>
        <w:jc w:val="both"/>
      </w:pPr>
      <w:r>
        <w:t xml:space="preserve">3) </w:t>
      </w:r>
      <w:hyperlink r:id="rId142" w:history="1">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E2423F" w:rsidRDefault="00E2423F">
      <w:pPr>
        <w:pStyle w:val="ConsPlusNormal"/>
        <w:spacing w:before="220"/>
        <w:ind w:firstLine="540"/>
        <w:jc w:val="both"/>
      </w:pPr>
      <w:r>
        <w:t xml:space="preserve">4) </w:t>
      </w:r>
      <w:hyperlink r:id="rId143" w:history="1">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E2423F" w:rsidRDefault="00E2423F">
      <w:pPr>
        <w:pStyle w:val="ConsPlusNormal"/>
        <w:spacing w:before="220"/>
        <w:ind w:firstLine="540"/>
        <w:jc w:val="both"/>
      </w:pPr>
      <w:r>
        <w:t xml:space="preserve">5) </w:t>
      </w:r>
      <w:hyperlink r:id="rId144" w:history="1">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E2423F" w:rsidRDefault="00E2423F">
      <w:pPr>
        <w:pStyle w:val="ConsPlusNormal"/>
        <w:spacing w:before="220"/>
        <w:ind w:firstLine="540"/>
        <w:jc w:val="both"/>
      </w:pPr>
      <w:r>
        <w:t xml:space="preserve">6) </w:t>
      </w:r>
      <w:hyperlink r:id="rId145" w:history="1">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E2423F" w:rsidRDefault="00E2423F">
      <w:pPr>
        <w:pStyle w:val="ConsPlusNormal"/>
        <w:spacing w:before="220"/>
        <w:ind w:firstLine="540"/>
        <w:jc w:val="both"/>
      </w:pPr>
      <w:r>
        <w:t xml:space="preserve">7) </w:t>
      </w:r>
      <w:hyperlink r:id="rId146" w:history="1">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E2423F" w:rsidRDefault="00E2423F">
      <w:pPr>
        <w:pStyle w:val="ConsPlusNormal"/>
        <w:spacing w:before="220"/>
        <w:ind w:firstLine="540"/>
        <w:jc w:val="both"/>
      </w:pPr>
      <w:r>
        <w:t xml:space="preserve">8) </w:t>
      </w:r>
      <w:hyperlink r:id="rId147" w:history="1">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w:t>
      </w:r>
      <w:r>
        <w:lastRenderedPageBreak/>
        <w:t>марта);</w:t>
      </w:r>
    </w:p>
    <w:p w:rsidR="00E2423F" w:rsidRDefault="00E2423F">
      <w:pPr>
        <w:pStyle w:val="ConsPlusNormal"/>
        <w:spacing w:before="220"/>
        <w:ind w:firstLine="540"/>
        <w:jc w:val="both"/>
      </w:pPr>
      <w:r>
        <w:t xml:space="preserve">9) </w:t>
      </w:r>
      <w:hyperlink r:id="rId148" w:history="1">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E2423F" w:rsidRDefault="00E2423F">
      <w:pPr>
        <w:pStyle w:val="ConsPlusNormal"/>
        <w:spacing w:before="220"/>
        <w:ind w:firstLine="540"/>
        <w:jc w:val="both"/>
      </w:pPr>
      <w:r>
        <w:t xml:space="preserve">10) </w:t>
      </w:r>
      <w:hyperlink r:id="rId149" w:history="1">
        <w:r>
          <w:rPr>
            <w:color w:val="0000FF"/>
          </w:rPr>
          <w:t>Закон</w:t>
        </w:r>
      </w:hyperlink>
      <w:r>
        <w:t xml:space="preserve">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rsidR="00E2423F" w:rsidRDefault="00E2423F">
      <w:pPr>
        <w:pStyle w:val="ConsPlusNormal"/>
        <w:spacing w:before="220"/>
        <w:ind w:firstLine="540"/>
        <w:jc w:val="both"/>
      </w:pPr>
      <w:r>
        <w:t xml:space="preserve">11) </w:t>
      </w:r>
      <w:hyperlink r:id="rId150" w:history="1">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rsidR="00E2423F" w:rsidRDefault="00E2423F">
      <w:pPr>
        <w:pStyle w:val="ConsPlusNormal"/>
        <w:spacing w:before="220"/>
        <w:ind w:firstLine="540"/>
        <w:jc w:val="both"/>
      </w:pPr>
      <w:r>
        <w:t xml:space="preserve">12) </w:t>
      </w:r>
      <w:hyperlink r:id="rId151" w:history="1">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E2423F" w:rsidRDefault="00E2423F">
      <w:pPr>
        <w:pStyle w:val="ConsPlusNormal"/>
        <w:spacing w:before="220"/>
        <w:ind w:firstLine="540"/>
        <w:jc w:val="both"/>
      </w:pPr>
      <w:r>
        <w:t xml:space="preserve">13) </w:t>
      </w:r>
      <w:hyperlink r:id="rId152" w:history="1">
        <w:r>
          <w:rPr>
            <w:color w:val="0000FF"/>
          </w:rPr>
          <w:t>Закон</w:t>
        </w:r>
      </w:hyperlink>
      <w:r>
        <w:t xml:space="preserve">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E2423F" w:rsidRDefault="00E2423F">
      <w:pPr>
        <w:pStyle w:val="ConsPlusNormal"/>
        <w:spacing w:before="220"/>
        <w:ind w:firstLine="540"/>
        <w:jc w:val="both"/>
      </w:pPr>
      <w:r>
        <w:t xml:space="preserve">14) </w:t>
      </w:r>
      <w:hyperlink r:id="rId153" w:history="1">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E2423F" w:rsidRDefault="00E2423F">
      <w:pPr>
        <w:pStyle w:val="ConsPlusNormal"/>
        <w:spacing w:before="220"/>
        <w:ind w:firstLine="540"/>
        <w:jc w:val="both"/>
      </w:pPr>
      <w:r>
        <w:t xml:space="preserve">15) </w:t>
      </w:r>
      <w:hyperlink r:id="rId154" w:history="1">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E2423F" w:rsidRDefault="00E2423F">
      <w:pPr>
        <w:pStyle w:val="ConsPlusNormal"/>
        <w:spacing w:before="220"/>
        <w:ind w:firstLine="540"/>
        <w:jc w:val="both"/>
      </w:pPr>
      <w:r>
        <w:t xml:space="preserve">16) </w:t>
      </w:r>
      <w:hyperlink r:id="rId155" w:history="1">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E2423F" w:rsidRDefault="00E2423F">
      <w:pPr>
        <w:pStyle w:val="ConsPlusNormal"/>
        <w:spacing w:before="220"/>
        <w:ind w:firstLine="540"/>
        <w:jc w:val="both"/>
      </w:pPr>
      <w:r>
        <w:t xml:space="preserve">17) </w:t>
      </w:r>
      <w:hyperlink r:id="rId156" w:history="1">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E2423F" w:rsidRDefault="00E2423F">
      <w:pPr>
        <w:pStyle w:val="ConsPlusNormal"/>
        <w:spacing w:before="220"/>
        <w:ind w:firstLine="540"/>
        <w:jc w:val="both"/>
      </w:pPr>
      <w:r>
        <w:t xml:space="preserve">18) </w:t>
      </w:r>
      <w:hyperlink r:id="rId157" w:history="1">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E2423F" w:rsidRDefault="00E2423F">
      <w:pPr>
        <w:pStyle w:val="ConsPlusNormal"/>
        <w:spacing w:before="220"/>
        <w:ind w:firstLine="540"/>
        <w:jc w:val="both"/>
      </w:pPr>
      <w:r>
        <w:t xml:space="preserve">19) </w:t>
      </w:r>
      <w:hyperlink r:id="rId158" w:history="1">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both"/>
            </w:pPr>
            <w:r>
              <w:rPr>
                <w:color w:val="392C69"/>
              </w:rPr>
              <w:t>КонсультантПлюс: примечание.</w:t>
            </w:r>
          </w:p>
          <w:p w:rsidR="00E2423F" w:rsidRDefault="00E2423F">
            <w:pPr>
              <w:pStyle w:val="ConsPlusNormal"/>
              <w:jc w:val="both"/>
            </w:pPr>
            <w:r>
              <w:rPr>
                <w:color w:val="392C69"/>
              </w:rPr>
              <w:t>В официальном тексте документа, видимо, допущена опечатка: Закон Красноярского края N 3-864 "О внесении изменений в Закон края "Об образовании" издан 11.12.2012, а не 11.11.2012.</w:t>
            </w:r>
          </w:p>
        </w:tc>
      </w:tr>
    </w:tbl>
    <w:p w:rsidR="00E2423F" w:rsidRDefault="00E2423F">
      <w:pPr>
        <w:pStyle w:val="ConsPlusNormal"/>
        <w:spacing w:before="280"/>
        <w:ind w:firstLine="540"/>
        <w:jc w:val="both"/>
      </w:pPr>
      <w:r>
        <w:t xml:space="preserve">20) </w:t>
      </w:r>
      <w:hyperlink r:id="rId159" w:history="1">
        <w:r>
          <w:rPr>
            <w:color w:val="0000FF"/>
          </w:rPr>
          <w:t>Закон</w:t>
        </w:r>
      </w:hyperlink>
      <w:r>
        <w:t xml:space="preserve"> края от 11 ноября 2012 года N 3-864 "О внесении изменений в Закон края "Об образовании" (Наш Красноярский край, 2012, 26 декабря);</w:t>
      </w:r>
    </w:p>
    <w:p w:rsidR="00E2423F" w:rsidRDefault="00E2423F">
      <w:pPr>
        <w:pStyle w:val="ConsPlusNormal"/>
        <w:spacing w:before="220"/>
        <w:ind w:firstLine="540"/>
        <w:jc w:val="both"/>
      </w:pPr>
      <w:r>
        <w:t xml:space="preserve">21) </w:t>
      </w:r>
      <w:hyperlink r:id="rId160" w:history="1">
        <w:r>
          <w:rPr>
            <w:color w:val="0000FF"/>
          </w:rPr>
          <w:t>Закон</w:t>
        </w:r>
      </w:hyperlink>
      <w:r>
        <w:t xml:space="preserve"> края от 20 декабря 2012 года N 3-943 "О внесении изменения в приложение 1 к </w:t>
      </w:r>
      <w:r>
        <w:lastRenderedPageBreak/>
        <w:t>Закону края "Об образовании" (Ведомости высших органов государственной власти Красноярского края, 27 декабря 2012 года, N 62 (574)/2);</w:t>
      </w:r>
    </w:p>
    <w:p w:rsidR="00E2423F" w:rsidRDefault="00E2423F">
      <w:pPr>
        <w:pStyle w:val="ConsPlusNormal"/>
        <w:spacing w:before="220"/>
        <w:ind w:firstLine="540"/>
        <w:jc w:val="both"/>
      </w:pPr>
      <w:r>
        <w:t xml:space="preserve">22) </w:t>
      </w:r>
      <w:hyperlink r:id="rId161" w:history="1">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E2423F" w:rsidRDefault="00E2423F">
      <w:pPr>
        <w:pStyle w:val="ConsPlusNormal"/>
        <w:spacing w:before="220"/>
        <w:ind w:firstLine="540"/>
        <w:jc w:val="both"/>
      </w:pPr>
      <w:r>
        <w:t xml:space="preserve">23) </w:t>
      </w:r>
      <w:hyperlink r:id="rId162" w:history="1">
        <w:r>
          <w:rPr>
            <w:color w:val="0000FF"/>
          </w:rPr>
          <w:t>Закон</w:t>
        </w:r>
      </w:hyperlink>
      <w: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(www.zakon.krskstate.ru), 27 декабря 2013 года).</w:t>
      </w:r>
    </w:p>
    <w:p w:rsidR="00E2423F" w:rsidRDefault="00E2423F">
      <w:pPr>
        <w:pStyle w:val="ConsPlusNormal"/>
        <w:jc w:val="both"/>
      </w:pPr>
    </w:p>
    <w:p w:rsidR="00E2423F" w:rsidRDefault="00E2423F">
      <w:pPr>
        <w:pStyle w:val="ConsPlusTitle"/>
        <w:ind w:firstLine="540"/>
        <w:jc w:val="both"/>
        <w:outlineLvl w:val="2"/>
      </w:pPr>
      <w:r>
        <w:t>Статья 26. Переходные положения</w:t>
      </w:r>
    </w:p>
    <w:p w:rsidR="00E2423F" w:rsidRDefault="00E2423F">
      <w:pPr>
        <w:pStyle w:val="ConsPlusNormal"/>
        <w:jc w:val="both"/>
      </w:pPr>
    </w:p>
    <w:p w:rsidR="00E2423F" w:rsidRDefault="00E2423F">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163" w:history="1">
        <w:r>
          <w:rPr>
            <w:color w:val="0000FF"/>
          </w:rPr>
          <w:t>законом</w:t>
        </w:r>
      </w:hyperlink>
      <w:r>
        <w:t xml:space="preserve"> об образовании не позднее 1 января 2016 года.</w:t>
      </w:r>
    </w:p>
    <w:p w:rsidR="00E2423F" w:rsidRDefault="00E2423F">
      <w:pPr>
        <w:pStyle w:val="ConsPlusNormal"/>
        <w:spacing w:before="220"/>
        <w:ind w:firstLine="540"/>
        <w:jc w:val="both"/>
      </w:pPr>
      <w: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 но не позднее 1 января 2016 года, осуществляется в соответствии со </w:t>
      </w:r>
      <w:hyperlink w:anchor="P446" w:history="1">
        <w:r>
          <w:rPr>
            <w:color w:val="0000FF"/>
          </w:rPr>
          <w:t>статьей 24</w:t>
        </w:r>
      </w:hyperlink>
      <w:r>
        <w:t xml:space="preserve"> настоящего Закона.</w:t>
      </w:r>
    </w:p>
    <w:p w:rsidR="00E2423F" w:rsidRDefault="00E2423F">
      <w:pPr>
        <w:pStyle w:val="ConsPlusNormal"/>
        <w:spacing w:before="220"/>
        <w:ind w:firstLine="540"/>
        <w:jc w:val="both"/>
      </w:pPr>
      <w: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304" w:history="1">
        <w:r>
          <w:rPr>
            <w:color w:val="0000FF"/>
          </w:rPr>
          <w:t>статьей 16</w:t>
        </w:r>
      </w:hyperlink>
      <w:r>
        <w:t xml:space="preserve"> настоящего Закона.</w:t>
      </w:r>
    </w:p>
    <w:p w:rsidR="00E2423F" w:rsidRDefault="00E2423F">
      <w:pPr>
        <w:pStyle w:val="ConsPlusNormal"/>
        <w:spacing w:before="220"/>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E2423F" w:rsidRDefault="00E2423F">
      <w:pPr>
        <w:pStyle w:val="ConsPlusNormal"/>
        <w:spacing w:before="220"/>
        <w:ind w:firstLine="540"/>
        <w:jc w:val="both"/>
      </w:pPr>
      <w:r>
        <w:t>5. В целях сохранения в 2014 - 2021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нормативам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E2423F" w:rsidRDefault="00E2423F">
      <w:pPr>
        <w:pStyle w:val="ConsPlusNormal"/>
        <w:jc w:val="both"/>
      </w:pPr>
      <w:r>
        <w:t xml:space="preserve">(в ред. Законов Красноярского края от 12.02.2015 </w:t>
      </w:r>
      <w:hyperlink r:id="rId164" w:history="1">
        <w:r>
          <w:rPr>
            <w:color w:val="0000FF"/>
          </w:rPr>
          <w:t>N 8-3112</w:t>
        </w:r>
      </w:hyperlink>
      <w:r>
        <w:t xml:space="preserve">, от 22.12.2016 </w:t>
      </w:r>
      <w:hyperlink r:id="rId165" w:history="1">
        <w:r>
          <w:rPr>
            <w:color w:val="0000FF"/>
          </w:rPr>
          <w:t>N 2-301</w:t>
        </w:r>
      </w:hyperlink>
      <w:r>
        <w:t xml:space="preserve">, от 31.10.2019 </w:t>
      </w:r>
      <w:hyperlink r:id="rId166" w:history="1">
        <w:r>
          <w:rPr>
            <w:color w:val="0000FF"/>
          </w:rPr>
          <w:t>N 8-3246</w:t>
        </w:r>
      </w:hyperlink>
      <w:r>
        <w:t xml:space="preserve">, от 24.12.2020 </w:t>
      </w:r>
      <w:hyperlink r:id="rId167" w:history="1">
        <w:r>
          <w:rPr>
            <w:color w:val="0000FF"/>
          </w:rPr>
          <w:t>N 10-4622</w:t>
        </w:r>
      </w:hyperlink>
      <w:r>
        <w:t>)</w:t>
      </w:r>
    </w:p>
    <w:p w:rsidR="00E2423F" w:rsidRDefault="00E2423F">
      <w:pPr>
        <w:pStyle w:val="ConsPlusNormal"/>
        <w:spacing w:before="220"/>
        <w:ind w:firstLine="540"/>
        <w:jc w:val="both"/>
      </w:pPr>
      <w:r>
        <w:t>Предельный размер корректирующих коэффициентов к нормативам обеспечения утверждается Правительством края.</w:t>
      </w:r>
    </w:p>
    <w:p w:rsidR="00E2423F" w:rsidRDefault="00E2423F">
      <w:pPr>
        <w:pStyle w:val="ConsPlusNormal"/>
        <w:spacing w:before="220"/>
        <w:ind w:firstLine="540"/>
        <w:jc w:val="both"/>
      </w:pPr>
      <w:r>
        <w:t xml:space="preserve">6. Утратил силу. - </w:t>
      </w:r>
      <w:hyperlink r:id="rId168" w:history="1">
        <w:r>
          <w:rPr>
            <w:color w:val="0000FF"/>
          </w:rPr>
          <w:t>Закон</w:t>
        </w:r>
      </w:hyperlink>
      <w:r>
        <w:t xml:space="preserve"> Красноярского края от 12.02.2015 N 8-3112.</w:t>
      </w:r>
    </w:p>
    <w:p w:rsidR="00E2423F" w:rsidRDefault="00E2423F">
      <w:pPr>
        <w:pStyle w:val="ConsPlusNormal"/>
        <w:spacing w:before="220"/>
        <w:ind w:firstLine="540"/>
        <w:jc w:val="both"/>
      </w:pPr>
      <w:r>
        <w:t xml:space="preserve">6. Утратил силу. - </w:t>
      </w:r>
      <w:hyperlink r:id="rId169" w:history="1">
        <w:r>
          <w:rPr>
            <w:color w:val="0000FF"/>
          </w:rPr>
          <w:t>Закон</w:t>
        </w:r>
      </w:hyperlink>
      <w:r>
        <w:t xml:space="preserve"> Красноярского края от 19.04.2018 N 5-1537.</w:t>
      </w:r>
    </w:p>
    <w:p w:rsidR="00E2423F" w:rsidRDefault="00E2423F">
      <w:pPr>
        <w:pStyle w:val="ConsPlusNormal"/>
        <w:spacing w:before="220"/>
        <w:ind w:firstLine="540"/>
        <w:jc w:val="both"/>
      </w:pPr>
      <w:r>
        <w:lastRenderedPageBreak/>
        <w:t xml:space="preserve">6. В 2020 году при принятии решения о присуждении педагогическому работнику государственной премии в сфере общего и дополнительного образования в соответствии со </w:t>
      </w:r>
      <w:hyperlink w:anchor="P342" w:history="1">
        <w:r>
          <w:rPr>
            <w:color w:val="0000FF"/>
          </w:rPr>
          <w:t>статьей 17.1</w:t>
        </w:r>
      </w:hyperlink>
      <w:r>
        <w:t xml:space="preserve"> настоящего Закона учитываются достижения подготовленных им обучающихся за период с 21 августа 2019 года по 30 июня 2020 года.</w:t>
      </w:r>
    </w:p>
    <w:p w:rsidR="00E2423F" w:rsidRDefault="00E2423F">
      <w:pPr>
        <w:pStyle w:val="ConsPlusNormal"/>
        <w:jc w:val="both"/>
      </w:pPr>
      <w:r>
        <w:t xml:space="preserve">(п. 6 введен </w:t>
      </w:r>
      <w:hyperlink r:id="rId170" w:history="1">
        <w:r>
          <w:rPr>
            <w:color w:val="0000FF"/>
          </w:rPr>
          <w:t>Законом</w:t>
        </w:r>
      </w:hyperlink>
      <w:r>
        <w:t xml:space="preserve"> Красноярского края от 31.10.2019 N 8-3246)</w:t>
      </w:r>
    </w:p>
    <w:p w:rsidR="00E2423F" w:rsidRDefault="00E2423F">
      <w:pPr>
        <w:pStyle w:val="ConsPlusNormal"/>
        <w:jc w:val="both"/>
      </w:pPr>
    </w:p>
    <w:p w:rsidR="00E2423F" w:rsidRDefault="00E2423F">
      <w:pPr>
        <w:pStyle w:val="ConsPlusTitle"/>
        <w:ind w:firstLine="540"/>
        <w:jc w:val="both"/>
        <w:outlineLvl w:val="2"/>
      </w:pPr>
      <w:r>
        <w:t>Статья 27. Вступление в силу настоящего Закона</w:t>
      </w:r>
    </w:p>
    <w:p w:rsidR="00E2423F" w:rsidRDefault="00E2423F">
      <w:pPr>
        <w:pStyle w:val="ConsPlusNormal"/>
        <w:jc w:val="both"/>
      </w:pPr>
    </w:p>
    <w:p w:rsidR="00E2423F" w:rsidRDefault="00E2423F">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E2423F" w:rsidRDefault="00E2423F">
      <w:pPr>
        <w:pStyle w:val="ConsPlusNormal"/>
        <w:spacing w:before="220"/>
        <w:ind w:firstLine="540"/>
        <w:jc w:val="both"/>
      </w:pPr>
      <w:r>
        <w:t xml:space="preserve">2. Положения настоящего Закона, за исключением положений, предусмотренных </w:t>
      </w:r>
      <w:hyperlink w:anchor="P114" w:history="1">
        <w:r>
          <w:rPr>
            <w:color w:val="0000FF"/>
          </w:rPr>
          <w:t>пунктами 5</w:t>
        </w:r>
      </w:hyperlink>
      <w:r>
        <w:t xml:space="preserve">, </w:t>
      </w:r>
      <w:hyperlink w:anchor="P116" w:history="1">
        <w:r>
          <w:rPr>
            <w:color w:val="0000FF"/>
          </w:rPr>
          <w:t>6 статьи 8</w:t>
        </w:r>
      </w:hyperlink>
      <w:r>
        <w:t xml:space="preserve">, </w:t>
      </w:r>
      <w:hyperlink w:anchor="P446" w:history="1">
        <w:r>
          <w:rPr>
            <w:color w:val="0000FF"/>
          </w:rPr>
          <w:t>статьей 24</w:t>
        </w:r>
      </w:hyperlink>
      <w:r>
        <w:t>, применяются к правоотношениям, возникшим с 1 сентября 2013 года.</w:t>
      </w:r>
    </w:p>
    <w:p w:rsidR="00E2423F" w:rsidRDefault="00E2423F">
      <w:pPr>
        <w:pStyle w:val="ConsPlusNormal"/>
        <w:jc w:val="both"/>
      </w:pPr>
    </w:p>
    <w:p w:rsidR="00E2423F" w:rsidRDefault="00E2423F">
      <w:pPr>
        <w:pStyle w:val="ConsPlusNormal"/>
        <w:jc w:val="right"/>
      </w:pPr>
      <w:r>
        <w:t>Временно исполняющий</w:t>
      </w:r>
    </w:p>
    <w:p w:rsidR="00E2423F" w:rsidRDefault="00E2423F">
      <w:pPr>
        <w:pStyle w:val="ConsPlusNormal"/>
        <w:jc w:val="right"/>
      </w:pPr>
      <w:r>
        <w:t>обязанности Губернатора</w:t>
      </w:r>
    </w:p>
    <w:p w:rsidR="00E2423F" w:rsidRDefault="00E2423F">
      <w:pPr>
        <w:pStyle w:val="ConsPlusNormal"/>
        <w:jc w:val="right"/>
      </w:pPr>
      <w:r>
        <w:t>Красноярского края</w:t>
      </w:r>
    </w:p>
    <w:p w:rsidR="00E2423F" w:rsidRDefault="00E2423F">
      <w:pPr>
        <w:pStyle w:val="ConsPlusNormal"/>
        <w:jc w:val="right"/>
      </w:pPr>
      <w:r>
        <w:t>В.А.ТОЛОКОНСКИЙ</w:t>
      </w:r>
    </w:p>
    <w:p w:rsidR="00E2423F" w:rsidRDefault="00E2423F">
      <w:pPr>
        <w:pStyle w:val="ConsPlusNormal"/>
        <w:jc w:val="right"/>
      </w:pPr>
      <w:r>
        <w:t>11.07.2014</w:t>
      </w: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right"/>
        <w:outlineLvl w:val="0"/>
      </w:pPr>
      <w:r>
        <w:t>Приложение 1</w:t>
      </w:r>
    </w:p>
    <w:p w:rsidR="00E2423F" w:rsidRDefault="00E2423F">
      <w:pPr>
        <w:pStyle w:val="ConsPlusNormal"/>
        <w:jc w:val="right"/>
      </w:pPr>
      <w:r>
        <w:t>к Закону края</w:t>
      </w:r>
    </w:p>
    <w:p w:rsidR="00E2423F" w:rsidRDefault="00E2423F">
      <w:pPr>
        <w:pStyle w:val="ConsPlusNormal"/>
        <w:jc w:val="right"/>
      </w:pPr>
      <w:r>
        <w:t>от 26 июня 2014 г. N 6-2519</w:t>
      </w:r>
    </w:p>
    <w:p w:rsidR="00E2423F" w:rsidRDefault="00E2423F">
      <w:pPr>
        <w:pStyle w:val="ConsPlusNormal"/>
        <w:jc w:val="both"/>
      </w:pPr>
    </w:p>
    <w:p w:rsidR="00E2423F" w:rsidRDefault="00E2423F">
      <w:pPr>
        <w:pStyle w:val="ConsPlusTitle"/>
        <w:jc w:val="center"/>
      </w:pPr>
      <w:bookmarkStart w:id="19" w:name="P544"/>
      <w:bookmarkEnd w:id="19"/>
      <w:r>
        <w:t>ПОРЯДОК</w:t>
      </w:r>
    </w:p>
    <w:p w:rsidR="00E2423F" w:rsidRDefault="00E2423F">
      <w:pPr>
        <w:pStyle w:val="ConsPlusTitle"/>
        <w:jc w:val="center"/>
      </w:pPr>
      <w:r>
        <w:t>ОПРЕДЕЛЕНИЯ ОБЩЕГО ОБЪЕМА СУБВЕНЦИЙ БЮДЖЕТАМ МУНИЦИПАЛЬНЫХ</w:t>
      </w:r>
    </w:p>
    <w:p w:rsidR="00E2423F" w:rsidRDefault="00E2423F">
      <w:pPr>
        <w:pStyle w:val="ConsPlusTitle"/>
        <w:jc w:val="center"/>
      </w:pPr>
      <w:r>
        <w:t>РАЙОНОВ И ГОРОДСКИХ ОКРУГОВ КРАЯ НА ОБЕСПЕЧЕНИЕ</w:t>
      </w:r>
    </w:p>
    <w:p w:rsidR="00E2423F" w:rsidRDefault="00E2423F">
      <w:pPr>
        <w:pStyle w:val="ConsPlusTitle"/>
        <w:jc w:val="center"/>
      </w:pPr>
      <w:r>
        <w:t>ГОСУДАРСТВЕННЫХ ГАРАНТИЙ РЕАЛИЗАЦИИ ПРАВ НА ПОЛУЧЕНИЕ</w:t>
      </w:r>
    </w:p>
    <w:p w:rsidR="00E2423F" w:rsidRDefault="00E2423F">
      <w:pPr>
        <w:pStyle w:val="ConsPlusTitle"/>
        <w:jc w:val="center"/>
      </w:pPr>
      <w:r>
        <w:t>ОБЩЕДОСТУПНОГО И БЕСПЛАТНОГО НАЧАЛЬНОГО ОБЩЕГО, ОСНОВНОГО</w:t>
      </w:r>
    </w:p>
    <w:p w:rsidR="00E2423F" w:rsidRDefault="00E2423F">
      <w:pPr>
        <w:pStyle w:val="ConsPlusTitle"/>
        <w:jc w:val="center"/>
      </w:pPr>
      <w:r>
        <w:t>ОБЩЕГО, СРЕДНЕГО ОБЩЕГО ОБРАЗОВАНИЯ В МУНИЦИПАЛЬНЫХ</w:t>
      </w:r>
    </w:p>
    <w:p w:rsidR="00E2423F" w:rsidRDefault="00E2423F">
      <w:pPr>
        <w:pStyle w:val="ConsPlusTitle"/>
        <w:jc w:val="center"/>
      </w:pPr>
      <w:r>
        <w:t>ОБЩЕОБРАЗОВАТЕЛЬНЫХ ОРГАНИЗАЦИЯХ, НАХОДЯЩИХСЯ НА ТЕРРИТОРИИ</w:t>
      </w:r>
    </w:p>
    <w:p w:rsidR="00E2423F" w:rsidRDefault="00E2423F">
      <w:pPr>
        <w:pStyle w:val="ConsPlusTitle"/>
        <w:jc w:val="center"/>
      </w:pPr>
      <w:r>
        <w:t>КРАЯ, ОБЕСПЕЧЕНИЕ ДОПОЛНИТЕЛЬНОГО ОБРАЗОВАНИЯ ДЕТЕЙ</w:t>
      </w:r>
    </w:p>
    <w:p w:rsidR="00E2423F" w:rsidRDefault="00E2423F">
      <w:pPr>
        <w:pStyle w:val="ConsPlusTitle"/>
        <w:jc w:val="center"/>
      </w:pPr>
      <w:r>
        <w:t>В МУНИЦИПАЛЬНЫХ ОБЩЕОБРАЗОВАТЕЛЬНЫХ ОРГАНИЗАЦИЯХ,</w:t>
      </w:r>
    </w:p>
    <w:p w:rsidR="00E2423F" w:rsidRDefault="00E2423F">
      <w:pPr>
        <w:pStyle w:val="ConsPlusTitle"/>
        <w:jc w:val="center"/>
      </w:pPr>
      <w:r>
        <w:t>НАХОДЯЩИХСЯ НА ТЕРРИТОРИИ КРАЯ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center"/>
            </w:pPr>
            <w:r>
              <w:rPr>
                <w:color w:val="392C69"/>
              </w:rPr>
              <w:t>Список изменяющих документов</w:t>
            </w:r>
          </w:p>
          <w:p w:rsidR="00E2423F" w:rsidRDefault="00E2423F">
            <w:pPr>
              <w:pStyle w:val="ConsPlusNormal"/>
              <w:jc w:val="center"/>
            </w:pPr>
            <w:r>
              <w:rPr>
                <w:color w:val="392C69"/>
              </w:rPr>
              <w:t xml:space="preserve">(в ред. Законов Красноярского края от 12.02.2015 </w:t>
            </w:r>
            <w:hyperlink r:id="rId171" w:history="1">
              <w:r>
                <w:rPr>
                  <w:color w:val="0000FF"/>
                </w:rPr>
                <w:t>N 8-3112</w:t>
              </w:r>
            </w:hyperlink>
            <w:r>
              <w:rPr>
                <w:color w:val="392C69"/>
              </w:rPr>
              <w:t>,</w:t>
            </w:r>
          </w:p>
          <w:p w:rsidR="00E2423F" w:rsidRDefault="00E2423F">
            <w:pPr>
              <w:pStyle w:val="ConsPlusNormal"/>
              <w:jc w:val="center"/>
            </w:pPr>
            <w:r>
              <w:rPr>
                <w:color w:val="392C69"/>
              </w:rPr>
              <w:t xml:space="preserve">от 25.06.2015 </w:t>
            </w:r>
            <w:hyperlink r:id="rId172" w:history="1">
              <w:r>
                <w:rPr>
                  <w:color w:val="0000FF"/>
                </w:rPr>
                <w:t>N 8-3558</w:t>
              </w:r>
            </w:hyperlink>
            <w:r>
              <w:rPr>
                <w:color w:val="392C69"/>
              </w:rPr>
              <w:t xml:space="preserve">, от 02.12.2015 </w:t>
            </w:r>
            <w:hyperlink r:id="rId173" w:history="1">
              <w:r>
                <w:rPr>
                  <w:color w:val="0000FF"/>
                </w:rPr>
                <w:t>N 9-3957</w:t>
              </w:r>
            </w:hyperlink>
            <w:r>
              <w:rPr>
                <w:color w:val="392C69"/>
              </w:rPr>
              <w:t xml:space="preserve">, от 29.06.2017 </w:t>
            </w:r>
            <w:hyperlink r:id="rId174" w:history="1">
              <w:r>
                <w:rPr>
                  <w:color w:val="0000FF"/>
                </w:rPr>
                <w:t>N 3-846</w:t>
              </w:r>
            </w:hyperlink>
            <w:r>
              <w:rPr>
                <w:color w:val="392C69"/>
              </w:rPr>
              <w:t>,</w:t>
            </w:r>
          </w:p>
          <w:p w:rsidR="00E2423F" w:rsidRDefault="00E2423F">
            <w:pPr>
              <w:pStyle w:val="ConsPlusNormal"/>
              <w:jc w:val="center"/>
            </w:pPr>
            <w:r>
              <w:rPr>
                <w:color w:val="392C69"/>
              </w:rPr>
              <w:t xml:space="preserve">от 19.04.2018 </w:t>
            </w:r>
            <w:hyperlink r:id="rId175" w:history="1">
              <w:r>
                <w:rPr>
                  <w:color w:val="0000FF"/>
                </w:rPr>
                <w:t>N 5-1537</w:t>
              </w:r>
            </w:hyperlink>
            <w:r>
              <w:rPr>
                <w:color w:val="392C69"/>
              </w:rPr>
              <w:t xml:space="preserve">, от 31.10.2019 </w:t>
            </w:r>
            <w:hyperlink r:id="rId176" w:history="1">
              <w:r>
                <w:rPr>
                  <w:color w:val="0000FF"/>
                </w:rPr>
                <w:t>N 8-3246</w:t>
              </w:r>
            </w:hyperlink>
            <w:r>
              <w:rPr>
                <w:color w:val="392C69"/>
              </w:rPr>
              <w:t>)</w:t>
            </w:r>
          </w:p>
        </w:tc>
      </w:tr>
    </w:tbl>
    <w:p w:rsidR="00E2423F" w:rsidRDefault="00E2423F">
      <w:pPr>
        <w:pStyle w:val="ConsPlusNormal"/>
        <w:jc w:val="both"/>
      </w:pPr>
    </w:p>
    <w:p w:rsidR="00E2423F" w:rsidRDefault="00E2423F">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следующей формуле:</w:t>
      </w:r>
    </w:p>
    <w:p w:rsidR="00E2423F" w:rsidRDefault="00E2423F">
      <w:pPr>
        <w:pStyle w:val="ConsPlusNormal"/>
        <w:jc w:val="both"/>
      </w:pPr>
      <w:r>
        <w:t xml:space="preserve">(в ред. </w:t>
      </w:r>
      <w:hyperlink r:id="rId177" w:history="1">
        <w:r>
          <w:rPr>
            <w:color w:val="0000FF"/>
          </w:rPr>
          <w:t>Закона</w:t>
        </w:r>
      </w:hyperlink>
      <w:r>
        <w:t xml:space="preserve"> Красноярского края от 19.04.2018 N 5-1537)</w:t>
      </w:r>
    </w:p>
    <w:p w:rsidR="00E2423F" w:rsidRDefault="00E2423F">
      <w:pPr>
        <w:pStyle w:val="ConsPlusNormal"/>
        <w:jc w:val="both"/>
      </w:pPr>
    </w:p>
    <w:p w:rsidR="00E2423F" w:rsidRDefault="00E2423F">
      <w:pPr>
        <w:pStyle w:val="ConsPlusNormal"/>
        <w:jc w:val="center"/>
      </w:pPr>
      <w:r w:rsidRPr="00DC7EF4">
        <w:rPr>
          <w:position w:val="-87"/>
        </w:rPr>
        <w:lastRenderedPageBreak/>
        <w:pict>
          <v:shape id="_x0000_i1025" style="width:332.25pt;height:98.25pt" coordsize="" o:spt="100" adj="0,,0" path="" filled="f" stroked="f">
            <v:stroke joinstyle="miter"/>
            <v:imagedata r:id="rId178" o:title="base_23675_259334_32768"/>
            <v:formulas/>
            <v:path o:connecttype="segments"/>
          </v:shape>
        </w:pict>
      </w:r>
      <w:r>
        <w:t xml:space="preserve"> (1)</w:t>
      </w:r>
    </w:p>
    <w:p w:rsidR="00E2423F" w:rsidRDefault="00E2423F">
      <w:pPr>
        <w:pStyle w:val="ConsPlusNormal"/>
        <w:jc w:val="center"/>
      </w:pPr>
      <w:r>
        <w:t xml:space="preserve">(в ред. </w:t>
      </w:r>
      <w:hyperlink r:id="rId179"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основных и дополнительных общеобразовательных программ;</w:t>
      </w:r>
    </w:p>
    <w:p w:rsidR="00E2423F" w:rsidRDefault="00E2423F">
      <w:pPr>
        <w:pStyle w:val="ConsPlusNormal"/>
        <w:jc w:val="both"/>
      </w:pPr>
      <w:r>
        <w:t xml:space="preserve">(в ред. </w:t>
      </w:r>
      <w:hyperlink r:id="rId18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s - индекс, соответствующий территориальной принадлежности образовательных организаций </w:t>
      </w:r>
      <w:hyperlink w:anchor="P690" w:history="1">
        <w:r>
          <w:rPr>
            <w:color w:val="0000FF"/>
          </w:rPr>
          <w:t>(таблица 1)</w:t>
        </w:r>
      </w:hyperlink>
      <w:r>
        <w:t>;</w:t>
      </w:r>
    </w:p>
    <w:p w:rsidR="00E2423F" w:rsidRDefault="00E2423F">
      <w:pPr>
        <w:pStyle w:val="ConsPlusNormal"/>
        <w:spacing w:before="220"/>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740" w:history="1">
        <w:r>
          <w:rPr>
            <w:color w:val="0000FF"/>
          </w:rPr>
          <w:t>(таблица 2)</w:t>
        </w:r>
      </w:hyperlink>
      <w:r>
        <w:t>;</w:t>
      </w:r>
    </w:p>
    <w:p w:rsidR="00E2423F" w:rsidRDefault="00E2423F">
      <w:pPr>
        <w:pStyle w:val="ConsPlusNormal"/>
        <w:spacing w:before="220"/>
        <w:ind w:firstLine="540"/>
        <w:jc w:val="both"/>
      </w:pPr>
      <w:r>
        <w:t xml:space="preserve">n - индекс, учитывающий уровень, направленность и сложность общеобразовательных программ </w:t>
      </w:r>
      <w:hyperlink w:anchor="P782" w:history="1">
        <w:r>
          <w:rPr>
            <w:color w:val="0000FF"/>
          </w:rPr>
          <w:t>(таблица 3)</w:t>
        </w:r>
      </w:hyperlink>
      <w:r>
        <w:t>;</w:t>
      </w:r>
    </w:p>
    <w:p w:rsidR="00E2423F" w:rsidRDefault="00E2423F">
      <w:pPr>
        <w:pStyle w:val="ConsPlusNormal"/>
        <w:spacing w:before="220"/>
        <w:ind w:firstLine="540"/>
        <w:jc w:val="both"/>
      </w:pPr>
      <w:r>
        <w:t>H</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w:t>
      </w:r>
    </w:p>
    <w:p w:rsidR="00E2423F" w:rsidRDefault="00E2423F">
      <w:pPr>
        <w:pStyle w:val="ConsPlusNormal"/>
        <w:spacing w:before="220"/>
        <w:ind w:firstLine="540"/>
        <w:jc w:val="both"/>
      </w:pPr>
      <w:r>
        <w:t>Нк</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w:t>
      </w:r>
    </w:p>
    <w:p w:rsidR="00E2423F" w:rsidRDefault="00E2423F">
      <w:pPr>
        <w:pStyle w:val="ConsPlusNormal"/>
        <w:jc w:val="both"/>
      </w:pPr>
      <w:r>
        <w:t xml:space="preserve">(в ред. </w:t>
      </w:r>
      <w:hyperlink r:id="rId181"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Кк</w:t>
      </w:r>
      <w:r>
        <w:rPr>
          <w:vertAlign w:val="subscript"/>
        </w:rPr>
        <w:t>skn</w:t>
      </w:r>
      <w:r>
        <w:t xml:space="preserve"> - прогнозируемое на соответствующий финансовый год количество классов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w:t>
      </w:r>
    </w:p>
    <w:p w:rsidR="00E2423F" w:rsidRDefault="00E2423F">
      <w:pPr>
        <w:pStyle w:val="ConsPlusNormal"/>
        <w:jc w:val="both"/>
      </w:pPr>
      <w:r>
        <w:t xml:space="preserve">(в ред. </w:t>
      </w:r>
      <w:hyperlink r:id="rId182"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Нкк</w:t>
      </w:r>
      <w:r>
        <w:rPr>
          <w:vertAlign w:val="subscript"/>
        </w:rPr>
        <w:t>skn</w:t>
      </w:r>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класс-комплект;</w:t>
      </w:r>
    </w:p>
    <w:p w:rsidR="00E2423F" w:rsidRDefault="00E2423F">
      <w:pPr>
        <w:pStyle w:val="ConsPlusNormal"/>
        <w:spacing w:before="220"/>
        <w:ind w:firstLine="540"/>
        <w:jc w:val="both"/>
      </w:pPr>
      <w:r>
        <w:lastRenderedPageBreak/>
        <w:t>Ккк</w:t>
      </w:r>
      <w:r>
        <w:rPr>
          <w:vertAlign w:val="subscript"/>
        </w:rPr>
        <w:t>skn</w:t>
      </w:r>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k-ой форме организации обучения (для k = 4, 5, 6, 7) в малокомплектных образовательных организациях s-ой территориальной принадлежности;</w:t>
      </w:r>
    </w:p>
    <w:p w:rsidR="00E2423F" w:rsidRDefault="00E2423F">
      <w:pPr>
        <w:pStyle w:val="ConsPlusNormal"/>
        <w:spacing w:before="220"/>
        <w:ind w:firstLine="540"/>
        <w:jc w:val="both"/>
      </w:pPr>
      <w:r>
        <w:t xml:space="preserve">t - индекс, соответствующий категории детей с ограниченными возможностями здоровья </w:t>
      </w:r>
      <w:hyperlink w:anchor="P801" w:history="1">
        <w:r>
          <w:rPr>
            <w:color w:val="0000FF"/>
          </w:rPr>
          <w:t>(таблица 4)</w:t>
        </w:r>
      </w:hyperlink>
      <w:r>
        <w:t>;</w:t>
      </w:r>
    </w:p>
    <w:p w:rsidR="00E2423F" w:rsidRDefault="00E2423F">
      <w:pPr>
        <w:pStyle w:val="ConsPlusNormal"/>
        <w:spacing w:before="220"/>
        <w:ind w:firstLine="540"/>
        <w:jc w:val="both"/>
      </w:pPr>
      <w:r>
        <w:t>Н</w:t>
      </w:r>
      <w:r>
        <w:rPr>
          <w:vertAlign w:val="subscript"/>
        </w:rPr>
        <w:t>sknt</w: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3)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w:t>
      </w:r>
      <w:r>
        <w:rPr>
          <w:vertAlign w:val="subscript"/>
        </w:rPr>
        <w:t>sknt</w: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обучающихся на n-ом уровне, направленности и сложности общеобразовательных программ по k-ой форме организации обучения (для k = 3) в образовательных организациях s-ой территориальной принадлежности;</w:t>
      </w:r>
    </w:p>
    <w:p w:rsidR="00E2423F" w:rsidRDefault="00E2423F">
      <w:pPr>
        <w:pStyle w:val="ConsPlusNormal"/>
        <w:spacing w:before="220"/>
        <w:ind w:firstLine="540"/>
        <w:jc w:val="both"/>
      </w:pPr>
      <w:r>
        <w:t>Нкк</w:t>
      </w:r>
      <w:r>
        <w:rPr>
          <w:vertAlign w:val="subscript"/>
        </w:rPr>
        <w:t>sknt</w: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8) в малокомплектных образовательных организациях s-ой территориальной принадлежности, в расчете на один класс-комплект;</w:t>
      </w:r>
    </w:p>
    <w:p w:rsidR="00E2423F" w:rsidRDefault="00E2423F">
      <w:pPr>
        <w:pStyle w:val="ConsPlusNormal"/>
        <w:spacing w:before="220"/>
        <w:ind w:firstLine="540"/>
        <w:jc w:val="both"/>
      </w:pPr>
      <w:r>
        <w:t>Ккк</w:t>
      </w:r>
      <w:r>
        <w:rPr>
          <w:vertAlign w:val="subscript"/>
        </w:rPr>
        <w:t>sknt</w:t>
      </w:r>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t-ой категории на n-ом уровне, направленности и сложности общеобразовательных программ k-ой формы организации обучения (для k = 8) в малокомплектных образовательных организациях s-ой территориальной принадлежности;</w:t>
      </w:r>
    </w:p>
    <w:p w:rsidR="00E2423F" w:rsidRDefault="00E2423F">
      <w:pPr>
        <w:pStyle w:val="ConsPlusNormal"/>
        <w:spacing w:before="220"/>
        <w:ind w:firstLine="540"/>
        <w:jc w:val="both"/>
      </w:pPr>
      <w:r>
        <w:t>Н(инк)</w:t>
      </w:r>
      <w:r>
        <w:rPr>
          <w:vertAlign w:val="subscript"/>
        </w:rPr>
        <w:t>sknt</w:t>
      </w:r>
      <w:r>
        <w:t xml:space="preserve"> - дополнительный норматив к нормативу обеспечения реализации основных общеобразовательных программ соответствующей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t-ой категории, получающих инклюзивное образование (для k = 9)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Ч(инк)</w:t>
      </w:r>
      <w:r>
        <w:rPr>
          <w:vertAlign w:val="subscript"/>
        </w:rPr>
        <w:t>sknt</w: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на n-ом уровне, направленности и сложности общеобразовательных программ, получающих инклюзивное образование (для k = 9) в образовательных организациях s-ой территориальной принадлежности;</w:t>
      </w:r>
    </w:p>
    <w:p w:rsidR="00E2423F" w:rsidRDefault="00E2423F">
      <w:pPr>
        <w:pStyle w:val="ConsPlusNormal"/>
        <w:spacing w:before="220"/>
        <w:ind w:firstLine="540"/>
        <w:jc w:val="both"/>
      </w:pPr>
      <w:r>
        <w:t xml:space="preserve">Абзацы двадцать первый - двадцать второй исключены с 1 января 2018 года. - </w:t>
      </w:r>
      <w:hyperlink r:id="rId183" w:history="1">
        <w:r>
          <w:rPr>
            <w:color w:val="0000FF"/>
          </w:rPr>
          <w:t>Закон</w:t>
        </w:r>
      </w:hyperlink>
      <w:r>
        <w:t xml:space="preserve"> Красноярского края от 29.06.2017 N 3-846.</w:t>
      </w:r>
    </w:p>
    <w:p w:rsidR="00E2423F" w:rsidRDefault="00E2423F">
      <w:pPr>
        <w:pStyle w:val="ConsPlusNormal"/>
        <w:spacing w:before="220"/>
        <w:ind w:firstLine="540"/>
        <w:jc w:val="both"/>
      </w:pPr>
      <w:r>
        <w:t>Н(доп)</w:t>
      </w:r>
      <w:r>
        <w:rPr>
          <w:vertAlign w:val="subscript"/>
        </w:rPr>
        <w:t>sk</w:t>
      </w:r>
      <w:r>
        <w:t xml:space="preserve"> - норматив обеспечения реализации дополнительных общеобразовательных программ (включая 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 в расчете на одного обучающегося;</w:t>
      </w:r>
    </w:p>
    <w:p w:rsidR="00E2423F" w:rsidRDefault="00E2423F">
      <w:pPr>
        <w:pStyle w:val="ConsPlusNormal"/>
        <w:jc w:val="both"/>
      </w:pPr>
      <w:r>
        <w:t xml:space="preserve">(в ред. </w:t>
      </w:r>
      <w:hyperlink r:id="rId184" w:history="1">
        <w:r>
          <w:rPr>
            <w:color w:val="0000FF"/>
          </w:rPr>
          <w:t>Закона</w:t>
        </w:r>
      </w:hyperlink>
      <w:r>
        <w:t xml:space="preserve"> Красноярского края от 29.06.2017 N 3-846)</w:t>
      </w:r>
    </w:p>
    <w:p w:rsidR="00E2423F" w:rsidRDefault="00E2423F">
      <w:pPr>
        <w:pStyle w:val="ConsPlusNormal"/>
        <w:spacing w:before="220"/>
        <w:ind w:firstLine="540"/>
        <w:jc w:val="both"/>
      </w:pPr>
      <w:r>
        <w:t>Ч(доп)</w:t>
      </w:r>
      <w:r>
        <w:rPr>
          <w:vertAlign w:val="subscript"/>
        </w:rPr>
        <w:t>sk</w:t>
      </w:r>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(включая </w:t>
      </w:r>
      <w:r>
        <w:lastRenderedPageBreak/>
        <w:t>физкультурно-спортивные клубы), в образовательных организациях, реализующих основные общеобразовательные программы (для k = 17), s-ой территориальной принадлежности;</w:t>
      </w:r>
    </w:p>
    <w:p w:rsidR="00E2423F" w:rsidRDefault="00E2423F">
      <w:pPr>
        <w:pStyle w:val="ConsPlusNormal"/>
        <w:jc w:val="both"/>
      </w:pPr>
      <w:r>
        <w:t xml:space="preserve">(в ред. </w:t>
      </w:r>
      <w:hyperlink r:id="rId185" w:history="1">
        <w:r>
          <w:rPr>
            <w:color w:val="0000FF"/>
          </w:rPr>
          <w:t>Закона</w:t>
        </w:r>
      </w:hyperlink>
      <w:r>
        <w:t xml:space="preserve"> Красноярского края от 29.06.2017 N 3-846)</w:t>
      </w:r>
    </w:p>
    <w:p w:rsidR="00E2423F" w:rsidRDefault="00E2423F">
      <w:pPr>
        <w:pStyle w:val="ConsPlusNormal"/>
        <w:spacing w:before="220"/>
        <w:ind w:firstLine="540"/>
        <w:jc w:val="both"/>
      </w:pPr>
      <w:r>
        <w:t>Tj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E2423F" w:rsidRDefault="00E2423F">
      <w:pPr>
        <w:pStyle w:val="ConsPlusNormal"/>
        <w:spacing w:before="220"/>
        <w:ind w:firstLine="540"/>
        <w:jc w:val="both"/>
      </w:pPr>
      <w:r>
        <w:t>U</w:t>
      </w:r>
      <w:r>
        <w:rPr>
          <w:vertAlign w:val="subscript"/>
        </w:rPr>
        <w:t>s</w:t>
      </w:r>
      <w:r>
        <w:t xml:space="preserve"> -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w:t>
      </w:r>
    </w:p>
    <w:p w:rsidR="00E2423F" w:rsidRDefault="00E2423F">
      <w:pPr>
        <w:pStyle w:val="ConsPlusNormal"/>
        <w:spacing w:before="220"/>
        <w:ind w:firstLine="540"/>
        <w:jc w:val="both"/>
      </w:pPr>
      <w:r>
        <w:t>L</w:t>
      </w:r>
      <w:r>
        <w:rPr>
          <w:vertAlign w:val="subscript"/>
        </w:rPr>
        <w:t>s</w: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w:t>
      </w:r>
    </w:p>
    <w:p w:rsidR="00E2423F" w:rsidRDefault="00E2423F">
      <w:pPr>
        <w:pStyle w:val="ConsPlusNormal"/>
        <w:jc w:val="both"/>
      </w:pPr>
      <w:r>
        <w:t xml:space="preserve">(в ред. </w:t>
      </w:r>
      <w:hyperlink r:id="rId186"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M</w:t>
      </w:r>
      <w:r>
        <w:rPr>
          <w:vertAlign w:val="subscript"/>
        </w:rPr>
        <w:t>s</w: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E2423F" w:rsidRDefault="00E2423F">
      <w:pPr>
        <w:pStyle w:val="ConsPlusNormal"/>
        <w:jc w:val="both"/>
      </w:pPr>
      <w:r>
        <w:t xml:space="preserve">(в ред. </w:t>
      </w:r>
      <w:hyperlink r:id="rId187" w:history="1">
        <w:r>
          <w:rPr>
            <w:color w:val="0000FF"/>
          </w:rPr>
          <w:t>Закона</w:t>
        </w:r>
      </w:hyperlink>
      <w:r>
        <w:t xml:space="preserve"> Красноярского края от 12.02.2015 N 8-3112)</w:t>
      </w:r>
    </w:p>
    <w:p w:rsidR="00E2423F" w:rsidRDefault="00E2423F">
      <w:pPr>
        <w:pStyle w:val="ConsPlusNormal"/>
        <w:spacing w:before="220"/>
        <w:ind w:firstLine="540"/>
        <w:jc w:val="both"/>
      </w:pPr>
      <w:r>
        <w:t>Y</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E2423F" w:rsidRDefault="00E2423F">
      <w:pPr>
        <w:pStyle w:val="ConsPlusNormal"/>
        <w:jc w:val="both"/>
      </w:pPr>
      <w:r>
        <w:t xml:space="preserve">(абзац введен </w:t>
      </w:r>
      <w:hyperlink r:id="rId188" w:history="1">
        <w:r>
          <w:rPr>
            <w:color w:val="0000FF"/>
          </w:rPr>
          <w:t>Законом</w:t>
        </w:r>
      </w:hyperlink>
      <w:r>
        <w:t xml:space="preserve"> Красноярского края от 12.02.2015 N 8-3112)</w:t>
      </w:r>
    </w:p>
    <w:p w:rsidR="00E2423F" w:rsidRDefault="00E2423F">
      <w:pPr>
        <w:pStyle w:val="ConsPlusNormal"/>
        <w:spacing w:before="220"/>
        <w:ind w:firstLine="540"/>
        <w:jc w:val="both"/>
      </w:pPr>
      <w:r>
        <w:t>W</w:t>
      </w:r>
      <w:r>
        <w:rPr>
          <w:vertAlign w:val="subscript"/>
        </w:rPr>
        <w:t>s</w:t>
      </w:r>
      <w:r>
        <w:t xml:space="preserve"> -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(абзац введен </w:t>
      </w:r>
      <w:hyperlink r:id="rId189" w:history="1">
        <w:r>
          <w:rPr>
            <w:color w:val="0000FF"/>
          </w:rPr>
          <w:t>Законом</w:t>
        </w:r>
      </w:hyperlink>
      <w:r>
        <w:t xml:space="preserve"> Красноярского края от 25.06.2015 N 8-3558; в ред. </w:t>
      </w:r>
      <w:hyperlink r:id="rId190"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V</w:t>
      </w:r>
      <w:r>
        <w:rPr>
          <w:vertAlign w:val="subscript"/>
        </w:rPr>
        <w:t>s</w:t>
      </w:r>
      <w:r>
        <w:t xml:space="preserve"> -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w:t>
      </w:r>
    </w:p>
    <w:p w:rsidR="00E2423F" w:rsidRDefault="00E2423F">
      <w:pPr>
        <w:pStyle w:val="ConsPlusNormal"/>
        <w:jc w:val="both"/>
      </w:pPr>
      <w:r>
        <w:t xml:space="preserve">(абзац введен </w:t>
      </w:r>
      <w:hyperlink r:id="rId191"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Pp</w:t>
      </w:r>
      <w:r>
        <w:rPr>
          <w:vertAlign w:val="subscript"/>
        </w:rPr>
        <w:t>s</w:t>
      </w:r>
      <w:r>
        <w:t xml:space="preserve"> - сумма средств на увеличение размеров оплаты труда, включающих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w:t>
      </w:r>
      <w:r>
        <w:lastRenderedPageBreak/>
        <w:t>бюджетной сферы края,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rsidR="00E2423F" w:rsidRDefault="00E2423F">
      <w:pPr>
        <w:pStyle w:val="ConsPlusNormal"/>
        <w:jc w:val="both"/>
      </w:pPr>
      <w:r>
        <w:t xml:space="preserve">(абзац введен </w:t>
      </w:r>
      <w:hyperlink r:id="rId192" w:history="1">
        <w:r>
          <w:rPr>
            <w:color w:val="0000FF"/>
          </w:rPr>
          <w:t>Законом</w:t>
        </w:r>
      </w:hyperlink>
      <w:r>
        <w:t xml:space="preserve"> Красноярского края от 31.10.2019 N 8-3246)</w:t>
      </w:r>
    </w:p>
    <w:p w:rsidR="00E2423F" w:rsidRDefault="00E2423F">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E2423F" w:rsidRDefault="00E2423F">
      <w:pPr>
        <w:pStyle w:val="ConsPlusNormal"/>
        <w:jc w:val="both"/>
      </w:pPr>
      <w:r>
        <w:t xml:space="preserve">(абзац введен </w:t>
      </w:r>
      <w:hyperlink r:id="rId193"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В нормативы обеспечения реализации общеобразовательных программ Н</w:t>
      </w:r>
      <w:r>
        <w:rPr>
          <w:vertAlign w:val="subscript"/>
        </w:rPr>
        <w:t>skn</w:t>
      </w:r>
      <w:r>
        <w:t>, Нк</w:t>
      </w:r>
      <w:r>
        <w:rPr>
          <w:vertAlign w:val="subscript"/>
        </w:rPr>
        <w:t>skn</w:t>
      </w:r>
      <w:r>
        <w:t>, Нкк</w:t>
      </w:r>
      <w:r>
        <w:rPr>
          <w:vertAlign w:val="subscript"/>
        </w:rPr>
        <w:t>skn</w:t>
      </w:r>
      <w:r>
        <w:t>, Н</w:t>
      </w:r>
      <w:r>
        <w:rPr>
          <w:vertAlign w:val="subscript"/>
        </w:rPr>
        <w:t>sknt</w:t>
      </w:r>
      <w:r>
        <w:t>, Нкк</w:t>
      </w:r>
      <w:r>
        <w:rPr>
          <w:vertAlign w:val="subscript"/>
        </w:rPr>
        <w:t>sknt</w:t>
      </w:r>
      <w:r>
        <w:t>, Н(инк)</w:t>
      </w:r>
      <w:r>
        <w:rPr>
          <w:vertAlign w:val="subscript"/>
        </w:rPr>
        <w:t>sknt</w:t>
      </w:r>
      <w:r>
        <w:t>, Н(доп)</w:t>
      </w:r>
      <w:r>
        <w:rPr>
          <w:vertAlign w:val="subscript"/>
        </w:rPr>
        <w:t>sk</w:t>
      </w:r>
      <w:r>
        <w:t xml:space="preserve"> в том числе включаются расходы на оплату труда педагогических работников.</w:t>
      </w:r>
    </w:p>
    <w:p w:rsidR="00E2423F" w:rsidRDefault="00E2423F">
      <w:pPr>
        <w:pStyle w:val="ConsPlusNormal"/>
        <w:jc w:val="both"/>
      </w:pPr>
      <w:r>
        <w:t xml:space="preserve">(абзац введен </w:t>
      </w:r>
      <w:hyperlink r:id="rId194" w:history="1">
        <w:r>
          <w:rPr>
            <w:color w:val="0000FF"/>
          </w:rPr>
          <w:t>Законом</w:t>
        </w:r>
      </w:hyperlink>
      <w:r>
        <w:t xml:space="preserve"> Красноярского края от 02.12.2015 N 9-3957; в ред. </w:t>
      </w:r>
      <w:hyperlink r:id="rId195"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2. 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(один класс, класс-комплект) на очередной финансовый год до 15 октября текущего года для каждой t-ой категории детей, каждому n-му уровню, направленности и сложности общеобразовательных программ, по каждой k-ой форме организации обучения в образовательных организациях, реализующих основные общеобразовательные программы, каждой s-ой территориальной принадлежности.</w:t>
      </w:r>
    </w:p>
    <w:p w:rsidR="00E2423F" w:rsidRDefault="00E2423F">
      <w:pPr>
        <w:pStyle w:val="ConsPlusNormal"/>
        <w:spacing w:before="220"/>
        <w:ind w:firstLine="540"/>
        <w:jc w:val="both"/>
      </w:pPr>
      <w:r>
        <w:t>3.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сентября текущего года.</w:t>
      </w:r>
    </w:p>
    <w:p w:rsidR="00E2423F" w:rsidRDefault="00E2423F">
      <w:pPr>
        <w:pStyle w:val="ConsPlusNormal"/>
        <w:spacing w:before="220"/>
        <w:ind w:firstLine="540"/>
        <w:jc w:val="both"/>
      </w:pPr>
      <w:r>
        <w:t>4.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 рассчитываются по следующей формуле:</w:t>
      </w:r>
    </w:p>
    <w:p w:rsidR="00E2423F" w:rsidRDefault="00E2423F">
      <w:pPr>
        <w:pStyle w:val="ConsPlusNormal"/>
        <w:jc w:val="both"/>
      </w:pPr>
    </w:p>
    <w:p w:rsidR="00E2423F" w:rsidRDefault="00E2423F">
      <w:pPr>
        <w:pStyle w:val="ConsPlusNormal"/>
        <w:jc w:val="center"/>
      </w:pPr>
      <w:r>
        <w:t>U</w:t>
      </w:r>
      <w:r>
        <w:rPr>
          <w:vertAlign w:val="subscript"/>
        </w:rPr>
        <w:t>s</w:t>
      </w:r>
      <w:r>
        <w:t xml:space="preserve"> = Se</w:t>
      </w:r>
      <w:r>
        <w:rPr>
          <w:vertAlign w:val="subscript"/>
        </w:rPr>
        <w:t>s</w:t>
      </w:r>
      <w:r>
        <w:t xml:space="preserve"> + Sr</w:t>
      </w:r>
      <w:r>
        <w:rPr>
          <w:vertAlign w:val="subscript"/>
        </w:rPr>
        <w:t>s</w:t>
      </w:r>
      <w:r>
        <w:t>, (2)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Se</w:t>
      </w:r>
      <w:r>
        <w:rPr>
          <w:vertAlign w:val="subscript"/>
        </w:rPr>
        <w:t>s</w: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w:t>
      </w:r>
    </w:p>
    <w:p w:rsidR="00E2423F" w:rsidRDefault="00E2423F">
      <w:pPr>
        <w:pStyle w:val="ConsPlusNormal"/>
        <w:spacing w:before="220"/>
        <w:ind w:firstLine="540"/>
        <w:jc w:val="both"/>
      </w:pPr>
      <w:r>
        <w:t>Sr</w:t>
      </w:r>
      <w:r>
        <w:rPr>
          <w:vertAlign w:val="subscript"/>
        </w:rPr>
        <w:t>s</w: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w:t>
      </w:r>
    </w:p>
    <w:p w:rsidR="00E2423F" w:rsidRDefault="00E2423F">
      <w:pPr>
        <w:pStyle w:val="ConsPlusNormal"/>
        <w:spacing w:before="220"/>
        <w:ind w:firstLine="540"/>
        <w:jc w:val="both"/>
      </w:pPr>
      <w:r>
        <w:t>5.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 рассчитываются по следующей формуле:</w:t>
      </w:r>
    </w:p>
    <w:p w:rsidR="00E2423F" w:rsidRDefault="00E2423F">
      <w:pPr>
        <w:pStyle w:val="ConsPlusNormal"/>
        <w:jc w:val="both"/>
      </w:pPr>
    </w:p>
    <w:p w:rsidR="00E2423F" w:rsidRDefault="00E2423F">
      <w:pPr>
        <w:pStyle w:val="ConsPlusNormal"/>
        <w:jc w:val="center"/>
      </w:pPr>
      <w:r>
        <w:lastRenderedPageBreak/>
        <w:t>Se</w:t>
      </w:r>
      <w:r>
        <w:rPr>
          <w:vertAlign w:val="subscript"/>
        </w:rPr>
        <w:t>s</w:t>
      </w:r>
      <w:r>
        <w:t xml:space="preserve"> = n1</w:t>
      </w:r>
      <w:r>
        <w:rPr>
          <w:vertAlign w:val="subscript"/>
        </w:rPr>
        <w:t>s</w:t>
      </w:r>
      <w:r>
        <w:t xml:space="preserve"> x Pe x 12, (3)</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n1</w:t>
      </w:r>
      <w:r>
        <w:rPr>
          <w:vertAlign w:val="subscript"/>
        </w:rPr>
        <w:t>s</w:t>
      </w:r>
      <w:r>
        <w:t xml:space="preserve"> - количество образовательных организаций с количеством обучающихся 65 и менее человек, подключенных к сети Интернет по наземному каналу связи, s-ой территориальной принадлежности по состоянию на сентябрь года, предшествующего планируемому;</w:t>
      </w:r>
    </w:p>
    <w:p w:rsidR="00E2423F" w:rsidRDefault="00E2423F">
      <w:pPr>
        <w:pStyle w:val="ConsPlusNormal"/>
        <w:spacing w:before="220"/>
        <w:ind w:firstLine="540"/>
        <w:jc w:val="both"/>
      </w:pPr>
      <w:r>
        <w:t>Pe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E2423F" w:rsidRDefault="00E2423F">
      <w:pPr>
        <w:pStyle w:val="ConsPlusNormal"/>
        <w:spacing w:before="220"/>
        <w:ind w:firstLine="540"/>
        <w:jc w:val="both"/>
      </w:pPr>
      <w:r>
        <w:t>12 - количество месяцев к оплате в планируемом году.</w:t>
      </w:r>
    </w:p>
    <w:p w:rsidR="00E2423F" w:rsidRDefault="00E2423F">
      <w:pPr>
        <w:pStyle w:val="ConsPlusNormal"/>
        <w:spacing w:before="220"/>
        <w:ind w:firstLine="540"/>
        <w:jc w:val="both"/>
      </w:pPr>
      <w:r>
        <w:t>6.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 рассчитываются по следующей формуле:</w:t>
      </w:r>
    </w:p>
    <w:p w:rsidR="00E2423F" w:rsidRDefault="00E2423F">
      <w:pPr>
        <w:pStyle w:val="ConsPlusNormal"/>
        <w:jc w:val="both"/>
      </w:pPr>
    </w:p>
    <w:p w:rsidR="00E2423F" w:rsidRDefault="00E2423F">
      <w:pPr>
        <w:pStyle w:val="ConsPlusNormal"/>
        <w:jc w:val="center"/>
      </w:pPr>
      <w:r>
        <w:t>Sr</w:t>
      </w:r>
      <w:r>
        <w:rPr>
          <w:vertAlign w:val="subscript"/>
        </w:rPr>
        <w:t>s</w:t>
      </w:r>
      <w:r>
        <w:t xml:space="preserve"> = n2</w:t>
      </w:r>
      <w:r>
        <w:rPr>
          <w:vertAlign w:val="subscript"/>
        </w:rPr>
        <w:t>s</w:t>
      </w:r>
      <w:r>
        <w:t xml:space="preserve"> x Pr x 12, (4)</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n2</w:t>
      </w:r>
      <w:r>
        <w:rPr>
          <w:vertAlign w:val="subscript"/>
        </w:rPr>
        <w:t>s</w:t>
      </w:r>
      <w:r>
        <w:t xml:space="preserve"> - количество образовательных организаций с количеством обучающихся 275 и менее человек, подключенных к сети Интернет по спутниковому каналу связи, s-ой территориальной принадлежности по состоянию на сентябрь года, предшествующего планируемому;</w:t>
      </w:r>
    </w:p>
    <w:p w:rsidR="00E2423F" w:rsidRDefault="00E2423F">
      <w:pPr>
        <w:pStyle w:val="ConsPlusNormal"/>
        <w:spacing w:before="220"/>
        <w:ind w:firstLine="540"/>
        <w:jc w:val="both"/>
      </w:pPr>
      <w:r>
        <w:t>Pr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E2423F" w:rsidRDefault="00E2423F">
      <w:pPr>
        <w:pStyle w:val="ConsPlusNormal"/>
        <w:spacing w:before="220"/>
        <w:ind w:firstLine="540"/>
        <w:jc w:val="both"/>
      </w:pPr>
      <w:r>
        <w:t>7.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 рассчитывается по следующей формуле:</w:t>
      </w:r>
    </w:p>
    <w:p w:rsidR="00E2423F" w:rsidRDefault="00E2423F">
      <w:pPr>
        <w:pStyle w:val="ConsPlusNormal"/>
        <w:jc w:val="both"/>
      </w:pPr>
    </w:p>
    <w:p w:rsidR="00E2423F" w:rsidRDefault="00E2423F">
      <w:pPr>
        <w:pStyle w:val="ConsPlusNormal"/>
        <w:jc w:val="center"/>
      </w:pPr>
      <w:r w:rsidRPr="00DC7EF4">
        <w:rPr>
          <w:position w:val="-26"/>
        </w:rPr>
        <w:pict>
          <v:shape id="_x0000_i1026" style="width:149.25pt;height:37.5pt" coordsize="" o:spt="100" adj="0,,0" path="" filled="f" stroked="f">
            <v:stroke joinstyle="miter"/>
            <v:imagedata r:id="rId196" o:title="base_23675_259334_32769"/>
            <v:formulas/>
            <v:path o:connecttype="segments"/>
          </v:shape>
        </w:pict>
      </w:r>
      <w:r>
        <w:t xml:space="preserve"> (5)</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Rl</w:t>
      </w:r>
      <w:r>
        <w:rPr>
          <w:vertAlign w:val="subscript"/>
        </w:rPr>
        <w:t>s</w:t>
      </w:r>
      <w:r>
        <w:t xml:space="preserve"> - среднемесячный размер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Prl</w:t>
      </w:r>
      <w:r>
        <w:rPr>
          <w:vertAlign w:val="subscript"/>
        </w:rPr>
        <w:t>s</w:t>
      </w:r>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 xml:space="preserve">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w:t>
      </w:r>
      <w:r>
        <w:lastRenderedPageBreak/>
        <w:t>от несчастных случаев на производстве и профессиональных заболеваний.</w:t>
      </w:r>
    </w:p>
    <w:p w:rsidR="00E2423F" w:rsidRDefault="00E2423F">
      <w:pPr>
        <w:pStyle w:val="ConsPlusNormal"/>
        <w:jc w:val="both"/>
      </w:pPr>
      <w:r>
        <w:t xml:space="preserve">(п. 7 в ред. </w:t>
      </w:r>
      <w:hyperlink r:id="rId197"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7.1.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 рассчитывается по следующей формуле:</w:t>
      </w:r>
    </w:p>
    <w:p w:rsidR="00E2423F" w:rsidRDefault="00E2423F">
      <w:pPr>
        <w:pStyle w:val="ConsPlusNormal"/>
        <w:jc w:val="both"/>
      </w:pPr>
    </w:p>
    <w:p w:rsidR="00E2423F" w:rsidRDefault="00E2423F">
      <w:pPr>
        <w:pStyle w:val="ConsPlusNormal"/>
        <w:jc w:val="center"/>
      </w:pPr>
      <w:r w:rsidRPr="00DC7EF4">
        <w:rPr>
          <w:position w:val="-26"/>
        </w:rPr>
        <w:pict>
          <v:shape id="_x0000_i1027" style="width:190.5pt;height:37.5pt" coordsize="" o:spt="100" adj="0,,0" path="" filled="f" stroked="f">
            <v:stroke joinstyle="miter"/>
            <v:imagedata r:id="rId198" o:title="base_23675_259334_32770"/>
            <v:formulas/>
            <v:path o:connecttype="segments"/>
          </v:shape>
        </w:pict>
      </w:r>
      <w:r>
        <w:t xml:space="preserve"> (5.1)</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Rm</w:t>
      </w:r>
      <w:r>
        <w:rPr>
          <w:vertAlign w:val="subscript"/>
        </w:rPr>
        <w:t>s</w:t>
      </w:r>
      <w:r>
        <w:t xml:space="preserve"> - среднемесячный размер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Pvm</w:t>
      </w:r>
      <w:r>
        <w:rPr>
          <w:vertAlign w:val="subscript"/>
        </w:rPr>
        <w:t>s</w:t>
      </w:r>
      <w:r>
        <w:t xml:space="preserve"> - средняя численность получателей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w:t>
      </w:r>
      <w:r>
        <w:rPr>
          <w:vertAlign w:val="subscript"/>
        </w:rPr>
        <w:t>s</w:t>
      </w:r>
      <w: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 иных местностях с особыми климатическими условиями s-ой территориальной принадлежности.</w:t>
      </w:r>
    </w:p>
    <w:p w:rsidR="00E2423F" w:rsidRDefault="00E2423F">
      <w:pPr>
        <w:pStyle w:val="ConsPlusNormal"/>
        <w:jc w:val="both"/>
      </w:pPr>
      <w:r>
        <w:t xml:space="preserve">(п. 7.1 введен </w:t>
      </w:r>
      <w:hyperlink r:id="rId199"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7.2.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E2423F" w:rsidRDefault="00E2423F">
      <w:pPr>
        <w:pStyle w:val="ConsPlusNormal"/>
        <w:jc w:val="both"/>
      </w:pPr>
      <w:r>
        <w:t xml:space="preserve">(в ред. </w:t>
      </w:r>
      <w:hyperlink r:id="rId200"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jc w:val="center"/>
      </w:pPr>
      <w:r>
        <w:t>W</w:t>
      </w:r>
      <w:r>
        <w:rPr>
          <w:vertAlign w:val="subscript"/>
        </w:rPr>
        <w:t>s</w:t>
      </w:r>
      <w:r>
        <w:t xml:space="preserve"> = D</w:t>
      </w:r>
      <w:r>
        <w:rPr>
          <w:vertAlign w:val="subscript"/>
        </w:rPr>
        <w:t>s</w:t>
      </w:r>
      <w:r>
        <w:t xml:space="preserve"> x G x F</w:t>
      </w:r>
      <w:r>
        <w:rPr>
          <w:vertAlign w:val="subscript"/>
        </w:rPr>
        <w:t>s</w:t>
      </w:r>
      <w:r>
        <w:t>, (5.2)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D</w:t>
      </w:r>
      <w:r>
        <w:rPr>
          <w:vertAlign w:val="subscript"/>
        </w:rPr>
        <w:t>s</w:t>
      </w:r>
      <w:r>
        <w:t xml:space="preserve"> - средний месячный заработок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01"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G - количество месяцев, в течение которых за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202" w:history="1">
        <w:r>
          <w:rPr>
            <w:color w:val="0000FF"/>
          </w:rPr>
          <w:t>статьей 178</w:t>
        </w:r>
      </w:hyperlink>
      <w:r>
        <w:t xml:space="preserve"> Трудового кодекса Российской Федерации;</w:t>
      </w:r>
    </w:p>
    <w:p w:rsidR="00E2423F" w:rsidRDefault="00E2423F">
      <w:pPr>
        <w:pStyle w:val="ConsPlusNormal"/>
        <w:jc w:val="both"/>
      </w:pPr>
      <w:r>
        <w:t xml:space="preserve">(в ред. </w:t>
      </w:r>
      <w:hyperlink r:id="rId203"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lastRenderedPageBreak/>
        <w:t>F</w:t>
      </w:r>
      <w:r>
        <w:rPr>
          <w:vertAlign w:val="subscript"/>
        </w:rPr>
        <w:t>s</w:t>
      </w:r>
      <w:r>
        <w:t xml:space="preserve"> - численность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04" w:history="1">
        <w:r>
          <w:rPr>
            <w:color w:val="0000FF"/>
          </w:rPr>
          <w:t>Закона</w:t>
        </w:r>
      </w:hyperlink>
      <w:r>
        <w:t xml:space="preserve"> Красноярского края от 31.10.2019 N 8-3246)</w:t>
      </w:r>
    </w:p>
    <w:p w:rsidR="00E2423F" w:rsidRDefault="00E2423F">
      <w:pPr>
        <w:pStyle w:val="ConsPlusNormal"/>
        <w:jc w:val="both"/>
      </w:pPr>
      <w:r>
        <w:t xml:space="preserve">(п. 7.2 введен </w:t>
      </w:r>
      <w:hyperlink r:id="rId205"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8.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 рассчитывается по следующей формуле:</w:t>
      </w:r>
    </w:p>
    <w:p w:rsidR="00E2423F" w:rsidRDefault="00E2423F">
      <w:pPr>
        <w:pStyle w:val="ConsPlusNormal"/>
        <w:jc w:val="both"/>
      </w:pPr>
    </w:p>
    <w:p w:rsidR="00E2423F" w:rsidRDefault="00E2423F">
      <w:pPr>
        <w:pStyle w:val="ConsPlusNormal"/>
        <w:jc w:val="center"/>
      </w:pPr>
      <w:r w:rsidRPr="00DC7EF4">
        <w:rPr>
          <w:position w:val="-26"/>
        </w:rPr>
        <w:pict>
          <v:shape id="_x0000_i1028" style="width:301.5pt;height:37.5pt" coordsize="" o:spt="100" adj="0,,0" path="" filled="f" stroked="f">
            <v:stroke joinstyle="miter"/>
            <v:imagedata r:id="rId206" o:title="base_23675_259334_32771"/>
            <v:formulas/>
            <v:path o:connecttype="segments"/>
          </v:shape>
        </w:pic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Н(уч)</w:t>
      </w:r>
      <w:r>
        <w:rPr>
          <w:vertAlign w:val="subscript"/>
        </w:rPr>
        <w:t>sn</w:t>
      </w:r>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образовательных организациях s-ой территориальной принадлежности в расчете на одного обучающегося;</w:t>
      </w:r>
    </w:p>
    <w:p w:rsidR="00E2423F" w:rsidRDefault="00E2423F">
      <w:pPr>
        <w:pStyle w:val="ConsPlusNormal"/>
        <w:spacing w:before="220"/>
        <w:ind w:firstLine="540"/>
        <w:jc w:val="both"/>
      </w:pPr>
      <w:r>
        <w:t>Ч(уч)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3, 4, 5, 6, 7, 8, 10, 12, 13, 14, 16) в образовательных организациях s-ой территориальной принадлежности.</w:t>
      </w:r>
    </w:p>
    <w:p w:rsidR="00E2423F" w:rsidRDefault="00E2423F">
      <w:pPr>
        <w:pStyle w:val="ConsPlusNormal"/>
        <w:jc w:val="both"/>
      </w:pPr>
      <w:r>
        <w:t xml:space="preserve">(п. 8 введен </w:t>
      </w:r>
      <w:hyperlink r:id="rId207"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9.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E2423F" w:rsidRDefault="00E2423F">
      <w:pPr>
        <w:pStyle w:val="ConsPlusNormal"/>
        <w:jc w:val="both"/>
      </w:pPr>
    </w:p>
    <w:p w:rsidR="00E2423F" w:rsidRDefault="00E2423F">
      <w:pPr>
        <w:pStyle w:val="ConsPlusNormal"/>
        <w:jc w:val="center"/>
      </w:pPr>
      <w:r w:rsidRPr="00DC7EF4">
        <w:rPr>
          <w:position w:val="-27"/>
        </w:rPr>
        <w:pict>
          <v:shape id="_x0000_i1029" style="width:303.75pt;height:39pt" coordsize="" o:spt="100" adj="0,,0" path="" filled="f" stroked="f">
            <v:stroke joinstyle="miter"/>
            <v:imagedata r:id="rId208" o:title="base_23675_259334_32772"/>
            <v:formulas/>
            <v:path o:connecttype="segments"/>
          </v:shape>
        </w:pic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Ч</w:t>
      </w:r>
      <w:r>
        <w:rPr>
          <w:vertAlign w:val="subscript"/>
        </w:rPr>
        <w:t>jk</w:t>
      </w:r>
      <w:r>
        <w:t xml:space="preserve"> - прогнозируемая на соответствующий финансовый год численность обучающихся по k-ой форме организации обучения (для k = 1, 2, 3, 4, 5, 6, 7, 8, 10, 12, 13, 14, 16) в образовательных организациях j-го муниципального образования;</w:t>
      </w:r>
    </w:p>
    <w:p w:rsidR="00E2423F" w:rsidRDefault="00E2423F">
      <w:pPr>
        <w:pStyle w:val="ConsPlusNormal"/>
        <w:spacing w:before="220"/>
        <w:ind w:firstLine="540"/>
        <w:jc w:val="both"/>
      </w:pPr>
      <w:r>
        <w:t>Н(нп)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обучающегося;</w:t>
      </w:r>
    </w:p>
    <w:p w:rsidR="00E2423F" w:rsidRDefault="00E2423F">
      <w:pPr>
        <w:pStyle w:val="ConsPlusNormal"/>
        <w:spacing w:before="220"/>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году, предшествующем планируемому, с учетом индексации расходов, установленной законом края о краевом бюджете;</w:t>
      </w:r>
    </w:p>
    <w:p w:rsidR="00E2423F" w:rsidRDefault="00E2423F">
      <w:pPr>
        <w:pStyle w:val="ConsPlusNormal"/>
        <w:jc w:val="both"/>
      </w:pPr>
      <w:r>
        <w:lastRenderedPageBreak/>
        <w:t xml:space="preserve">(в ред. </w:t>
      </w:r>
      <w:hyperlink r:id="rId20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E2423F" w:rsidRDefault="00E2423F">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E2423F" w:rsidRDefault="00E2423F">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(Н(нп)</w:t>
      </w:r>
      <w:r>
        <w:rPr>
          <w:vertAlign w:val="subscript"/>
        </w:rPr>
        <w:t>s</w:t>
      </w:r>
      <w:r>
        <w:t>), в том числе включаются расходы на оплату труда указанных категорий работников.</w:t>
      </w:r>
    </w:p>
    <w:p w:rsidR="00E2423F" w:rsidRDefault="00E2423F">
      <w:pPr>
        <w:pStyle w:val="ConsPlusNormal"/>
        <w:jc w:val="both"/>
      </w:pPr>
      <w:r>
        <w:t xml:space="preserve">(п. 9 введен </w:t>
      </w:r>
      <w:hyperlink r:id="rId210"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10.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обучающегося на очередной финансовый год до 15 октября текущего года для каждой s-ой территориальной принадлежности.</w:t>
      </w:r>
    </w:p>
    <w:p w:rsidR="00E2423F" w:rsidRDefault="00E2423F">
      <w:pPr>
        <w:pStyle w:val="ConsPlusNormal"/>
        <w:jc w:val="both"/>
      </w:pPr>
      <w:r>
        <w:t xml:space="preserve">(п. 10 введен </w:t>
      </w:r>
      <w:hyperlink r:id="rId211" w:history="1">
        <w:r>
          <w:rPr>
            <w:color w:val="0000FF"/>
          </w:rPr>
          <w:t>Законом</w:t>
        </w:r>
      </w:hyperlink>
      <w:r>
        <w:t xml:space="preserve"> Красноярского края от 02.12.2015 N 9-3957)</w:t>
      </w:r>
    </w:p>
    <w:p w:rsidR="00E2423F" w:rsidRDefault="00E2423F">
      <w:pPr>
        <w:pStyle w:val="ConsPlusNormal"/>
        <w:jc w:val="both"/>
      </w:pPr>
    </w:p>
    <w:p w:rsidR="00E2423F" w:rsidRDefault="00E2423F">
      <w:pPr>
        <w:pStyle w:val="ConsPlusNormal"/>
        <w:jc w:val="right"/>
        <w:outlineLvl w:val="1"/>
      </w:pPr>
      <w:r>
        <w:t>Таблица 1</w:t>
      </w:r>
    </w:p>
    <w:p w:rsidR="00E2423F" w:rsidRDefault="00E2423F">
      <w:pPr>
        <w:pStyle w:val="ConsPlusNormal"/>
        <w:jc w:val="both"/>
      </w:pPr>
    </w:p>
    <w:p w:rsidR="00E2423F" w:rsidRDefault="00E2423F">
      <w:pPr>
        <w:pStyle w:val="ConsPlusTitle"/>
        <w:jc w:val="center"/>
      </w:pPr>
      <w:bookmarkStart w:id="20" w:name="P690"/>
      <w:bookmarkEnd w:id="20"/>
      <w:r>
        <w:t>Индекс, соответствующий территориальной принадлежности</w:t>
      </w:r>
    </w:p>
    <w:p w:rsidR="00E2423F" w:rsidRDefault="00E2423F">
      <w:pPr>
        <w:pStyle w:val="ConsPlusTitle"/>
        <w:jc w:val="center"/>
      </w:pPr>
      <w:r>
        <w:t>образовательных организаций</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E2423F">
        <w:tc>
          <w:tcPr>
            <w:tcW w:w="624" w:type="dxa"/>
          </w:tcPr>
          <w:p w:rsidR="00E2423F" w:rsidRDefault="00E2423F">
            <w:pPr>
              <w:pStyle w:val="ConsPlusNormal"/>
              <w:jc w:val="center"/>
            </w:pPr>
            <w:r>
              <w:t>s</w:t>
            </w:r>
          </w:p>
        </w:tc>
        <w:tc>
          <w:tcPr>
            <w:tcW w:w="8447" w:type="dxa"/>
          </w:tcPr>
          <w:p w:rsidR="00E2423F" w:rsidRDefault="00E2423F">
            <w:pPr>
              <w:pStyle w:val="ConsPlusNormal"/>
              <w:jc w:val="center"/>
            </w:pPr>
            <w:r>
              <w:t>Территориальная принадлежность образовательных организаций</w:t>
            </w:r>
          </w:p>
        </w:tc>
      </w:tr>
      <w:tr w:rsidR="00E2423F">
        <w:tc>
          <w:tcPr>
            <w:tcW w:w="624" w:type="dxa"/>
          </w:tcPr>
          <w:p w:rsidR="00E2423F" w:rsidRDefault="00E2423F">
            <w:pPr>
              <w:pStyle w:val="ConsPlusNormal"/>
            </w:pPr>
            <w:r>
              <w:t>1</w:t>
            </w:r>
          </w:p>
        </w:tc>
        <w:tc>
          <w:tcPr>
            <w:tcW w:w="8447" w:type="dxa"/>
          </w:tcPr>
          <w:p w:rsidR="00E2423F" w:rsidRDefault="00E2423F">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624" w:type="dxa"/>
          </w:tcPr>
          <w:p w:rsidR="00E2423F" w:rsidRDefault="00E2423F">
            <w:pPr>
              <w:pStyle w:val="ConsPlusNormal"/>
            </w:pPr>
            <w:r>
              <w:t>2</w:t>
            </w:r>
          </w:p>
        </w:tc>
        <w:tc>
          <w:tcPr>
            <w:tcW w:w="8447" w:type="dxa"/>
          </w:tcPr>
          <w:p w:rsidR="00E2423F" w:rsidRDefault="00E2423F">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624" w:type="dxa"/>
          </w:tcPr>
          <w:p w:rsidR="00E2423F" w:rsidRDefault="00E2423F">
            <w:pPr>
              <w:pStyle w:val="ConsPlusNormal"/>
            </w:pPr>
            <w:r>
              <w:t>3</w:t>
            </w:r>
          </w:p>
        </w:tc>
        <w:tc>
          <w:tcPr>
            <w:tcW w:w="8447" w:type="dxa"/>
          </w:tcPr>
          <w:p w:rsidR="00E2423F" w:rsidRDefault="00E2423F">
            <w:pPr>
              <w:pStyle w:val="ConsPlusNormal"/>
            </w:pPr>
            <w:r>
              <w:t>Городские округа Енисейск и Лесосибирск</w:t>
            </w:r>
          </w:p>
        </w:tc>
      </w:tr>
      <w:tr w:rsidR="00E2423F">
        <w:tc>
          <w:tcPr>
            <w:tcW w:w="624" w:type="dxa"/>
          </w:tcPr>
          <w:p w:rsidR="00E2423F" w:rsidRDefault="00E2423F">
            <w:pPr>
              <w:pStyle w:val="ConsPlusNormal"/>
            </w:pPr>
            <w:r>
              <w:t>4</w:t>
            </w:r>
          </w:p>
        </w:tc>
        <w:tc>
          <w:tcPr>
            <w:tcW w:w="8447" w:type="dxa"/>
          </w:tcPr>
          <w:p w:rsidR="00E2423F" w:rsidRDefault="00E2423F">
            <w:pPr>
              <w:pStyle w:val="ConsPlusNormal"/>
            </w:pPr>
            <w:r>
              <w:t>Городской округ Норильск</w:t>
            </w:r>
          </w:p>
        </w:tc>
      </w:tr>
      <w:tr w:rsidR="00E2423F">
        <w:tc>
          <w:tcPr>
            <w:tcW w:w="624" w:type="dxa"/>
          </w:tcPr>
          <w:p w:rsidR="00E2423F" w:rsidRDefault="00E2423F">
            <w:pPr>
              <w:pStyle w:val="ConsPlusNormal"/>
            </w:pPr>
            <w:r>
              <w:t>5</w:t>
            </w:r>
          </w:p>
        </w:tc>
        <w:tc>
          <w:tcPr>
            <w:tcW w:w="8447" w:type="dxa"/>
          </w:tcPr>
          <w:p w:rsidR="00E2423F" w:rsidRDefault="00E2423F">
            <w:pPr>
              <w:pStyle w:val="ConsPlusNormal"/>
            </w:pPr>
            <w:r>
              <w:t>Городские населенные пункты Енисейского, Богучанского, Мотыгинского муниципальных районов</w:t>
            </w:r>
          </w:p>
        </w:tc>
      </w:tr>
      <w:tr w:rsidR="00E2423F">
        <w:tc>
          <w:tcPr>
            <w:tcW w:w="624" w:type="dxa"/>
          </w:tcPr>
          <w:p w:rsidR="00E2423F" w:rsidRDefault="00E2423F">
            <w:pPr>
              <w:pStyle w:val="ConsPlusNormal"/>
            </w:pPr>
            <w:r>
              <w:t>6</w:t>
            </w:r>
          </w:p>
        </w:tc>
        <w:tc>
          <w:tcPr>
            <w:tcW w:w="8447" w:type="dxa"/>
          </w:tcPr>
          <w:p w:rsidR="00E2423F" w:rsidRDefault="00E2423F">
            <w:pPr>
              <w:pStyle w:val="ConsPlusNormal"/>
            </w:pPr>
            <w:r>
              <w:t>Сельские населенные пункты Енисейского, Богучанского, Мотыгинского муниципальных районов</w:t>
            </w:r>
          </w:p>
        </w:tc>
      </w:tr>
      <w:tr w:rsidR="00E2423F">
        <w:tc>
          <w:tcPr>
            <w:tcW w:w="624" w:type="dxa"/>
          </w:tcPr>
          <w:p w:rsidR="00E2423F" w:rsidRDefault="00E2423F">
            <w:pPr>
              <w:pStyle w:val="ConsPlusNormal"/>
            </w:pPr>
            <w:r>
              <w:t>7</w:t>
            </w:r>
          </w:p>
        </w:tc>
        <w:tc>
          <w:tcPr>
            <w:tcW w:w="8447" w:type="dxa"/>
          </w:tcPr>
          <w:p w:rsidR="00E2423F" w:rsidRDefault="00E2423F">
            <w:pPr>
              <w:pStyle w:val="ConsPlusNormal"/>
            </w:pPr>
            <w:r>
              <w:t>Городские населенные пункты Кежемского муниципального района</w:t>
            </w:r>
          </w:p>
        </w:tc>
      </w:tr>
      <w:tr w:rsidR="00E2423F">
        <w:tc>
          <w:tcPr>
            <w:tcW w:w="624" w:type="dxa"/>
          </w:tcPr>
          <w:p w:rsidR="00E2423F" w:rsidRDefault="00E2423F">
            <w:pPr>
              <w:pStyle w:val="ConsPlusNormal"/>
            </w:pPr>
            <w:r>
              <w:t>8</w:t>
            </w:r>
          </w:p>
        </w:tc>
        <w:tc>
          <w:tcPr>
            <w:tcW w:w="8447" w:type="dxa"/>
          </w:tcPr>
          <w:p w:rsidR="00E2423F" w:rsidRDefault="00E2423F">
            <w:pPr>
              <w:pStyle w:val="ConsPlusNormal"/>
            </w:pPr>
            <w:r>
              <w:t>Сельские населенные пункты Кежемского муниципального района</w:t>
            </w:r>
          </w:p>
        </w:tc>
      </w:tr>
      <w:tr w:rsidR="00E2423F">
        <w:tc>
          <w:tcPr>
            <w:tcW w:w="624" w:type="dxa"/>
          </w:tcPr>
          <w:p w:rsidR="00E2423F" w:rsidRDefault="00E2423F">
            <w:pPr>
              <w:pStyle w:val="ConsPlusNormal"/>
            </w:pPr>
            <w:r>
              <w:lastRenderedPageBreak/>
              <w:t>9</w:t>
            </w:r>
          </w:p>
        </w:tc>
        <w:tc>
          <w:tcPr>
            <w:tcW w:w="8447" w:type="dxa"/>
          </w:tcPr>
          <w:p w:rsidR="00E2423F" w:rsidRDefault="00E2423F">
            <w:pPr>
              <w:pStyle w:val="ConsPlusNormal"/>
            </w:pPr>
            <w:r>
              <w:t>Городские населенные пункты Северо-Енисейского муниципального района</w:t>
            </w:r>
          </w:p>
        </w:tc>
      </w:tr>
      <w:tr w:rsidR="00E2423F">
        <w:tc>
          <w:tcPr>
            <w:tcW w:w="624" w:type="dxa"/>
          </w:tcPr>
          <w:p w:rsidR="00E2423F" w:rsidRDefault="00E2423F">
            <w:pPr>
              <w:pStyle w:val="ConsPlusNormal"/>
            </w:pPr>
            <w:r>
              <w:t>10</w:t>
            </w:r>
          </w:p>
        </w:tc>
        <w:tc>
          <w:tcPr>
            <w:tcW w:w="8447" w:type="dxa"/>
          </w:tcPr>
          <w:p w:rsidR="00E2423F" w:rsidRDefault="00E2423F">
            <w:pPr>
              <w:pStyle w:val="ConsPlusNormal"/>
            </w:pPr>
            <w:r>
              <w:t>Сельские населенные пункты Северо-Енисейского муниципального района</w:t>
            </w:r>
          </w:p>
        </w:tc>
      </w:tr>
      <w:tr w:rsidR="00E2423F">
        <w:tc>
          <w:tcPr>
            <w:tcW w:w="624" w:type="dxa"/>
          </w:tcPr>
          <w:p w:rsidR="00E2423F" w:rsidRDefault="00E2423F">
            <w:pPr>
              <w:pStyle w:val="ConsPlusNormal"/>
            </w:pPr>
            <w:r>
              <w:t>11</w:t>
            </w:r>
          </w:p>
        </w:tc>
        <w:tc>
          <w:tcPr>
            <w:tcW w:w="8447" w:type="dxa"/>
          </w:tcPr>
          <w:p w:rsidR="00E2423F" w:rsidRDefault="00E2423F">
            <w:pPr>
              <w:pStyle w:val="ConsPlusNormal"/>
            </w:pPr>
            <w:r>
              <w:t>Городские населенные пункты Туруханского муниципального района (севернее рек Нижняя Тунгуска и Турухан)</w:t>
            </w:r>
          </w:p>
        </w:tc>
      </w:tr>
      <w:tr w:rsidR="00E2423F">
        <w:tc>
          <w:tcPr>
            <w:tcW w:w="624" w:type="dxa"/>
          </w:tcPr>
          <w:p w:rsidR="00E2423F" w:rsidRDefault="00E2423F">
            <w:pPr>
              <w:pStyle w:val="ConsPlusNormal"/>
            </w:pPr>
            <w:r>
              <w:t>12</w:t>
            </w:r>
          </w:p>
        </w:tc>
        <w:tc>
          <w:tcPr>
            <w:tcW w:w="8447" w:type="dxa"/>
          </w:tcPr>
          <w:p w:rsidR="00E2423F" w:rsidRDefault="00E2423F">
            <w:pPr>
              <w:pStyle w:val="ConsPlusNormal"/>
            </w:pPr>
            <w:r>
              <w:t>Сельские населенные пункты Туруханского муниципального района (севернее рек Нижняя Тунгуска и Турухан)</w:t>
            </w:r>
          </w:p>
        </w:tc>
      </w:tr>
      <w:tr w:rsidR="00E2423F">
        <w:tc>
          <w:tcPr>
            <w:tcW w:w="624" w:type="dxa"/>
          </w:tcPr>
          <w:p w:rsidR="00E2423F" w:rsidRDefault="00E2423F">
            <w:pPr>
              <w:pStyle w:val="ConsPlusNormal"/>
            </w:pPr>
            <w:r>
              <w:t>13</w:t>
            </w:r>
          </w:p>
        </w:tc>
        <w:tc>
          <w:tcPr>
            <w:tcW w:w="8447" w:type="dxa"/>
          </w:tcPr>
          <w:p w:rsidR="00E2423F" w:rsidRDefault="00E2423F">
            <w:pPr>
              <w:pStyle w:val="ConsPlusNormal"/>
            </w:pPr>
            <w:r>
              <w:t>Туруханский муниципальный район (южнее рек Нижняя Тунгуска и Турухан)</w:t>
            </w:r>
          </w:p>
        </w:tc>
      </w:tr>
      <w:tr w:rsidR="00E2423F">
        <w:tc>
          <w:tcPr>
            <w:tcW w:w="624" w:type="dxa"/>
          </w:tcPr>
          <w:p w:rsidR="00E2423F" w:rsidRDefault="00E2423F">
            <w:pPr>
              <w:pStyle w:val="ConsPlusNormal"/>
            </w:pPr>
            <w:r>
              <w:t>14</w:t>
            </w:r>
          </w:p>
        </w:tc>
        <w:tc>
          <w:tcPr>
            <w:tcW w:w="8447" w:type="dxa"/>
          </w:tcPr>
          <w:p w:rsidR="00E2423F" w:rsidRDefault="00E2423F">
            <w:pPr>
              <w:pStyle w:val="ConsPlusNormal"/>
            </w:pPr>
            <w:r>
              <w:t>Городские населенные пункты закрытых административно-территориальных образований</w:t>
            </w:r>
          </w:p>
        </w:tc>
      </w:tr>
      <w:tr w:rsidR="00E2423F">
        <w:tc>
          <w:tcPr>
            <w:tcW w:w="624" w:type="dxa"/>
          </w:tcPr>
          <w:p w:rsidR="00E2423F" w:rsidRDefault="00E2423F">
            <w:pPr>
              <w:pStyle w:val="ConsPlusNormal"/>
            </w:pPr>
            <w:r>
              <w:t>15</w:t>
            </w:r>
          </w:p>
        </w:tc>
        <w:tc>
          <w:tcPr>
            <w:tcW w:w="8447" w:type="dxa"/>
          </w:tcPr>
          <w:p w:rsidR="00E2423F" w:rsidRDefault="00E2423F">
            <w:pPr>
              <w:pStyle w:val="ConsPlusNormal"/>
            </w:pPr>
            <w:r>
              <w:t>Сельские населенные пункты закрытых административно-территориальных образований</w:t>
            </w:r>
          </w:p>
        </w:tc>
      </w:tr>
      <w:tr w:rsidR="00E2423F">
        <w:tc>
          <w:tcPr>
            <w:tcW w:w="624" w:type="dxa"/>
          </w:tcPr>
          <w:p w:rsidR="00E2423F" w:rsidRDefault="00E2423F">
            <w:pPr>
              <w:pStyle w:val="ConsPlusNormal"/>
            </w:pPr>
            <w:r>
              <w:t>16</w:t>
            </w:r>
          </w:p>
        </w:tc>
        <w:tc>
          <w:tcPr>
            <w:tcW w:w="8447" w:type="dxa"/>
          </w:tcPr>
          <w:p w:rsidR="00E2423F" w:rsidRDefault="00E2423F">
            <w:pPr>
              <w:pStyle w:val="ConsPlusNormal"/>
            </w:pPr>
            <w:r>
              <w:t>Городской населенный пункт город Дудинка Таймырского Долгано-Ненецкого муниципального района</w:t>
            </w:r>
          </w:p>
        </w:tc>
      </w:tr>
      <w:tr w:rsidR="00E2423F">
        <w:tc>
          <w:tcPr>
            <w:tcW w:w="624" w:type="dxa"/>
          </w:tcPr>
          <w:p w:rsidR="00E2423F" w:rsidRDefault="00E2423F">
            <w:pPr>
              <w:pStyle w:val="ConsPlusNormal"/>
            </w:pPr>
            <w:r>
              <w:t>17</w:t>
            </w:r>
          </w:p>
        </w:tc>
        <w:tc>
          <w:tcPr>
            <w:tcW w:w="8447" w:type="dxa"/>
          </w:tcPr>
          <w:p w:rsidR="00E2423F" w:rsidRDefault="00E2423F">
            <w:pPr>
              <w:pStyle w:val="ConsPlusNormal"/>
            </w:pPr>
            <w:r>
              <w:t>Сельские населенные пункты городского поселения Дудинка Таймырского Долгано-Ненецкого муниципального района</w:t>
            </w:r>
          </w:p>
        </w:tc>
      </w:tr>
      <w:tr w:rsidR="00E2423F">
        <w:tc>
          <w:tcPr>
            <w:tcW w:w="624" w:type="dxa"/>
          </w:tcPr>
          <w:p w:rsidR="00E2423F" w:rsidRDefault="00E2423F">
            <w:pPr>
              <w:pStyle w:val="ConsPlusNormal"/>
            </w:pPr>
            <w:r>
              <w:t>18</w:t>
            </w:r>
          </w:p>
        </w:tc>
        <w:tc>
          <w:tcPr>
            <w:tcW w:w="8447" w:type="dxa"/>
          </w:tcPr>
          <w:p w:rsidR="00E2423F" w:rsidRDefault="00E2423F">
            <w:pPr>
              <w:pStyle w:val="ConsPlusNormal"/>
            </w:pPr>
            <w:r>
              <w:t>Городской населенный пункт поселок городского типа Диксон Таймырского Долгано-Ненецкого муниципального района</w:t>
            </w:r>
          </w:p>
        </w:tc>
      </w:tr>
      <w:tr w:rsidR="00E2423F">
        <w:tc>
          <w:tcPr>
            <w:tcW w:w="624" w:type="dxa"/>
          </w:tcPr>
          <w:p w:rsidR="00E2423F" w:rsidRDefault="00E2423F">
            <w:pPr>
              <w:pStyle w:val="ConsPlusNormal"/>
            </w:pPr>
            <w:r>
              <w:t>19</w:t>
            </w:r>
          </w:p>
        </w:tc>
        <w:tc>
          <w:tcPr>
            <w:tcW w:w="8447" w:type="dxa"/>
          </w:tcPr>
          <w:p w:rsidR="00E2423F" w:rsidRDefault="00E2423F">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E2423F">
        <w:tc>
          <w:tcPr>
            <w:tcW w:w="624" w:type="dxa"/>
          </w:tcPr>
          <w:p w:rsidR="00E2423F" w:rsidRDefault="00E2423F">
            <w:pPr>
              <w:pStyle w:val="ConsPlusNormal"/>
            </w:pPr>
            <w:r>
              <w:t>20</w:t>
            </w:r>
          </w:p>
        </w:tc>
        <w:tc>
          <w:tcPr>
            <w:tcW w:w="8447" w:type="dxa"/>
          </w:tcPr>
          <w:p w:rsidR="00E2423F" w:rsidRDefault="00E2423F">
            <w:pPr>
              <w:pStyle w:val="ConsPlusNormal"/>
            </w:pPr>
            <w:r>
              <w:t>Эвенкийский муниципальный район (южнее параллели 63 северной широты)</w:t>
            </w:r>
          </w:p>
        </w:tc>
      </w:tr>
      <w:tr w:rsidR="00E2423F">
        <w:tc>
          <w:tcPr>
            <w:tcW w:w="624" w:type="dxa"/>
          </w:tcPr>
          <w:p w:rsidR="00E2423F" w:rsidRDefault="00E2423F">
            <w:pPr>
              <w:pStyle w:val="ConsPlusNormal"/>
            </w:pPr>
            <w:r>
              <w:t>21</w:t>
            </w:r>
          </w:p>
        </w:tc>
        <w:tc>
          <w:tcPr>
            <w:tcW w:w="8447" w:type="dxa"/>
          </w:tcPr>
          <w:p w:rsidR="00E2423F" w:rsidRDefault="00E2423F">
            <w:pPr>
              <w:pStyle w:val="ConsPlusNormal"/>
            </w:pPr>
            <w:r>
              <w:t>Эвенкийский муниципальный район (севернее параллели 63 северной широты)</w:t>
            </w:r>
          </w:p>
        </w:tc>
      </w:tr>
    </w:tbl>
    <w:p w:rsidR="00E2423F" w:rsidRDefault="00E2423F">
      <w:pPr>
        <w:pStyle w:val="ConsPlusNormal"/>
        <w:jc w:val="both"/>
      </w:pPr>
    </w:p>
    <w:p w:rsidR="00E2423F" w:rsidRDefault="00E2423F">
      <w:pPr>
        <w:pStyle w:val="ConsPlusNormal"/>
        <w:jc w:val="right"/>
        <w:outlineLvl w:val="1"/>
      </w:pPr>
      <w:r>
        <w:t>Таблица 2</w:t>
      </w:r>
    </w:p>
    <w:p w:rsidR="00E2423F" w:rsidRDefault="00E2423F">
      <w:pPr>
        <w:pStyle w:val="ConsPlusNormal"/>
        <w:jc w:val="both"/>
      </w:pPr>
    </w:p>
    <w:p w:rsidR="00E2423F" w:rsidRDefault="00E2423F">
      <w:pPr>
        <w:pStyle w:val="ConsPlusTitle"/>
        <w:jc w:val="center"/>
      </w:pPr>
      <w:bookmarkStart w:id="21" w:name="P740"/>
      <w:bookmarkEnd w:id="21"/>
      <w:r>
        <w:t>Индекс, соответствующий форме организации обучения детей</w:t>
      </w:r>
    </w:p>
    <w:p w:rsidR="00E2423F" w:rsidRDefault="00E2423F">
      <w:pPr>
        <w:pStyle w:val="ConsPlusTitle"/>
        <w:jc w:val="center"/>
      </w:pPr>
      <w:r>
        <w:t>по основным и дополнительным общеобразовательным программам</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8617"/>
      </w:tblGrid>
      <w:tr w:rsidR="00E2423F">
        <w:tc>
          <w:tcPr>
            <w:tcW w:w="456" w:type="dxa"/>
          </w:tcPr>
          <w:p w:rsidR="00E2423F" w:rsidRDefault="00E2423F">
            <w:pPr>
              <w:pStyle w:val="ConsPlusNormal"/>
              <w:jc w:val="center"/>
            </w:pPr>
            <w:r>
              <w:t>k</w:t>
            </w:r>
          </w:p>
        </w:tc>
        <w:tc>
          <w:tcPr>
            <w:tcW w:w="8617" w:type="dxa"/>
          </w:tcPr>
          <w:p w:rsidR="00E2423F" w:rsidRDefault="00E2423F">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E2423F">
        <w:tc>
          <w:tcPr>
            <w:tcW w:w="456" w:type="dxa"/>
          </w:tcPr>
          <w:p w:rsidR="00E2423F" w:rsidRDefault="00E2423F">
            <w:pPr>
              <w:pStyle w:val="ConsPlusNormal"/>
            </w:pPr>
            <w:r>
              <w:t>1</w:t>
            </w:r>
          </w:p>
        </w:tc>
        <w:tc>
          <w:tcPr>
            <w:tcW w:w="8617" w:type="dxa"/>
          </w:tcPr>
          <w:p w:rsidR="00E2423F" w:rsidRDefault="00E2423F">
            <w:pPr>
              <w:pStyle w:val="ConsPlusNormal"/>
            </w:pPr>
            <w:r>
              <w:t>Обучение детей в образовательных организациях, реализующих программы общего образования (за исключением k = 2 - 8, 10 - 17)</w:t>
            </w:r>
          </w:p>
        </w:tc>
      </w:tr>
      <w:tr w:rsidR="00E2423F">
        <w:tc>
          <w:tcPr>
            <w:tcW w:w="456" w:type="dxa"/>
          </w:tcPr>
          <w:p w:rsidR="00E2423F" w:rsidRDefault="00E2423F">
            <w:pPr>
              <w:pStyle w:val="ConsPlusNormal"/>
            </w:pPr>
            <w:r>
              <w:t>2</w:t>
            </w:r>
          </w:p>
        </w:tc>
        <w:tc>
          <w:tcPr>
            <w:tcW w:w="8617" w:type="dxa"/>
          </w:tcPr>
          <w:p w:rsidR="00E2423F" w:rsidRDefault="00E2423F">
            <w:pPr>
              <w:pStyle w:val="ConsPlusNormal"/>
            </w:pPr>
            <w:r>
              <w:t>Обучение детей в общеобразовательных школах-интернатах</w:t>
            </w:r>
          </w:p>
        </w:tc>
      </w:tr>
      <w:tr w:rsidR="00E2423F">
        <w:tc>
          <w:tcPr>
            <w:tcW w:w="456" w:type="dxa"/>
          </w:tcPr>
          <w:p w:rsidR="00E2423F" w:rsidRDefault="00E2423F">
            <w:pPr>
              <w:pStyle w:val="ConsPlusNormal"/>
            </w:pPr>
            <w:r>
              <w:t>3</w:t>
            </w:r>
          </w:p>
        </w:tc>
        <w:tc>
          <w:tcPr>
            <w:tcW w:w="8617" w:type="dxa"/>
          </w:tcPr>
          <w:p w:rsidR="00E2423F" w:rsidRDefault="00E2423F">
            <w:pPr>
              <w:pStyle w:val="ConsPlusNormal"/>
            </w:pPr>
            <w:r>
              <w:t>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rsidR="00E2423F">
        <w:tc>
          <w:tcPr>
            <w:tcW w:w="456" w:type="dxa"/>
          </w:tcPr>
          <w:p w:rsidR="00E2423F" w:rsidRDefault="00E2423F">
            <w:pPr>
              <w:pStyle w:val="ConsPlusNormal"/>
            </w:pPr>
            <w:r>
              <w:t>4</w:t>
            </w:r>
          </w:p>
        </w:tc>
        <w:tc>
          <w:tcPr>
            <w:tcW w:w="8617" w:type="dxa"/>
          </w:tcPr>
          <w:p w:rsidR="00E2423F" w:rsidRDefault="00E2423F">
            <w:pPr>
              <w:pStyle w:val="ConsPlusNormal"/>
            </w:pPr>
            <w:r>
              <w:t xml:space="preserve">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w:t>
            </w:r>
            <w:r>
              <w:lastRenderedPageBreak/>
              <w:t>здоровья, обучающихся в отдельных классах)</w:t>
            </w:r>
          </w:p>
        </w:tc>
      </w:tr>
      <w:tr w:rsidR="00E2423F">
        <w:tc>
          <w:tcPr>
            <w:tcW w:w="456" w:type="dxa"/>
          </w:tcPr>
          <w:p w:rsidR="00E2423F" w:rsidRDefault="00E2423F">
            <w:pPr>
              <w:pStyle w:val="ConsPlusNormal"/>
            </w:pPr>
            <w:r>
              <w:lastRenderedPageBreak/>
              <w:t>5</w:t>
            </w:r>
          </w:p>
        </w:tc>
        <w:tc>
          <w:tcPr>
            <w:tcW w:w="8617" w:type="dxa"/>
          </w:tcPr>
          <w:p w:rsidR="00E2423F" w:rsidRDefault="00E2423F">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E2423F">
        <w:tc>
          <w:tcPr>
            <w:tcW w:w="456" w:type="dxa"/>
          </w:tcPr>
          <w:p w:rsidR="00E2423F" w:rsidRDefault="00E2423F">
            <w:pPr>
              <w:pStyle w:val="ConsPlusNormal"/>
            </w:pPr>
            <w:r>
              <w:t>6</w:t>
            </w:r>
          </w:p>
        </w:tc>
        <w:tc>
          <w:tcPr>
            <w:tcW w:w="8617" w:type="dxa"/>
          </w:tcPr>
          <w:p w:rsidR="00E2423F" w:rsidRDefault="00E2423F">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E2423F">
        <w:tc>
          <w:tcPr>
            <w:tcW w:w="456" w:type="dxa"/>
          </w:tcPr>
          <w:p w:rsidR="00E2423F" w:rsidRDefault="00E2423F">
            <w:pPr>
              <w:pStyle w:val="ConsPlusNormal"/>
            </w:pPr>
            <w:r>
              <w:t>7</w:t>
            </w:r>
          </w:p>
        </w:tc>
        <w:tc>
          <w:tcPr>
            <w:tcW w:w="8617" w:type="dxa"/>
          </w:tcPr>
          <w:p w:rsidR="00E2423F" w:rsidRDefault="00E2423F">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E2423F">
        <w:tc>
          <w:tcPr>
            <w:tcW w:w="456" w:type="dxa"/>
          </w:tcPr>
          <w:p w:rsidR="00E2423F" w:rsidRDefault="00E2423F">
            <w:pPr>
              <w:pStyle w:val="ConsPlusNormal"/>
            </w:pPr>
            <w:r>
              <w:t>8</w:t>
            </w:r>
          </w:p>
        </w:tc>
        <w:tc>
          <w:tcPr>
            <w:tcW w:w="8617" w:type="dxa"/>
          </w:tcPr>
          <w:p w:rsidR="00E2423F" w:rsidRDefault="00E2423F">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E2423F">
        <w:tc>
          <w:tcPr>
            <w:tcW w:w="456" w:type="dxa"/>
          </w:tcPr>
          <w:p w:rsidR="00E2423F" w:rsidRDefault="00E2423F">
            <w:pPr>
              <w:pStyle w:val="ConsPlusNormal"/>
            </w:pPr>
            <w:r>
              <w:t>9</w:t>
            </w:r>
          </w:p>
        </w:tc>
        <w:tc>
          <w:tcPr>
            <w:tcW w:w="8617" w:type="dxa"/>
          </w:tcPr>
          <w:p w:rsidR="00E2423F" w:rsidRDefault="00E2423F">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E2423F">
        <w:tc>
          <w:tcPr>
            <w:tcW w:w="456" w:type="dxa"/>
          </w:tcPr>
          <w:p w:rsidR="00E2423F" w:rsidRDefault="00E2423F">
            <w:pPr>
              <w:pStyle w:val="ConsPlusNormal"/>
            </w:pPr>
            <w:r>
              <w:t>10</w:t>
            </w:r>
          </w:p>
        </w:tc>
        <w:tc>
          <w:tcPr>
            <w:tcW w:w="8617" w:type="dxa"/>
          </w:tcPr>
          <w:p w:rsidR="00E2423F" w:rsidRDefault="00E2423F">
            <w:pPr>
              <w:pStyle w:val="ConsPlusNormal"/>
            </w:pPr>
            <w:r>
              <w:t>Индивидуальное обучение детей при наличии соответствующего медицинского заключения и детей-инвалидов на дому</w:t>
            </w:r>
          </w:p>
        </w:tc>
      </w:tr>
      <w:tr w:rsidR="00E2423F">
        <w:tc>
          <w:tcPr>
            <w:tcW w:w="456" w:type="dxa"/>
          </w:tcPr>
          <w:p w:rsidR="00E2423F" w:rsidRDefault="00E2423F">
            <w:pPr>
              <w:pStyle w:val="ConsPlusNormal"/>
            </w:pPr>
            <w:r>
              <w:t>11</w:t>
            </w:r>
          </w:p>
        </w:tc>
        <w:tc>
          <w:tcPr>
            <w:tcW w:w="8617" w:type="dxa"/>
          </w:tcPr>
          <w:p w:rsidR="00E2423F" w:rsidRDefault="00E2423F">
            <w:pPr>
              <w:pStyle w:val="ConsPlusNormal"/>
            </w:pPr>
            <w:r>
              <w:t>Обучение детей, находящихся на длительном лечении в медицинских учреждениях (индивидуальное, групповое)</w:t>
            </w:r>
          </w:p>
        </w:tc>
      </w:tr>
      <w:tr w:rsidR="00E2423F">
        <w:tc>
          <w:tcPr>
            <w:tcW w:w="456" w:type="dxa"/>
          </w:tcPr>
          <w:p w:rsidR="00E2423F" w:rsidRDefault="00E2423F">
            <w:pPr>
              <w:pStyle w:val="ConsPlusNormal"/>
            </w:pPr>
            <w:r>
              <w:t>12</w:t>
            </w:r>
          </w:p>
        </w:tc>
        <w:tc>
          <w:tcPr>
            <w:tcW w:w="8617" w:type="dxa"/>
          </w:tcPr>
          <w:p w:rsidR="00E2423F" w:rsidRDefault="00E2423F">
            <w:pPr>
              <w:pStyle w:val="ConsPlusNormal"/>
            </w:pPr>
            <w:r>
              <w:t>Обучение детей в учебно-консультационных пунктах при образовательных организациях</w:t>
            </w:r>
          </w:p>
        </w:tc>
      </w:tr>
      <w:tr w:rsidR="00E2423F">
        <w:tc>
          <w:tcPr>
            <w:tcW w:w="456" w:type="dxa"/>
          </w:tcPr>
          <w:p w:rsidR="00E2423F" w:rsidRDefault="00E2423F">
            <w:pPr>
              <w:pStyle w:val="ConsPlusNormal"/>
            </w:pPr>
            <w:r>
              <w:t>13</w:t>
            </w:r>
          </w:p>
        </w:tc>
        <w:tc>
          <w:tcPr>
            <w:tcW w:w="8617" w:type="dxa"/>
          </w:tcPr>
          <w:p w:rsidR="00E2423F" w:rsidRDefault="00E2423F">
            <w:pPr>
              <w:pStyle w:val="ConsPlusNormal"/>
            </w:pPr>
            <w:r>
              <w:t>Очное, очно-заочное обучение детей в вечерних (сменных) общеобразовательных школах, центрах образования, классах</w:t>
            </w:r>
          </w:p>
        </w:tc>
      </w:tr>
      <w:tr w:rsidR="00E2423F">
        <w:tc>
          <w:tcPr>
            <w:tcW w:w="456" w:type="dxa"/>
          </w:tcPr>
          <w:p w:rsidR="00E2423F" w:rsidRDefault="00E2423F">
            <w:pPr>
              <w:pStyle w:val="ConsPlusNormal"/>
            </w:pPr>
            <w:r>
              <w:t>14</w:t>
            </w:r>
          </w:p>
        </w:tc>
        <w:tc>
          <w:tcPr>
            <w:tcW w:w="8617" w:type="dxa"/>
          </w:tcPr>
          <w:p w:rsidR="00E2423F" w:rsidRDefault="00E2423F">
            <w:pPr>
              <w:pStyle w:val="ConsPlusNormal"/>
            </w:pPr>
            <w:r>
              <w:t>Заочное обучение детей в образовательных организациях, реализующих основные общеобразовательные программы</w:t>
            </w:r>
          </w:p>
        </w:tc>
      </w:tr>
      <w:tr w:rsidR="00E2423F">
        <w:tc>
          <w:tcPr>
            <w:tcW w:w="456" w:type="dxa"/>
          </w:tcPr>
          <w:p w:rsidR="00E2423F" w:rsidRDefault="00E2423F">
            <w:pPr>
              <w:pStyle w:val="ConsPlusNormal"/>
            </w:pPr>
            <w:r>
              <w:t>15</w:t>
            </w:r>
          </w:p>
        </w:tc>
        <w:tc>
          <w:tcPr>
            <w:tcW w:w="8617" w:type="dxa"/>
          </w:tcPr>
          <w:p w:rsidR="00E2423F" w:rsidRDefault="00E2423F">
            <w:pPr>
              <w:pStyle w:val="ConsPlusNormal"/>
            </w:pPr>
            <w:r>
              <w:t>Обучение детей при следственных изоляторах уголовно-исполнительной системы</w:t>
            </w:r>
          </w:p>
        </w:tc>
      </w:tr>
      <w:tr w:rsidR="00E2423F">
        <w:tc>
          <w:tcPr>
            <w:tcW w:w="456" w:type="dxa"/>
          </w:tcPr>
          <w:p w:rsidR="00E2423F" w:rsidRDefault="00E2423F">
            <w:pPr>
              <w:pStyle w:val="ConsPlusNormal"/>
            </w:pPr>
            <w:r>
              <w:t>16</w:t>
            </w:r>
          </w:p>
        </w:tc>
        <w:tc>
          <w:tcPr>
            <w:tcW w:w="8617" w:type="dxa"/>
          </w:tcPr>
          <w:p w:rsidR="00E2423F" w:rsidRDefault="00E2423F">
            <w:pPr>
              <w:pStyle w:val="ConsPlusNormal"/>
            </w:pPr>
            <w:r>
              <w:t>Обучение детей, находящихся в оздоровительных образовательных учреждениях санаторного типа (классах, группах) для детей, нуждающихся в длительном лечении, обучающихся в стационарах для детей, страдающих различными формами туберкулезной инфекции</w:t>
            </w:r>
          </w:p>
        </w:tc>
      </w:tr>
      <w:tr w:rsidR="00E2423F">
        <w:tc>
          <w:tcPr>
            <w:tcW w:w="456" w:type="dxa"/>
          </w:tcPr>
          <w:p w:rsidR="00E2423F" w:rsidRDefault="00E2423F">
            <w:pPr>
              <w:pStyle w:val="ConsPlusNormal"/>
            </w:pPr>
            <w:r>
              <w:t>17</w:t>
            </w:r>
          </w:p>
        </w:tc>
        <w:tc>
          <w:tcPr>
            <w:tcW w:w="8617" w:type="dxa"/>
          </w:tcPr>
          <w:p w:rsidR="00E2423F" w:rsidRDefault="00E2423F">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E2423F" w:rsidRDefault="00E2423F">
      <w:pPr>
        <w:pStyle w:val="ConsPlusNormal"/>
        <w:jc w:val="both"/>
      </w:pPr>
    </w:p>
    <w:p w:rsidR="00E2423F" w:rsidRDefault="00E2423F">
      <w:pPr>
        <w:pStyle w:val="ConsPlusNormal"/>
        <w:jc w:val="right"/>
        <w:outlineLvl w:val="1"/>
      </w:pPr>
      <w:r>
        <w:t>Таблица 3</w:t>
      </w:r>
    </w:p>
    <w:p w:rsidR="00E2423F" w:rsidRDefault="00E2423F">
      <w:pPr>
        <w:pStyle w:val="ConsPlusNormal"/>
        <w:jc w:val="both"/>
      </w:pPr>
    </w:p>
    <w:p w:rsidR="00E2423F" w:rsidRDefault="00E2423F">
      <w:pPr>
        <w:pStyle w:val="ConsPlusTitle"/>
        <w:jc w:val="center"/>
      </w:pPr>
      <w:bookmarkStart w:id="22" w:name="P782"/>
      <w:bookmarkEnd w:id="22"/>
      <w:r>
        <w:t>Индекс, учитывающий уровень, направленность</w:t>
      </w:r>
    </w:p>
    <w:p w:rsidR="00E2423F" w:rsidRDefault="00E2423F">
      <w:pPr>
        <w:pStyle w:val="ConsPlusTitle"/>
        <w:jc w:val="center"/>
      </w:pPr>
      <w:r>
        <w:t>и сложность общеобразовательных программ</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n</w:t>
            </w:r>
          </w:p>
        </w:tc>
        <w:tc>
          <w:tcPr>
            <w:tcW w:w="8220" w:type="dxa"/>
          </w:tcPr>
          <w:p w:rsidR="00E2423F" w:rsidRDefault="00E2423F">
            <w:pPr>
              <w:pStyle w:val="ConsPlusNormal"/>
              <w:jc w:val="center"/>
            </w:pPr>
            <w:r>
              <w:t>Уровень, направленность и сложность общеобразовательных программ</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Начальное общее образование</w:t>
            </w:r>
          </w:p>
        </w:tc>
      </w:tr>
      <w:tr w:rsidR="00E2423F">
        <w:tc>
          <w:tcPr>
            <w:tcW w:w="817" w:type="dxa"/>
          </w:tcPr>
          <w:p w:rsidR="00E2423F" w:rsidRDefault="00E2423F">
            <w:pPr>
              <w:pStyle w:val="ConsPlusNormal"/>
            </w:pPr>
            <w:r>
              <w:lastRenderedPageBreak/>
              <w:t>2</w:t>
            </w:r>
          </w:p>
        </w:tc>
        <w:tc>
          <w:tcPr>
            <w:tcW w:w="8220" w:type="dxa"/>
          </w:tcPr>
          <w:p w:rsidR="00E2423F" w:rsidRDefault="00E2423F">
            <w:pPr>
              <w:pStyle w:val="ConsPlusNormal"/>
            </w:pPr>
            <w:r>
              <w:t>Основное общее образование</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E2423F">
        <w:tblPrEx>
          <w:tblBorders>
            <w:insideH w:val="nil"/>
          </w:tblBorders>
        </w:tblPrEx>
        <w:tc>
          <w:tcPr>
            <w:tcW w:w="817" w:type="dxa"/>
            <w:tcBorders>
              <w:bottom w:val="nil"/>
            </w:tcBorders>
          </w:tcPr>
          <w:p w:rsidR="00E2423F" w:rsidRDefault="00E2423F">
            <w:pPr>
              <w:pStyle w:val="ConsPlusNormal"/>
            </w:pPr>
            <w:r>
              <w:t>5</w:t>
            </w:r>
          </w:p>
        </w:tc>
        <w:tc>
          <w:tcPr>
            <w:tcW w:w="8220" w:type="dxa"/>
            <w:tcBorders>
              <w:bottom w:val="nil"/>
            </w:tcBorders>
          </w:tcPr>
          <w:p w:rsidR="00E2423F" w:rsidRDefault="00E2423F">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r w:rsidR="00E2423F">
        <w:tblPrEx>
          <w:tblBorders>
            <w:insideH w:val="nil"/>
          </w:tblBorders>
        </w:tblPrEx>
        <w:tc>
          <w:tcPr>
            <w:tcW w:w="9037" w:type="dxa"/>
            <w:gridSpan w:val="2"/>
            <w:tcBorders>
              <w:top w:val="nil"/>
            </w:tcBorders>
          </w:tcPr>
          <w:p w:rsidR="00E2423F" w:rsidRDefault="00E2423F">
            <w:pPr>
              <w:pStyle w:val="ConsPlusNormal"/>
              <w:jc w:val="both"/>
            </w:pPr>
            <w:r>
              <w:t xml:space="preserve">(п. 5 в ред. </w:t>
            </w:r>
            <w:hyperlink r:id="rId212" w:history="1">
              <w:r>
                <w:rPr>
                  <w:color w:val="0000FF"/>
                </w:rPr>
                <w:t>Закона</w:t>
              </w:r>
            </w:hyperlink>
            <w:r>
              <w:t xml:space="preserve"> Красноярского края от 25.06.2015 N 8-3558)</w:t>
            </w:r>
          </w:p>
        </w:tc>
      </w:tr>
    </w:tbl>
    <w:p w:rsidR="00E2423F" w:rsidRDefault="00E2423F">
      <w:pPr>
        <w:pStyle w:val="ConsPlusNormal"/>
        <w:jc w:val="both"/>
      </w:pPr>
    </w:p>
    <w:p w:rsidR="00E2423F" w:rsidRDefault="00E2423F">
      <w:pPr>
        <w:pStyle w:val="ConsPlusNormal"/>
        <w:jc w:val="right"/>
        <w:outlineLvl w:val="1"/>
      </w:pPr>
      <w:r>
        <w:t>Таблица 4</w:t>
      </w:r>
    </w:p>
    <w:p w:rsidR="00E2423F" w:rsidRDefault="00E2423F">
      <w:pPr>
        <w:pStyle w:val="ConsPlusNormal"/>
        <w:jc w:val="both"/>
      </w:pPr>
    </w:p>
    <w:p w:rsidR="00E2423F" w:rsidRDefault="00E2423F">
      <w:pPr>
        <w:pStyle w:val="ConsPlusTitle"/>
        <w:jc w:val="center"/>
      </w:pPr>
      <w:bookmarkStart w:id="23" w:name="P801"/>
      <w:bookmarkEnd w:id="23"/>
      <w:r>
        <w:t>Индекс, соответствующий категории детей с ограниченными</w:t>
      </w:r>
    </w:p>
    <w:p w:rsidR="00E2423F" w:rsidRDefault="00E2423F">
      <w:pPr>
        <w:pStyle w:val="ConsPlusTitle"/>
        <w:jc w:val="center"/>
      </w:pPr>
      <w:r>
        <w:t>возможностями здоровья</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t</w:t>
            </w:r>
          </w:p>
        </w:tc>
        <w:tc>
          <w:tcPr>
            <w:tcW w:w="8220" w:type="dxa"/>
          </w:tcPr>
          <w:p w:rsidR="00E2423F" w:rsidRDefault="00E2423F">
            <w:pPr>
              <w:pStyle w:val="ConsPlusNormal"/>
              <w:jc w:val="center"/>
            </w:pPr>
            <w:r>
              <w:t>Категория детей с ограниченными возможностями здоровья</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Глухие (неслышащие) дети</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 xml:space="preserve">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w:t>
            </w:r>
            <w:r>
              <w:lastRenderedPageBreak/>
              <w:t>нижних и верхних конечностей)</w:t>
            </w:r>
          </w:p>
        </w:tc>
      </w:tr>
      <w:tr w:rsidR="00E2423F">
        <w:tc>
          <w:tcPr>
            <w:tcW w:w="817" w:type="dxa"/>
          </w:tcPr>
          <w:p w:rsidR="00E2423F" w:rsidRDefault="00E2423F">
            <w:pPr>
              <w:pStyle w:val="ConsPlusNormal"/>
            </w:pPr>
            <w:r>
              <w:lastRenderedPageBreak/>
              <w:t>7</w:t>
            </w:r>
          </w:p>
        </w:tc>
        <w:tc>
          <w:tcPr>
            <w:tcW w:w="8220" w:type="dxa"/>
          </w:tcPr>
          <w:p w:rsidR="00E2423F" w:rsidRDefault="00E2423F">
            <w:pPr>
              <w:pStyle w:val="ConsPlusNormal"/>
            </w:pPr>
            <w:r>
              <w:t>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Дети с легкой степенью умственной отсталости</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Дети с умеренной (тяжелой) степенью умственной отсталости</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Дети-аутисты, не имеющие грубых нарушений интеллекта</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Дети со сложным дефектом (имеющие сочетание двух и более недостатков в физическом и (или) психическом развитии)</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right"/>
        <w:outlineLvl w:val="0"/>
      </w:pPr>
      <w:r>
        <w:t>Приложение 2</w:t>
      </w:r>
    </w:p>
    <w:p w:rsidR="00E2423F" w:rsidRDefault="00E2423F">
      <w:pPr>
        <w:pStyle w:val="ConsPlusNormal"/>
        <w:jc w:val="right"/>
      </w:pPr>
      <w:r>
        <w:t>к Закону края</w:t>
      </w:r>
    </w:p>
    <w:p w:rsidR="00E2423F" w:rsidRDefault="00E2423F">
      <w:pPr>
        <w:pStyle w:val="ConsPlusNormal"/>
        <w:jc w:val="right"/>
      </w:pPr>
      <w:r>
        <w:t>от 26 июня 2014 г. N 6-2519</w:t>
      </w:r>
    </w:p>
    <w:p w:rsidR="00E2423F" w:rsidRDefault="00E2423F">
      <w:pPr>
        <w:pStyle w:val="ConsPlusNormal"/>
        <w:jc w:val="both"/>
      </w:pPr>
    </w:p>
    <w:p w:rsidR="00E2423F" w:rsidRDefault="00E2423F">
      <w:pPr>
        <w:pStyle w:val="ConsPlusTitle"/>
        <w:jc w:val="center"/>
      </w:pPr>
      <w:bookmarkStart w:id="24" w:name="P839"/>
      <w:bookmarkEnd w:id="24"/>
      <w:r>
        <w:t>ПОРЯДОК</w:t>
      </w:r>
    </w:p>
    <w:p w:rsidR="00E2423F" w:rsidRDefault="00E2423F">
      <w:pPr>
        <w:pStyle w:val="ConsPlusTitle"/>
        <w:jc w:val="center"/>
      </w:pPr>
      <w:r>
        <w:t>ОПРЕДЕЛЕНИЯ ОБЩЕГО ОБЪЕМА СУБВЕНЦИЙ БЮДЖЕТАМ МУНИЦИПАЛЬНЫХ</w:t>
      </w:r>
    </w:p>
    <w:p w:rsidR="00E2423F" w:rsidRDefault="00E2423F">
      <w:pPr>
        <w:pStyle w:val="ConsPlusTitle"/>
        <w:jc w:val="center"/>
      </w:pPr>
      <w:r>
        <w:t>РАЙОНОВ И ГОРОДСКИХ ОКРУГОВ КРАЯ НА ОБЕСПЕЧЕНИЕ</w:t>
      </w:r>
    </w:p>
    <w:p w:rsidR="00E2423F" w:rsidRDefault="00E2423F">
      <w:pPr>
        <w:pStyle w:val="ConsPlusTitle"/>
        <w:jc w:val="center"/>
      </w:pPr>
      <w:r>
        <w:t>ГОСУДАРСТВЕННЫХ ГАРАНТИЙ РЕАЛИЗАЦИИ ПРАВ НА ПОЛУЧЕНИЕ</w:t>
      </w:r>
    </w:p>
    <w:p w:rsidR="00E2423F" w:rsidRDefault="00E2423F">
      <w:pPr>
        <w:pStyle w:val="ConsPlusTitle"/>
        <w:jc w:val="center"/>
      </w:pPr>
      <w:r>
        <w:t>ОБЩЕДОСТУПНОГО И БЕСПЛАТНОГО ДОШКОЛЬНОГО ОБРАЗОВАНИЯ</w:t>
      </w:r>
    </w:p>
    <w:p w:rsidR="00E2423F" w:rsidRDefault="00E2423F">
      <w:pPr>
        <w:pStyle w:val="ConsPlusTitle"/>
        <w:jc w:val="center"/>
      </w:pPr>
      <w:r>
        <w:t>В МУНИЦИПАЛЬНЫХ ДОШКОЛЬНЫХ ОБРАЗОВАТЕЛЬНЫХ ОРГАНИЗАЦИЯХ,</w:t>
      </w:r>
    </w:p>
    <w:p w:rsidR="00E2423F" w:rsidRDefault="00E2423F">
      <w:pPr>
        <w:pStyle w:val="ConsPlusTitle"/>
        <w:jc w:val="center"/>
      </w:pPr>
      <w:r>
        <w:t>НАХОДЯЩИХСЯ НА ТЕРРИТОРИИ КРАЯ, ОБЩЕДОСТУПНОГО И БЕСПЛАТНОГО</w:t>
      </w:r>
    </w:p>
    <w:p w:rsidR="00E2423F" w:rsidRDefault="00E2423F">
      <w:pPr>
        <w:pStyle w:val="ConsPlusTitle"/>
        <w:jc w:val="center"/>
      </w:pPr>
      <w:r>
        <w:t>ДОШКОЛЬНОГО ОБРАЗОВАНИЯ В МУНИЦИПАЛЬНЫХ ОБЩЕОБРАЗОВАТЕЛЬНЫХ</w:t>
      </w:r>
    </w:p>
    <w:p w:rsidR="00E2423F" w:rsidRDefault="00E2423F">
      <w:pPr>
        <w:pStyle w:val="ConsPlusTitle"/>
        <w:jc w:val="center"/>
      </w:pPr>
      <w:r>
        <w:t>ОРГАНИЗАЦИЯХ, НАХОДЯЩИХСЯ НА ТЕРРИТОРИИ КРАЯ</w:t>
      </w:r>
    </w:p>
    <w:p w:rsidR="00E2423F" w:rsidRDefault="00E24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23F">
        <w:trPr>
          <w:jc w:val="center"/>
        </w:trPr>
        <w:tc>
          <w:tcPr>
            <w:tcW w:w="9294" w:type="dxa"/>
            <w:tcBorders>
              <w:top w:val="nil"/>
              <w:left w:val="single" w:sz="24" w:space="0" w:color="CED3F1"/>
              <w:bottom w:val="nil"/>
              <w:right w:val="single" w:sz="24" w:space="0" w:color="F4F3F8"/>
            </w:tcBorders>
            <w:shd w:val="clear" w:color="auto" w:fill="F4F3F8"/>
          </w:tcPr>
          <w:p w:rsidR="00E2423F" w:rsidRDefault="00E2423F">
            <w:pPr>
              <w:pStyle w:val="ConsPlusNormal"/>
              <w:jc w:val="center"/>
            </w:pPr>
            <w:r>
              <w:rPr>
                <w:color w:val="392C69"/>
              </w:rPr>
              <w:t>Список изменяющих документов</w:t>
            </w:r>
          </w:p>
          <w:p w:rsidR="00E2423F" w:rsidRDefault="00E2423F">
            <w:pPr>
              <w:pStyle w:val="ConsPlusNormal"/>
              <w:jc w:val="center"/>
            </w:pPr>
            <w:r>
              <w:rPr>
                <w:color w:val="392C69"/>
              </w:rPr>
              <w:t xml:space="preserve">(в ред. Законов Красноярского края от 12.02.2015 </w:t>
            </w:r>
            <w:hyperlink r:id="rId213" w:history="1">
              <w:r>
                <w:rPr>
                  <w:color w:val="0000FF"/>
                </w:rPr>
                <w:t>N 8-3112</w:t>
              </w:r>
            </w:hyperlink>
            <w:r>
              <w:rPr>
                <w:color w:val="392C69"/>
              </w:rPr>
              <w:t>,</w:t>
            </w:r>
          </w:p>
          <w:p w:rsidR="00E2423F" w:rsidRDefault="00E2423F">
            <w:pPr>
              <w:pStyle w:val="ConsPlusNormal"/>
              <w:jc w:val="center"/>
            </w:pPr>
            <w:r>
              <w:rPr>
                <w:color w:val="392C69"/>
              </w:rPr>
              <w:t xml:space="preserve">от 25.06.2015 </w:t>
            </w:r>
            <w:hyperlink r:id="rId214" w:history="1">
              <w:r>
                <w:rPr>
                  <w:color w:val="0000FF"/>
                </w:rPr>
                <w:t>N 8-3558</w:t>
              </w:r>
            </w:hyperlink>
            <w:r>
              <w:rPr>
                <w:color w:val="392C69"/>
              </w:rPr>
              <w:t xml:space="preserve">, от 02.12.2015 </w:t>
            </w:r>
            <w:hyperlink r:id="rId215" w:history="1">
              <w:r>
                <w:rPr>
                  <w:color w:val="0000FF"/>
                </w:rPr>
                <w:t>N 9-3957</w:t>
              </w:r>
            </w:hyperlink>
            <w:r>
              <w:rPr>
                <w:color w:val="392C69"/>
              </w:rPr>
              <w:t xml:space="preserve">, от 19.04.2018 </w:t>
            </w:r>
            <w:hyperlink r:id="rId216" w:history="1">
              <w:r>
                <w:rPr>
                  <w:color w:val="0000FF"/>
                </w:rPr>
                <w:t>N 5-1537</w:t>
              </w:r>
            </w:hyperlink>
            <w:r>
              <w:rPr>
                <w:color w:val="392C69"/>
              </w:rPr>
              <w:t>,</w:t>
            </w:r>
          </w:p>
          <w:p w:rsidR="00E2423F" w:rsidRDefault="00E2423F">
            <w:pPr>
              <w:pStyle w:val="ConsPlusNormal"/>
              <w:jc w:val="center"/>
            </w:pPr>
            <w:r>
              <w:rPr>
                <w:color w:val="392C69"/>
              </w:rPr>
              <w:t xml:space="preserve">от 31.10.2019 </w:t>
            </w:r>
            <w:hyperlink r:id="rId217" w:history="1">
              <w:r>
                <w:rPr>
                  <w:color w:val="0000FF"/>
                </w:rPr>
                <w:t>N 8-3246</w:t>
              </w:r>
            </w:hyperlink>
            <w:r>
              <w:rPr>
                <w:color w:val="392C69"/>
              </w:rPr>
              <w:t>)</w:t>
            </w:r>
          </w:p>
        </w:tc>
      </w:tr>
    </w:tbl>
    <w:p w:rsidR="00E2423F" w:rsidRDefault="00E2423F">
      <w:pPr>
        <w:pStyle w:val="ConsPlusNormal"/>
        <w:jc w:val="both"/>
      </w:pPr>
    </w:p>
    <w:p w:rsidR="00E2423F" w:rsidRDefault="00E2423F">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следующей формуле:</w:t>
      </w:r>
    </w:p>
    <w:p w:rsidR="00E2423F" w:rsidRDefault="00E2423F">
      <w:pPr>
        <w:pStyle w:val="ConsPlusNormal"/>
        <w:jc w:val="both"/>
      </w:pPr>
      <w:r>
        <w:t xml:space="preserve">(в ред. </w:t>
      </w:r>
      <w:hyperlink r:id="rId218" w:history="1">
        <w:r>
          <w:rPr>
            <w:color w:val="0000FF"/>
          </w:rPr>
          <w:t>Закона</w:t>
        </w:r>
      </w:hyperlink>
      <w:r>
        <w:t xml:space="preserve"> Красноярского края от 19.04.2018 N 5-1537)</w:t>
      </w:r>
    </w:p>
    <w:p w:rsidR="00E2423F" w:rsidRDefault="00E2423F">
      <w:pPr>
        <w:pStyle w:val="ConsPlusNormal"/>
        <w:jc w:val="both"/>
      </w:pPr>
    </w:p>
    <w:p w:rsidR="00E2423F" w:rsidRDefault="00E2423F">
      <w:pPr>
        <w:pStyle w:val="ConsPlusNormal"/>
        <w:ind w:firstLine="540"/>
        <w:jc w:val="both"/>
      </w:pPr>
      <w:r w:rsidRPr="00DC7EF4">
        <w:rPr>
          <w:position w:val="-127"/>
        </w:rPr>
        <w:lastRenderedPageBreak/>
        <w:pict>
          <v:shape id="_x0000_i1030" style="width:417.75pt;height:138.75pt" coordsize="" o:spt="100" adj="0,,0" path="" filled="f" stroked="f">
            <v:stroke joinstyle="miter"/>
            <v:imagedata r:id="rId219" o:title="base_23675_259334_32773"/>
            <v:formulas/>
            <v:path o:connecttype="segments"/>
          </v:shape>
        </w:pict>
      </w:r>
    </w:p>
    <w:p w:rsidR="00E2423F" w:rsidRDefault="00E2423F">
      <w:pPr>
        <w:pStyle w:val="ConsPlusNormal"/>
        <w:jc w:val="both"/>
      </w:pPr>
    </w:p>
    <w:p w:rsidR="00E2423F" w:rsidRDefault="00E2423F">
      <w:pPr>
        <w:pStyle w:val="ConsPlusNormal"/>
        <w:jc w:val="both"/>
      </w:pPr>
      <w:r>
        <w:t xml:space="preserve">(в ред. </w:t>
      </w:r>
      <w:hyperlink r:id="rId220" w:history="1">
        <w:r>
          <w:rPr>
            <w:color w:val="0000FF"/>
          </w:rPr>
          <w:t>Закона</w:t>
        </w:r>
      </w:hyperlink>
      <w:r>
        <w:t xml:space="preserve"> Красноярского края от 02.12.2015 N 9-3957)</w:t>
      </w:r>
    </w:p>
    <w:p w:rsidR="00E2423F" w:rsidRDefault="00E2423F">
      <w:pPr>
        <w:pStyle w:val="ConsPlusNormal"/>
        <w:spacing w:before="220"/>
        <w:ind w:firstLine="540"/>
        <w:jc w:val="both"/>
      </w:pPr>
      <w:r>
        <w:t>где:</w:t>
      </w:r>
    </w:p>
    <w:p w:rsidR="00E2423F" w:rsidRDefault="00E2423F">
      <w:pPr>
        <w:pStyle w:val="ConsPlusNormal"/>
        <w:spacing w:before="22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образовательных программ дошкольного образования;</w:t>
      </w:r>
    </w:p>
    <w:p w:rsidR="00E2423F" w:rsidRDefault="00E2423F">
      <w:pPr>
        <w:pStyle w:val="ConsPlusNormal"/>
        <w:jc w:val="both"/>
      </w:pPr>
      <w:r>
        <w:t xml:space="preserve">(в ред. </w:t>
      </w:r>
      <w:hyperlink r:id="rId22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s - индекс, соответствующий территориальной принадлежности образовательных организаций </w:t>
      </w:r>
      <w:hyperlink w:anchor="P963" w:history="1">
        <w:r>
          <w:rPr>
            <w:color w:val="0000FF"/>
          </w:rPr>
          <w:t>(таблица 1)</w:t>
        </w:r>
      </w:hyperlink>
      <w:r>
        <w:t>;</w:t>
      </w:r>
    </w:p>
    <w:p w:rsidR="00E2423F" w:rsidRDefault="00E2423F">
      <w:pPr>
        <w:pStyle w:val="ConsPlusNormal"/>
        <w:spacing w:before="220"/>
        <w:ind w:firstLine="540"/>
        <w:jc w:val="both"/>
      </w:pPr>
      <w:r>
        <w:t xml:space="preserve">k - индекс, соответствующий направленности групп образовательной организации, реализующей образовательные программы дошкольного образования </w:t>
      </w:r>
      <w:hyperlink w:anchor="P1013" w:history="1">
        <w:r>
          <w:rPr>
            <w:color w:val="0000FF"/>
          </w:rPr>
          <w:t>(таблица 2)</w:t>
        </w:r>
      </w:hyperlink>
      <w:r>
        <w:t>;</w:t>
      </w:r>
    </w:p>
    <w:p w:rsidR="00E2423F" w:rsidRDefault="00E2423F">
      <w:pPr>
        <w:pStyle w:val="ConsPlusNormal"/>
        <w:jc w:val="both"/>
      </w:pPr>
      <w:r>
        <w:t xml:space="preserve">(в ред. </w:t>
      </w:r>
      <w:hyperlink r:id="rId22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b - индекс, соответствующий режиму пребывания воспитанников в группах и возрастному составу воспитанников </w:t>
      </w:r>
      <w:hyperlink w:anchor="P1049" w:history="1">
        <w:r>
          <w:rPr>
            <w:color w:val="0000FF"/>
          </w:rPr>
          <w:t>(таблица 3)</w:t>
        </w:r>
      </w:hyperlink>
      <w:r>
        <w:t>;</w:t>
      </w:r>
    </w:p>
    <w:p w:rsidR="00E2423F" w:rsidRDefault="00E2423F">
      <w:pPr>
        <w:pStyle w:val="ConsPlusNormal"/>
        <w:spacing w:before="220"/>
        <w:ind w:firstLine="540"/>
        <w:jc w:val="both"/>
      </w:pPr>
      <w:r>
        <w:t>Нд</w:t>
      </w:r>
      <w:r>
        <w:rPr>
          <w:vertAlign w:val="subscript"/>
        </w:rPr>
        <w:t>skb</w:t>
      </w:r>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23"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w:t>
      </w:r>
      <w:r>
        <w:rPr>
          <w:vertAlign w:val="subscript"/>
        </w:rPr>
        <w:t>skb</w:t>
      </w:r>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24"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w:t>
      </w:r>
      <w:r>
        <w:rPr>
          <w:vertAlign w:val="subscript"/>
        </w:rPr>
        <w:t>skb</w:t>
      </w:r>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w:t>
      </w:r>
      <w:r>
        <w:lastRenderedPageBreak/>
        <w:t>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E2423F" w:rsidRDefault="00E2423F">
      <w:pPr>
        <w:pStyle w:val="ConsPlusNormal"/>
        <w:spacing w:before="220"/>
        <w:ind w:firstLine="540"/>
        <w:jc w:val="both"/>
      </w:pPr>
      <w:r>
        <w:t>Нд(бас)</w:t>
      </w:r>
      <w:r>
        <w:rPr>
          <w:vertAlign w:val="subscript"/>
        </w:rPr>
        <w:t>skb</w:t>
      </w:r>
      <w:r>
        <w:t xml:space="preserve"> - дополнительный норматив к нормативу обеспечения реализации 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25"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Чд(бас)</w:t>
      </w:r>
      <w:r>
        <w:rPr>
          <w:vertAlign w:val="subscript"/>
        </w:rPr>
        <w:t>skb</w: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Ндгр(сем)</w:t>
      </w:r>
      <w:r>
        <w:rPr>
          <w:vertAlign w:val="subscript"/>
        </w:rPr>
        <w:t>skb</w:t>
      </w:r>
      <w:r>
        <w:t xml:space="preserve"> - норматив обеспечения реализации 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26"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Гд(сем)</w:t>
      </w:r>
      <w:r>
        <w:rPr>
          <w:vertAlign w:val="subscript"/>
        </w:rPr>
        <w:t>skb</w:t>
      </w:r>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E2423F" w:rsidRDefault="00E2423F">
      <w:pPr>
        <w:pStyle w:val="ConsPlusNormal"/>
        <w:spacing w:before="220"/>
        <w:ind w:firstLine="540"/>
        <w:jc w:val="both"/>
      </w:pPr>
      <w:r>
        <w:t xml:space="preserve">t - индекс, соответствующий категории воспитанников с ограниченными возможностями здоровья </w:t>
      </w:r>
      <w:hyperlink w:anchor="P1087" w:history="1">
        <w:r>
          <w:rPr>
            <w:color w:val="0000FF"/>
          </w:rPr>
          <w:t>(таблица 4)</w:t>
        </w:r>
      </w:hyperlink>
      <w:r>
        <w:t>;</w:t>
      </w:r>
    </w:p>
    <w:p w:rsidR="00E2423F" w:rsidRDefault="00E2423F">
      <w:pPr>
        <w:pStyle w:val="ConsPlusNormal"/>
        <w:spacing w:before="220"/>
        <w:ind w:firstLine="540"/>
        <w:jc w:val="both"/>
      </w:pPr>
      <w:r>
        <w:t>Нд</w:t>
      </w:r>
      <w:r>
        <w:rPr>
          <w:vertAlign w:val="subscript"/>
        </w:rPr>
        <w:t>tsk</w:t>
      </w:r>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2)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Законов Красноярского края от 02.12.2015 </w:t>
      </w:r>
      <w:hyperlink r:id="rId227" w:history="1">
        <w:r>
          <w:rPr>
            <w:color w:val="0000FF"/>
          </w:rPr>
          <w:t>N 9-3957</w:t>
        </w:r>
      </w:hyperlink>
      <w:r>
        <w:t xml:space="preserve">, от 19.04.2018 </w:t>
      </w:r>
      <w:hyperlink r:id="rId228" w:history="1">
        <w:r>
          <w:rPr>
            <w:color w:val="0000FF"/>
          </w:rPr>
          <w:t>N 5-1537</w:t>
        </w:r>
      </w:hyperlink>
      <w:r>
        <w:t>)</w:t>
      </w:r>
    </w:p>
    <w:p w:rsidR="00E2423F" w:rsidRDefault="00E2423F">
      <w:pPr>
        <w:pStyle w:val="ConsPlusNormal"/>
        <w:spacing w:before="220"/>
        <w:ind w:firstLine="540"/>
        <w:jc w:val="both"/>
      </w:pPr>
      <w:r>
        <w:t>Ч</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w:t>
      </w:r>
      <w:r>
        <w:rPr>
          <w:vertAlign w:val="subscript"/>
        </w:rPr>
        <w:t>tskb</w:t>
      </w:r>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29"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w:t>
      </w:r>
      <w:r>
        <w:rPr>
          <w:vertAlign w:val="subscript"/>
        </w:rPr>
        <w:t>tskb</w:t>
      </w:r>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w:t>
      </w:r>
      <w:r>
        <w:lastRenderedPageBreak/>
        <w:t>территориальной принадлежности;</w:t>
      </w:r>
    </w:p>
    <w:p w:rsidR="00E2423F" w:rsidRDefault="00E2423F">
      <w:pPr>
        <w:pStyle w:val="ConsPlusNormal"/>
        <w:spacing w:before="220"/>
        <w:ind w:firstLine="540"/>
        <w:jc w:val="both"/>
      </w:pPr>
      <w:r>
        <w:t>Нд(бас)</w:t>
      </w:r>
      <w:r>
        <w:rPr>
          <w:vertAlign w:val="subscript"/>
        </w:rPr>
        <w:t>tskb</w:t>
      </w:r>
      <w:r>
        <w:t xml:space="preserve"> - дополнительный норматив к нормативу обеспечения реализации адаптированных образовательных программ дошкольного образования,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30"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Чд(бас)</w:t>
      </w:r>
      <w:r>
        <w:rPr>
          <w:vertAlign w:val="subscript"/>
        </w:rPr>
        <w:t>tskb</w: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E2423F" w:rsidRDefault="00E2423F">
      <w:pPr>
        <w:pStyle w:val="ConsPlusNormal"/>
        <w:spacing w:before="220"/>
        <w:ind w:firstLine="540"/>
        <w:jc w:val="both"/>
      </w:pPr>
      <w:r>
        <w:t xml:space="preserve">p - индекс, соответствующий категории воспитанников, нуждающихся в длительном лечении </w:t>
      </w:r>
      <w:hyperlink w:anchor="P1121" w:history="1">
        <w:r>
          <w:rPr>
            <w:color w:val="0000FF"/>
          </w:rPr>
          <w:t>(таблица 5)</w:t>
        </w:r>
      </w:hyperlink>
      <w:r>
        <w:t>;</w:t>
      </w:r>
    </w:p>
    <w:p w:rsidR="00E2423F" w:rsidRDefault="00E2423F">
      <w:pPr>
        <w:pStyle w:val="ConsPlusNormal"/>
        <w:spacing w:before="220"/>
        <w:ind w:firstLine="540"/>
        <w:jc w:val="both"/>
      </w:pPr>
      <w:r>
        <w:t>Нд</w:t>
      </w:r>
      <w:r>
        <w:rPr>
          <w:vertAlign w:val="subscript"/>
        </w:rPr>
        <w:t>pskb</w:t>
      </w:r>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3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w:t>
      </w:r>
      <w:r>
        <w:rPr>
          <w:vertAlign w:val="subscript"/>
        </w:rPr>
        <w:t>pskb</w: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E2423F" w:rsidRDefault="00E2423F">
      <w:pPr>
        <w:pStyle w:val="ConsPlusNormal"/>
        <w:spacing w:before="220"/>
        <w:ind w:firstLine="540"/>
        <w:jc w:val="both"/>
      </w:pPr>
      <w:r>
        <w:t>Ндгр</w:t>
      </w:r>
      <w:r>
        <w:rPr>
          <w:vertAlign w:val="subscript"/>
        </w:rPr>
        <w:t>pskb</w:t>
      </w:r>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E2423F" w:rsidRDefault="00E2423F">
      <w:pPr>
        <w:pStyle w:val="ConsPlusNormal"/>
        <w:jc w:val="both"/>
      </w:pPr>
      <w:r>
        <w:t xml:space="preserve">(в ред. </w:t>
      </w:r>
      <w:hyperlink r:id="rId23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Гд</w:t>
      </w:r>
      <w:r>
        <w:rPr>
          <w:vertAlign w:val="subscript"/>
        </w:rPr>
        <w:t>pskb</w:t>
      </w:r>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E2423F" w:rsidRDefault="00E2423F">
      <w:pPr>
        <w:pStyle w:val="ConsPlusNormal"/>
        <w:spacing w:before="220"/>
        <w:ind w:firstLine="540"/>
        <w:jc w:val="both"/>
      </w:pPr>
      <w:r>
        <w:t>Нд(бас)</w:t>
      </w:r>
      <w:r>
        <w:rPr>
          <w:vertAlign w:val="subscript"/>
        </w:rPr>
        <w:t>pskb</w:t>
      </w:r>
      <w:r>
        <w:t xml:space="preserve"> - дополнительный норматив к нормативу обеспечения реализации 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E2423F" w:rsidRDefault="00E2423F">
      <w:pPr>
        <w:pStyle w:val="ConsPlusNormal"/>
        <w:jc w:val="both"/>
      </w:pPr>
      <w:r>
        <w:t xml:space="preserve">(в ред. </w:t>
      </w:r>
      <w:hyperlink r:id="rId233"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Чд(бас)</w:t>
      </w:r>
      <w:r>
        <w:rPr>
          <w:vertAlign w:val="subscript"/>
        </w:rPr>
        <w:t>pskb</w:t>
      </w:r>
      <w:r>
        <w:t xml:space="preserve"> - прогнозируемая на соответствующий финансовый год численность </w:t>
      </w:r>
      <w:r>
        <w:lastRenderedPageBreak/>
        <w:t>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E2423F" w:rsidRDefault="00E2423F">
      <w:pPr>
        <w:pStyle w:val="ConsPlusNormal"/>
        <w:spacing w:before="220"/>
        <w:ind w:firstLine="540"/>
        <w:jc w:val="both"/>
      </w:pPr>
      <w:r>
        <w:t>T</w:t>
      </w:r>
      <w:r>
        <w:rPr>
          <w:vertAlign w:val="subscript"/>
        </w:rPr>
        <w:t>j</w:t>
      </w:r>
      <w:r>
        <w:t xml:space="preserve">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E2423F" w:rsidRDefault="00E2423F">
      <w:pPr>
        <w:pStyle w:val="ConsPlusNormal"/>
        <w:spacing w:before="220"/>
        <w:ind w:firstLine="540"/>
        <w:jc w:val="both"/>
      </w:pPr>
      <w:r>
        <w:t>L</w:t>
      </w:r>
      <w:r>
        <w:rPr>
          <w:vertAlign w:val="subscript"/>
        </w:rPr>
        <w:t>s</w: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w:t>
      </w:r>
    </w:p>
    <w:p w:rsidR="00E2423F" w:rsidRDefault="00E2423F">
      <w:pPr>
        <w:pStyle w:val="ConsPlusNormal"/>
        <w:jc w:val="both"/>
      </w:pPr>
      <w:r>
        <w:t xml:space="preserve">(в ред. </w:t>
      </w:r>
      <w:hyperlink r:id="rId234"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M</w:t>
      </w:r>
      <w:r>
        <w:rPr>
          <w:vertAlign w:val="subscript"/>
        </w:rPr>
        <w:t>s</w: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E2423F" w:rsidRDefault="00E2423F">
      <w:pPr>
        <w:pStyle w:val="ConsPlusNormal"/>
        <w:jc w:val="both"/>
      </w:pPr>
      <w:r>
        <w:t xml:space="preserve">(в ред. </w:t>
      </w:r>
      <w:hyperlink r:id="rId235" w:history="1">
        <w:r>
          <w:rPr>
            <w:color w:val="0000FF"/>
          </w:rPr>
          <w:t>Закона</w:t>
        </w:r>
      </w:hyperlink>
      <w:r>
        <w:t xml:space="preserve"> Красноярского края от 12.02.2015 N 8-3112)</w:t>
      </w:r>
    </w:p>
    <w:p w:rsidR="00E2423F" w:rsidRDefault="00E2423F">
      <w:pPr>
        <w:pStyle w:val="ConsPlusNormal"/>
        <w:spacing w:before="220"/>
        <w:ind w:firstLine="540"/>
        <w:jc w:val="both"/>
      </w:pPr>
      <w:r>
        <w:t>Y</w:t>
      </w:r>
      <w:r>
        <w:rPr>
          <w:vertAlign w:val="subscript"/>
        </w:rPr>
        <w:t>s</w: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E2423F" w:rsidRDefault="00E2423F">
      <w:pPr>
        <w:pStyle w:val="ConsPlusNormal"/>
        <w:jc w:val="both"/>
      </w:pPr>
      <w:r>
        <w:t xml:space="preserve">(абзац введен </w:t>
      </w:r>
      <w:hyperlink r:id="rId236" w:history="1">
        <w:r>
          <w:rPr>
            <w:color w:val="0000FF"/>
          </w:rPr>
          <w:t>Законом</w:t>
        </w:r>
      </w:hyperlink>
      <w:r>
        <w:t xml:space="preserve"> Красноярского края от 12.02.2015 N 8-3112)</w:t>
      </w:r>
    </w:p>
    <w:p w:rsidR="00E2423F" w:rsidRDefault="00E2423F">
      <w:pPr>
        <w:pStyle w:val="ConsPlusNormal"/>
        <w:spacing w:before="220"/>
        <w:ind w:firstLine="540"/>
        <w:jc w:val="both"/>
      </w:pPr>
      <w:r>
        <w:t>W</w:t>
      </w:r>
      <w:r>
        <w:rPr>
          <w:vertAlign w:val="subscript"/>
        </w:rPr>
        <w:t>s</w:t>
      </w:r>
      <w:r>
        <w:t xml:space="preserve"> -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(абзац введен </w:t>
      </w:r>
      <w:hyperlink r:id="rId237" w:history="1">
        <w:r>
          <w:rPr>
            <w:color w:val="0000FF"/>
          </w:rPr>
          <w:t>Законом</w:t>
        </w:r>
      </w:hyperlink>
      <w:r>
        <w:t xml:space="preserve"> Красноярского края от 25.06.2015 N 8-3558; в ред. </w:t>
      </w:r>
      <w:hyperlink r:id="rId238"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E2423F" w:rsidRDefault="00E2423F">
      <w:pPr>
        <w:pStyle w:val="ConsPlusNormal"/>
        <w:jc w:val="both"/>
      </w:pPr>
      <w:r>
        <w:t xml:space="preserve">(абзац введен </w:t>
      </w:r>
      <w:hyperlink r:id="rId239"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В нормативы обеспечения реализации образовательных программ дошкольного образования Нд</w:t>
      </w:r>
      <w:r>
        <w:rPr>
          <w:vertAlign w:val="subscript"/>
        </w:rPr>
        <w:t>skb</w:t>
      </w:r>
      <w:r>
        <w:t>, Ндгр</w:t>
      </w:r>
      <w:r>
        <w:rPr>
          <w:vertAlign w:val="subscript"/>
        </w:rPr>
        <w:t>skb</w:t>
      </w:r>
      <w:r>
        <w:t>, Нд(бас)</w:t>
      </w:r>
      <w:r>
        <w:rPr>
          <w:vertAlign w:val="subscript"/>
        </w:rPr>
        <w:t>skb</w:t>
      </w:r>
      <w:r>
        <w:t>, Ндгр(сем)</w:t>
      </w:r>
      <w:r>
        <w:rPr>
          <w:vertAlign w:val="subscript"/>
        </w:rPr>
        <w:t>skb</w:t>
      </w:r>
      <w:r>
        <w:t>, Нд</w:t>
      </w:r>
      <w:r>
        <w:rPr>
          <w:vertAlign w:val="subscript"/>
        </w:rPr>
        <w:t>tskb</w:t>
      </w:r>
      <w:r>
        <w:t>, Ндгр</w:t>
      </w:r>
      <w:r>
        <w:rPr>
          <w:vertAlign w:val="subscript"/>
        </w:rPr>
        <w:t>tskb</w:t>
      </w:r>
      <w:r>
        <w:t>, Нд(бас)</w:t>
      </w:r>
      <w:r>
        <w:rPr>
          <w:vertAlign w:val="subscript"/>
        </w:rPr>
        <w:t>tskb</w:t>
      </w:r>
      <w:r>
        <w:t>, Нд</w:t>
      </w:r>
      <w:r>
        <w:rPr>
          <w:vertAlign w:val="subscript"/>
        </w:rPr>
        <w:t>pskb</w:t>
      </w:r>
      <w:r>
        <w:t>, Ндгр</w:t>
      </w:r>
      <w:r>
        <w:rPr>
          <w:vertAlign w:val="subscript"/>
        </w:rPr>
        <w:t>pskb</w:t>
      </w:r>
      <w:r>
        <w:t>, Нд(бас)</w:t>
      </w:r>
      <w:r>
        <w:rPr>
          <w:vertAlign w:val="subscript"/>
        </w:rPr>
        <w:t>pskb</w:t>
      </w:r>
      <w:r>
        <w:t xml:space="preserve"> в том числе включаются расходы на оплату труда педагогических работников.</w:t>
      </w:r>
    </w:p>
    <w:p w:rsidR="00E2423F" w:rsidRDefault="00E2423F">
      <w:pPr>
        <w:pStyle w:val="ConsPlusNormal"/>
        <w:jc w:val="both"/>
      </w:pPr>
      <w:r>
        <w:t xml:space="preserve">(абзац введен </w:t>
      </w:r>
      <w:hyperlink r:id="rId240" w:history="1">
        <w:r>
          <w:rPr>
            <w:color w:val="0000FF"/>
          </w:rPr>
          <w:t>Законом</w:t>
        </w:r>
      </w:hyperlink>
      <w:r>
        <w:t xml:space="preserve"> Красноярского края от 02.12.2015 N 9-3957; в ред. </w:t>
      </w:r>
      <w:hyperlink r:id="rId241"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 xml:space="preserve">2. Нормативы обеспечения реализации 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w:t>
      </w:r>
      <w:r>
        <w:lastRenderedPageBreak/>
        <w:t>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 групп в образовательных организациях, реализующих образовательные программы дошкольного образования, каждой s-ой территориальной принадлежности.</w:t>
      </w:r>
    </w:p>
    <w:p w:rsidR="00E2423F" w:rsidRDefault="00E2423F">
      <w:pPr>
        <w:pStyle w:val="ConsPlusNormal"/>
        <w:jc w:val="both"/>
      </w:pPr>
      <w:r>
        <w:t xml:space="preserve">(в ред. </w:t>
      </w:r>
      <w:hyperlink r:id="rId242"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3.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января текущего года.</w:t>
      </w:r>
    </w:p>
    <w:p w:rsidR="00E2423F" w:rsidRDefault="00E2423F">
      <w:pPr>
        <w:pStyle w:val="ConsPlusNormal"/>
        <w:spacing w:before="220"/>
        <w:ind w:firstLine="540"/>
        <w:jc w:val="both"/>
      </w:pPr>
      <w:r>
        <w:t>4.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 рассчитывается по следующей формуле:</w:t>
      </w:r>
    </w:p>
    <w:p w:rsidR="00E2423F" w:rsidRDefault="00E2423F">
      <w:pPr>
        <w:pStyle w:val="ConsPlusNormal"/>
        <w:jc w:val="both"/>
      </w:pPr>
    </w:p>
    <w:p w:rsidR="00E2423F" w:rsidRDefault="00E2423F">
      <w:pPr>
        <w:pStyle w:val="ConsPlusNormal"/>
        <w:jc w:val="center"/>
      </w:pPr>
      <w:r w:rsidRPr="00DC7EF4">
        <w:rPr>
          <w:position w:val="-26"/>
        </w:rPr>
        <w:pict>
          <v:shape id="_x0000_i1031" style="width:149.25pt;height:37.5pt" coordsize="" o:spt="100" adj="0,,0" path="" filled="f" stroked="f">
            <v:stroke joinstyle="miter"/>
            <v:imagedata r:id="rId243" o:title="base_23675_259334_32774"/>
            <v:formulas/>
            <v:path o:connecttype="segments"/>
          </v:shape>
        </w:pict>
      </w:r>
      <w:r>
        <w:t xml:space="preserve"> (2)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Rl</w:t>
      </w:r>
      <w:r>
        <w:rPr>
          <w:vertAlign w:val="subscript"/>
        </w:rPr>
        <w:t>s</w:t>
      </w:r>
      <w:r>
        <w:t xml:space="preserve"> - среднемесячный размер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Prl</w:t>
      </w:r>
      <w:r>
        <w:rPr>
          <w:vertAlign w:val="subscript"/>
        </w:rPr>
        <w:t>s</w:t>
      </w:r>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E2423F" w:rsidRDefault="00E2423F">
      <w:pPr>
        <w:pStyle w:val="ConsPlusNormal"/>
        <w:jc w:val="both"/>
      </w:pPr>
      <w:r>
        <w:t xml:space="preserve">(п. 4 в ред. </w:t>
      </w:r>
      <w:hyperlink r:id="rId244"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4.1.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 рассчитывается по следующей формуле:</w:t>
      </w:r>
    </w:p>
    <w:p w:rsidR="00E2423F" w:rsidRDefault="00E2423F">
      <w:pPr>
        <w:pStyle w:val="ConsPlusNormal"/>
        <w:jc w:val="both"/>
      </w:pPr>
    </w:p>
    <w:p w:rsidR="00E2423F" w:rsidRDefault="00E2423F">
      <w:pPr>
        <w:pStyle w:val="ConsPlusNormal"/>
        <w:jc w:val="center"/>
      </w:pPr>
      <w:r w:rsidRPr="00DC7EF4">
        <w:rPr>
          <w:position w:val="-26"/>
        </w:rPr>
        <w:pict>
          <v:shape id="_x0000_i1032" style="width:190.5pt;height:37.5pt" coordsize="" o:spt="100" adj="0,,0" path="" filled="f" stroked="f">
            <v:stroke joinstyle="miter"/>
            <v:imagedata r:id="rId245" o:title="base_23675_259334_32775"/>
            <v:formulas/>
            <v:path o:connecttype="segments"/>
          </v:shape>
        </w:pict>
      </w:r>
      <w:r>
        <w:t xml:space="preserve"> (2.1)</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lastRenderedPageBreak/>
        <w:t>Rm</w:t>
      </w:r>
      <w:r>
        <w:rPr>
          <w:vertAlign w:val="subscript"/>
        </w:rPr>
        <w:t>s</w:t>
      </w:r>
      <w:r>
        <w:t xml:space="preserve"> - среднемесячный размер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Pvm</w:t>
      </w:r>
      <w:r>
        <w:rPr>
          <w:vertAlign w:val="subscript"/>
        </w:rPr>
        <w:t>s</w:t>
      </w:r>
      <w:r>
        <w:t xml:space="preserve"> - средняя численность получателей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E2423F" w:rsidRDefault="00E2423F">
      <w:pPr>
        <w:pStyle w:val="ConsPlusNormal"/>
        <w:spacing w:before="220"/>
        <w:ind w:firstLine="540"/>
        <w:jc w:val="both"/>
      </w:pPr>
      <w:r>
        <w:t>P</w:t>
      </w:r>
      <w:r>
        <w:rPr>
          <w:vertAlign w:val="subscript"/>
        </w:rPr>
        <w:t>s</w:t>
      </w:r>
      <w: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 иных местностях с особыми климатическими условиями s-ой территориальной принадлежности.</w:t>
      </w:r>
    </w:p>
    <w:p w:rsidR="00E2423F" w:rsidRDefault="00E2423F">
      <w:pPr>
        <w:pStyle w:val="ConsPlusNormal"/>
        <w:jc w:val="both"/>
      </w:pPr>
      <w:r>
        <w:t xml:space="preserve">(п. 4.1 введен </w:t>
      </w:r>
      <w:hyperlink r:id="rId246"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4.2.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E2423F" w:rsidRDefault="00E2423F">
      <w:pPr>
        <w:pStyle w:val="ConsPlusNormal"/>
        <w:jc w:val="both"/>
      </w:pPr>
      <w:r>
        <w:t xml:space="preserve">(в ред. </w:t>
      </w:r>
      <w:hyperlink r:id="rId247" w:history="1">
        <w:r>
          <w:rPr>
            <w:color w:val="0000FF"/>
          </w:rPr>
          <w:t>Закона</w:t>
        </w:r>
      </w:hyperlink>
      <w:r>
        <w:t xml:space="preserve"> Красноярского края от 31.10.2019 N 8-3246)</w:t>
      </w:r>
    </w:p>
    <w:p w:rsidR="00E2423F" w:rsidRDefault="00E2423F">
      <w:pPr>
        <w:pStyle w:val="ConsPlusNormal"/>
        <w:jc w:val="both"/>
      </w:pPr>
    </w:p>
    <w:p w:rsidR="00E2423F" w:rsidRDefault="00E2423F">
      <w:pPr>
        <w:pStyle w:val="ConsPlusNormal"/>
        <w:jc w:val="center"/>
      </w:pPr>
      <w:r>
        <w:t>W</w:t>
      </w:r>
      <w:r>
        <w:rPr>
          <w:vertAlign w:val="subscript"/>
        </w:rPr>
        <w:t>s</w:t>
      </w:r>
      <w:r>
        <w:t xml:space="preserve"> = D</w:t>
      </w:r>
      <w:r>
        <w:rPr>
          <w:vertAlign w:val="subscript"/>
        </w:rPr>
        <w:t>s</w:t>
      </w:r>
      <w:r>
        <w:t xml:space="preserve"> x G x F</w:t>
      </w:r>
      <w:r>
        <w:rPr>
          <w:vertAlign w:val="subscript"/>
        </w:rPr>
        <w:t>s</w:t>
      </w:r>
      <w:r>
        <w:t>, (2.2)</w: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t>D</w:t>
      </w:r>
      <w:r>
        <w:rPr>
          <w:vertAlign w:val="subscript"/>
        </w:rPr>
        <w:t>s</w:t>
      </w:r>
      <w:r>
        <w:t xml:space="preserve"> - средний месячный заработок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48"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 xml:space="preserve">G - количество месяцев, в течение которых за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249" w:history="1">
        <w:r>
          <w:rPr>
            <w:color w:val="0000FF"/>
          </w:rPr>
          <w:t>статьей 178</w:t>
        </w:r>
      </w:hyperlink>
      <w:r>
        <w:t xml:space="preserve"> Трудового кодекса Российской Федерации;</w:t>
      </w:r>
    </w:p>
    <w:p w:rsidR="00E2423F" w:rsidRDefault="00E2423F">
      <w:pPr>
        <w:pStyle w:val="ConsPlusNormal"/>
        <w:jc w:val="both"/>
      </w:pPr>
      <w:r>
        <w:t xml:space="preserve">(в ред. </w:t>
      </w:r>
      <w:hyperlink r:id="rId250" w:history="1">
        <w:r>
          <w:rPr>
            <w:color w:val="0000FF"/>
          </w:rPr>
          <w:t>Закона</w:t>
        </w:r>
      </w:hyperlink>
      <w:r>
        <w:t xml:space="preserve"> Красноярского края от 31.10.2019 N 8-3246)</w:t>
      </w:r>
    </w:p>
    <w:p w:rsidR="00E2423F" w:rsidRDefault="00E2423F">
      <w:pPr>
        <w:pStyle w:val="ConsPlusNormal"/>
        <w:spacing w:before="220"/>
        <w:ind w:firstLine="540"/>
        <w:jc w:val="both"/>
      </w:pPr>
      <w:r>
        <w:t>F</w:t>
      </w:r>
      <w:r>
        <w:rPr>
          <w:vertAlign w:val="subscript"/>
        </w:rPr>
        <w:t>s</w:t>
      </w:r>
      <w:r>
        <w:t xml:space="preserve"> - численность работников при их увольнении в связи с ликвидацией либо реорганизацией образовательной организации s-ой территориальной принадлежности.</w:t>
      </w:r>
    </w:p>
    <w:p w:rsidR="00E2423F" w:rsidRDefault="00E2423F">
      <w:pPr>
        <w:pStyle w:val="ConsPlusNormal"/>
        <w:jc w:val="both"/>
      </w:pPr>
      <w:r>
        <w:t xml:space="preserve">(в ред. </w:t>
      </w:r>
      <w:hyperlink r:id="rId251" w:history="1">
        <w:r>
          <w:rPr>
            <w:color w:val="0000FF"/>
          </w:rPr>
          <w:t>Закона</w:t>
        </w:r>
      </w:hyperlink>
      <w:r>
        <w:t xml:space="preserve"> Красноярского края от 31.10.2019 N 8-3246)</w:t>
      </w:r>
    </w:p>
    <w:p w:rsidR="00E2423F" w:rsidRDefault="00E2423F">
      <w:pPr>
        <w:pStyle w:val="ConsPlusNormal"/>
        <w:jc w:val="both"/>
      </w:pPr>
      <w:r>
        <w:t xml:space="preserve">(п. 4.2 введен </w:t>
      </w:r>
      <w:hyperlink r:id="rId252" w:history="1">
        <w:r>
          <w:rPr>
            <w:color w:val="0000FF"/>
          </w:rPr>
          <w:t>Законом</w:t>
        </w:r>
      </w:hyperlink>
      <w:r>
        <w:t xml:space="preserve"> Красноярского края от 19.04.2018 N 5-1537)</w:t>
      </w:r>
    </w:p>
    <w:p w:rsidR="00E2423F" w:rsidRDefault="00E2423F">
      <w:pPr>
        <w:pStyle w:val="ConsPlusNormal"/>
        <w:spacing w:before="220"/>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E2423F" w:rsidRDefault="00E2423F">
      <w:pPr>
        <w:pStyle w:val="ConsPlusNormal"/>
        <w:jc w:val="both"/>
      </w:pPr>
    </w:p>
    <w:p w:rsidR="00E2423F" w:rsidRDefault="00E2423F">
      <w:pPr>
        <w:pStyle w:val="ConsPlusNormal"/>
        <w:jc w:val="center"/>
      </w:pPr>
      <w:r w:rsidRPr="00DC7EF4">
        <w:rPr>
          <w:position w:val="-27"/>
        </w:rPr>
        <w:pict>
          <v:shape id="_x0000_i1033" style="width:300pt;height:39pt" coordsize="" o:spt="100" adj="0,,0" path="" filled="f" stroked="f">
            <v:stroke joinstyle="miter"/>
            <v:imagedata r:id="rId253" o:title="base_23675_259334_32776"/>
            <v:formulas/>
            <v:path o:connecttype="segments"/>
          </v:shape>
        </w:pict>
      </w:r>
    </w:p>
    <w:p w:rsidR="00E2423F" w:rsidRDefault="00E2423F">
      <w:pPr>
        <w:pStyle w:val="ConsPlusNormal"/>
        <w:jc w:val="both"/>
      </w:pPr>
    </w:p>
    <w:p w:rsidR="00E2423F" w:rsidRDefault="00E2423F">
      <w:pPr>
        <w:pStyle w:val="ConsPlusNormal"/>
        <w:ind w:firstLine="540"/>
        <w:jc w:val="both"/>
      </w:pPr>
      <w:r>
        <w:t>где:</w:t>
      </w:r>
    </w:p>
    <w:p w:rsidR="00E2423F" w:rsidRDefault="00E2423F">
      <w:pPr>
        <w:pStyle w:val="ConsPlusNormal"/>
        <w:spacing w:before="220"/>
        <w:ind w:firstLine="540"/>
        <w:jc w:val="both"/>
      </w:pPr>
      <w:r>
        <w:lastRenderedPageBreak/>
        <w:t>Нд(нп)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воспитанника;</w:t>
      </w:r>
    </w:p>
    <w:p w:rsidR="00E2423F" w:rsidRDefault="00E2423F">
      <w:pPr>
        <w:pStyle w:val="ConsPlusNormal"/>
        <w:spacing w:before="220"/>
        <w:ind w:firstLine="540"/>
        <w:jc w:val="both"/>
      </w:pPr>
      <w:r>
        <w:t>Чд</w:t>
      </w:r>
      <w:r>
        <w:rPr>
          <w:vertAlign w:val="subscript"/>
        </w:rPr>
        <w:t>jk</w:t>
      </w:r>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j-го муниципального образования;</w:t>
      </w:r>
    </w:p>
    <w:p w:rsidR="00E2423F" w:rsidRDefault="00E2423F">
      <w:pPr>
        <w:pStyle w:val="ConsPlusNormal"/>
        <w:spacing w:before="220"/>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году, предшествующем планируемому, с учетом индексации расходов, установленной законом края о краевом бюджете;</w:t>
      </w:r>
    </w:p>
    <w:p w:rsidR="00E2423F" w:rsidRDefault="00E2423F">
      <w:pPr>
        <w:pStyle w:val="ConsPlusNormal"/>
        <w:jc w:val="both"/>
      </w:pPr>
      <w:r>
        <w:t xml:space="preserve">(в ред. </w:t>
      </w:r>
      <w:hyperlink r:id="rId254" w:history="1">
        <w:r>
          <w:rPr>
            <w:color w:val="0000FF"/>
          </w:rPr>
          <w:t>Закона</w:t>
        </w:r>
      </w:hyperlink>
      <w:r>
        <w:t xml:space="preserve"> Красноярского края от 19.04.2018 N 5-1537)</w:t>
      </w:r>
    </w:p>
    <w:p w:rsidR="00E2423F" w:rsidRDefault="00E2423F">
      <w:pPr>
        <w:pStyle w:val="ConsPlusNormal"/>
        <w:spacing w:before="220"/>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E2423F" w:rsidRDefault="00E2423F">
      <w:pPr>
        <w:pStyle w:val="ConsPlusNormal"/>
        <w:spacing w:before="22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E2423F" w:rsidRDefault="00E2423F">
      <w:pPr>
        <w:pStyle w:val="ConsPlusNormal"/>
        <w:jc w:val="both"/>
      </w:pPr>
      <w:r>
        <w:t xml:space="preserve">(п. 5 введен </w:t>
      </w:r>
      <w:hyperlink r:id="rId255" w:history="1">
        <w:r>
          <w:rPr>
            <w:color w:val="0000FF"/>
          </w:rPr>
          <w:t>Законом</w:t>
        </w:r>
      </w:hyperlink>
      <w:r>
        <w:t xml:space="preserve"> Красноярского края от 02.12.2015 N 9-3957)</w:t>
      </w:r>
    </w:p>
    <w:p w:rsidR="00E2423F" w:rsidRDefault="00E2423F">
      <w:pPr>
        <w:pStyle w:val="ConsPlusNormal"/>
        <w:spacing w:before="220"/>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E2423F" w:rsidRDefault="00E2423F">
      <w:pPr>
        <w:pStyle w:val="ConsPlusNormal"/>
        <w:spacing w:before="22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(Нд(нп)</w:t>
      </w:r>
      <w:r>
        <w:rPr>
          <w:vertAlign w:val="subscript"/>
        </w:rPr>
        <w:t>s</w:t>
      </w:r>
      <w:r>
        <w:t>), в том числе включаются расходы на оплату труда указанных категорий работников.</w:t>
      </w:r>
    </w:p>
    <w:p w:rsidR="00E2423F" w:rsidRDefault="00E2423F">
      <w:pPr>
        <w:pStyle w:val="ConsPlusNormal"/>
        <w:jc w:val="both"/>
      </w:pPr>
      <w:r>
        <w:t xml:space="preserve">(п. 6 введен </w:t>
      </w:r>
      <w:hyperlink r:id="rId256" w:history="1">
        <w:r>
          <w:rPr>
            <w:color w:val="0000FF"/>
          </w:rPr>
          <w:t>Законом</w:t>
        </w:r>
      </w:hyperlink>
      <w:r>
        <w:t xml:space="preserve"> Красноярского края от 02.12.2015 N 9-3957)</w:t>
      </w:r>
    </w:p>
    <w:p w:rsidR="00E2423F" w:rsidRDefault="00E2423F">
      <w:pPr>
        <w:pStyle w:val="ConsPlusNormal"/>
        <w:jc w:val="both"/>
      </w:pPr>
    </w:p>
    <w:p w:rsidR="00E2423F" w:rsidRDefault="00E2423F">
      <w:pPr>
        <w:pStyle w:val="ConsPlusNormal"/>
        <w:jc w:val="right"/>
        <w:outlineLvl w:val="1"/>
      </w:pPr>
      <w:r>
        <w:t>Таблица 1</w:t>
      </w:r>
    </w:p>
    <w:p w:rsidR="00E2423F" w:rsidRDefault="00E2423F">
      <w:pPr>
        <w:pStyle w:val="ConsPlusNormal"/>
        <w:jc w:val="both"/>
      </w:pPr>
    </w:p>
    <w:p w:rsidR="00E2423F" w:rsidRDefault="00E2423F">
      <w:pPr>
        <w:pStyle w:val="ConsPlusTitle"/>
        <w:jc w:val="center"/>
      </w:pPr>
      <w:bookmarkStart w:id="25" w:name="P963"/>
      <w:bookmarkEnd w:id="25"/>
      <w:r>
        <w:t>Индекс, соответствующий территориальной принадлежности</w:t>
      </w:r>
    </w:p>
    <w:p w:rsidR="00E2423F" w:rsidRDefault="00E2423F">
      <w:pPr>
        <w:pStyle w:val="ConsPlusTitle"/>
        <w:jc w:val="center"/>
      </w:pPr>
      <w:r>
        <w:t>образовательных организаций</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04"/>
      </w:tblGrid>
      <w:tr w:rsidR="00E2423F">
        <w:tc>
          <w:tcPr>
            <w:tcW w:w="534" w:type="dxa"/>
          </w:tcPr>
          <w:p w:rsidR="00E2423F" w:rsidRDefault="00E2423F">
            <w:pPr>
              <w:pStyle w:val="ConsPlusNormal"/>
              <w:jc w:val="center"/>
            </w:pPr>
            <w:r>
              <w:t>s</w:t>
            </w:r>
          </w:p>
        </w:tc>
        <w:tc>
          <w:tcPr>
            <w:tcW w:w="8504" w:type="dxa"/>
          </w:tcPr>
          <w:p w:rsidR="00E2423F" w:rsidRDefault="00E2423F">
            <w:pPr>
              <w:pStyle w:val="ConsPlusNormal"/>
              <w:jc w:val="center"/>
            </w:pPr>
            <w:r>
              <w:t>Территориальная принадлежность образовательных организаций</w:t>
            </w:r>
          </w:p>
        </w:tc>
      </w:tr>
      <w:tr w:rsidR="00E2423F">
        <w:tc>
          <w:tcPr>
            <w:tcW w:w="534" w:type="dxa"/>
          </w:tcPr>
          <w:p w:rsidR="00E2423F" w:rsidRDefault="00E2423F">
            <w:pPr>
              <w:pStyle w:val="ConsPlusNormal"/>
            </w:pPr>
            <w:r>
              <w:t>1</w:t>
            </w:r>
          </w:p>
        </w:tc>
        <w:tc>
          <w:tcPr>
            <w:tcW w:w="8504" w:type="dxa"/>
          </w:tcPr>
          <w:p w:rsidR="00E2423F" w:rsidRDefault="00E2423F">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534" w:type="dxa"/>
          </w:tcPr>
          <w:p w:rsidR="00E2423F" w:rsidRDefault="00E2423F">
            <w:pPr>
              <w:pStyle w:val="ConsPlusNormal"/>
            </w:pPr>
            <w:r>
              <w:lastRenderedPageBreak/>
              <w:t>2</w:t>
            </w:r>
          </w:p>
        </w:tc>
        <w:tc>
          <w:tcPr>
            <w:tcW w:w="8504" w:type="dxa"/>
          </w:tcPr>
          <w:p w:rsidR="00E2423F" w:rsidRDefault="00E2423F">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E2423F">
        <w:tc>
          <w:tcPr>
            <w:tcW w:w="534" w:type="dxa"/>
          </w:tcPr>
          <w:p w:rsidR="00E2423F" w:rsidRDefault="00E2423F">
            <w:pPr>
              <w:pStyle w:val="ConsPlusNormal"/>
            </w:pPr>
            <w:r>
              <w:t>3</w:t>
            </w:r>
          </w:p>
        </w:tc>
        <w:tc>
          <w:tcPr>
            <w:tcW w:w="8504" w:type="dxa"/>
          </w:tcPr>
          <w:p w:rsidR="00E2423F" w:rsidRDefault="00E2423F">
            <w:pPr>
              <w:pStyle w:val="ConsPlusNormal"/>
            </w:pPr>
            <w:r>
              <w:t>Городские округа Енисейск и Лесосибирск</w:t>
            </w:r>
          </w:p>
        </w:tc>
      </w:tr>
      <w:tr w:rsidR="00E2423F">
        <w:tc>
          <w:tcPr>
            <w:tcW w:w="534" w:type="dxa"/>
          </w:tcPr>
          <w:p w:rsidR="00E2423F" w:rsidRDefault="00E2423F">
            <w:pPr>
              <w:pStyle w:val="ConsPlusNormal"/>
            </w:pPr>
            <w:r>
              <w:t>4</w:t>
            </w:r>
          </w:p>
        </w:tc>
        <w:tc>
          <w:tcPr>
            <w:tcW w:w="8504" w:type="dxa"/>
          </w:tcPr>
          <w:p w:rsidR="00E2423F" w:rsidRDefault="00E2423F">
            <w:pPr>
              <w:pStyle w:val="ConsPlusNormal"/>
            </w:pPr>
            <w:r>
              <w:t>Городской округ Норильск</w:t>
            </w:r>
          </w:p>
        </w:tc>
      </w:tr>
      <w:tr w:rsidR="00E2423F">
        <w:tc>
          <w:tcPr>
            <w:tcW w:w="534" w:type="dxa"/>
          </w:tcPr>
          <w:p w:rsidR="00E2423F" w:rsidRDefault="00E2423F">
            <w:pPr>
              <w:pStyle w:val="ConsPlusNormal"/>
            </w:pPr>
            <w:r>
              <w:t>5</w:t>
            </w:r>
          </w:p>
        </w:tc>
        <w:tc>
          <w:tcPr>
            <w:tcW w:w="8504" w:type="dxa"/>
          </w:tcPr>
          <w:p w:rsidR="00E2423F" w:rsidRDefault="00E2423F">
            <w:pPr>
              <w:pStyle w:val="ConsPlusNormal"/>
            </w:pPr>
            <w:r>
              <w:t>Городские населенные пункты Енисейского, Богучанского, Мотыгинского муниципальных районов</w:t>
            </w:r>
          </w:p>
        </w:tc>
      </w:tr>
      <w:tr w:rsidR="00E2423F">
        <w:tc>
          <w:tcPr>
            <w:tcW w:w="534" w:type="dxa"/>
          </w:tcPr>
          <w:p w:rsidR="00E2423F" w:rsidRDefault="00E2423F">
            <w:pPr>
              <w:pStyle w:val="ConsPlusNormal"/>
            </w:pPr>
            <w:r>
              <w:t>6</w:t>
            </w:r>
          </w:p>
        </w:tc>
        <w:tc>
          <w:tcPr>
            <w:tcW w:w="8504" w:type="dxa"/>
          </w:tcPr>
          <w:p w:rsidR="00E2423F" w:rsidRDefault="00E2423F">
            <w:pPr>
              <w:pStyle w:val="ConsPlusNormal"/>
            </w:pPr>
            <w:r>
              <w:t>Сельские населенные пункты Енисейского, Богучанского, Мотыгинского муниципальных районов</w:t>
            </w:r>
          </w:p>
        </w:tc>
      </w:tr>
      <w:tr w:rsidR="00E2423F">
        <w:tc>
          <w:tcPr>
            <w:tcW w:w="534" w:type="dxa"/>
          </w:tcPr>
          <w:p w:rsidR="00E2423F" w:rsidRDefault="00E2423F">
            <w:pPr>
              <w:pStyle w:val="ConsPlusNormal"/>
            </w:pPr>
            <w:r>
              <w:t>7</w:t>
            </w:r>
          </w:p>
        </w:tc>
        <w:tc>
          <w:tcPr>
            <w:tcW w:w="8504" w:type="dxa"/>
          </w:tcPr>
          <w:p w:rsidR="00E2423F" w:rsidRDefault="00E2423F">
            <w:pPr>
              <w:pStyle w:val="ConsPlusNormal"/>
            </w:pPr>
            <w:r>
              <w:t>Городские населенные пункты Кежемского муниципального района</w:t>
            </w:r>
          </w:p>
        </w:tc>
      </w:tr>
      <w:tr w:rsidR="00E2423F">
        <w:tc>
          <w:tcPr>
            <w:tcW w:w="534" w:type="dxa"/>
          </w:tcPr>
          <w:p w:rsidR="00E2423F" w:rsidRDefault="00E2423F">
            <w:pPr>
              <w:pStyle w:val="ConsPlusNormal"/>
            </w:pPr>
            <w:r>
              <w:t>8</w:t>
            </w:r>
          </w:p>
        </w:tc>
        <w:tc>
          <w:tcPr>
            <w:tcW w:w="8504" w:type="dxa"/>
          </w:tcPr>
          <w:p w:rsidR="00E2423F" w:rsidRDefault="00E2423F">
            <w:pPr>
              <w:pStyle w:val="ConsPlusNormal"/>
            </w:pPr>
            <w:r>
              <w:t>Сельские населенные пункты Кежемского муниципального района</w:t>
            </w:r>
          </w:p>
        </w:tc>
      </w:tr>
      <w:tr w:rsidR="00E2423F">
        <w:tc>
          <w:tcPr>
            <w:tcW w:w="534" w:type="dxa"/>
          </w:tcPr>
          <w:p w:rsidR="00E2423F" w:rsidRDefault="00E2423F">
            <w:pPr>
              <w:pStyle w:val="ConsPlusNormal"/>
            </w:pPr>
            <w:r>
              <w:t>9</w:t>
            </w:r>
          </w:p>
        </w:tc>
        <w:tc>
          <w:tcPr>
            <w:tcW w:w="8504" w:type="dxa"/>
          </w:tcPr>
          <w:p w:rsidR="00E2423F" w:rsidRDefault="00E2423F">
            <w:pPr>
              <w:pStyle w:val="ConsPlusNormal"/>
            </w:pPr>
            <w:r>
              <w:t>Городские населенные пункты Северо-Енисейского муниципального района</w:t>
            </w:r>
          </w:p>
        </w:tc>
      </w:tr>
      <w:tr w:rsidR="00E2423F">
        <w:tc>
          <w:tcPr>
            <w:tcW w:w="534" w:type="dxa"/>
          </w:tcPr>
          <w:p w:rsidR="00E2423F" w:rsidRDefault="00E2423F">
            <w:pPr>
              <w:pStyle w:val="ConsPlusNormal"/>
            </w:pPr>
            <w:r>
              <w:t>10</w:t>
            </w:r>
          </w:p>
        </w:tc>
        <w:tc>
          <w:tcPr>
            <w:tcW w:w="8504" w:type="dxa"/>
          </w:tcPr>
          <w:p w:rsidR="00E2423F" w:rsidRDefault="00E2423F">
            <w:pPr>
              <w:pStyle w:val="ConsPlusNormal"/>
            </w:pPr>
            <w:r>
              <w:t>Сельские населенные пункты Северо-Енисейского муниципального района</w:t>
            </w:r>
          </w:p>
        </w:tc>
      </w:tr>
      <w:tr w:rsidR="00E2423F">
        <w:tc>
          <w:tcPr>
            <w:tcW w:w="534" w:type="dxa"/>
          </w:tcPr>
          <w:p w:rsidR="00E2423F" w:rsidRDefault="00E2423F">
            <w:pPr>
              <w:pStyle w:val="ConsPlusNormal"/>
            </w:pPr>
            <w:r>
              <w:t>11</w:t>
            </w:r>
          </w:p>
        </w:tc>
        <w:tc>
          <w:tcPr>
            <w:tcW w:w="8504" w:type="dxa"/>
          </w:tcPr>
          <w:p w:rsidR="00E2423F" w:rsidRDefault="00E2423F">
            <w:pPr>
              <w:pStyle w:val="ConsPlusNormal"/>
            </w:pPr>
            <w:r>
              <w:t>Городские населенные пункты Туруханского муниципального района (севернее рек Нижняя Тунгуска и Турухан)</w:t>
            </w:r>
          </w:p>
        </w:tc>
      </w:tr>
      <w:tr w:rsidR="00E2423F">
        <w:tc>
          <w:tcPr>
            <w:tcW w:w="534" w:type="dxa"/>
          </w:tcPr>
          <w:p w:rsidR="00E2423F" w:rsidRDefault="00E2423F">
            <w:pPr>
              <w:pStyle w:val="ConsPlusNormal"/>
            </w:pPr>
            <w:r>
              <w:t>12</w:t>
            </w:r>
          </w:p>
        </w:tc>
        <w:tc>
          <w:tcPr>
            <w:tcW w:w="8504" w:type="dxa"/>
          </w:tcPr>
          <w:p w:rsidR="00E2423F" w:rsidRDefault="00E2423F">
            <w:pPr>
              <w:pStyle w:val="ConsPlusNormal"/>
            </w:pPr>
            <w:r>
              <w:t>Сельские населенные пункты Туруханского муниципального района (севернее рек Нижняя Тунгуска и Турухан)</w:t>
            </w:r>
          </w:p>
        </w:tc>
      </w:tr>
      <w:tr w:rsidR="00E2423F">
        <w:tc>
          <w:tcPr>
            <w:tcW w:w="534" w:type="dxa"/>
          </w:tcPr>
          <w:p w:rsidR="00E2423F" w:rsidRDefault="00E2423F">
            <w:pPr>
              <w:pStyle w:val="ConsPlusNormal"/>
            </w:pPr>
            <w:r>
              <w:t>13</w:t>
            </w:r>
          </w:p>
        </w:tc>
        <w:tc>
          <w:tcPr>
            <w:tcW w:w="8504" w:type="dxa"/>
          </w:tcPr>
          <w:p w:rsidR="00E2423F" w:rsidRDefault="00E2423F">
            <w:pPr>
              <w:pStyle w:val="ConsPlusNormal"/>
            </w:pPr>
            <w:r>
              <w:t>Туруханский муниципальный район (южнее рек Нижняя Тунгуска и Турухан)</w:t>
            </w:r>
          </w:p>
        </w:tc>
      </w:tr>
      <w:tr w:rsidR="00E2423F">
        <w:tc>
          <w:tcPr>
            <w:tcW w:w="534" w:type="dxa"/>
          </w:tcPr>
          <w:p w:rsidR="00E2423F" w:rsidRDefault="00E2423F">
            <w:pPr>
              <w:pStyle w:val="ConsPlusNormal"/>
            </w:pPr>
            <w:r>
              <w:t>14</w:t>
            </w:r>
          </w:p>
        </w:tc>
        <w:tc>
          <w:tcPr>
            <w:tcW w:w="8504" w:type="dxa"/>
          </w:tcPr>
          <w:p w:rsidR="00E2423F" w:rsidRDefault="00E2423F">
            <w:pPr>
              <w:pStyle w:val="ConsPlusNormal"/>
            </w:pPr>
            <w:r>
              <w:t>Городские населенные пункты закрытых административно-территориальных образований</w:t>
            </w:r>
          </w:p>
        </w:tc>
      </w:tr>
      <w:tr w:rsidR="00E2423F">
        <w:tc>
          <w:tcPr>
            <w:tcW w:w="534" w:type="dxa"/>
          </w:tcPr>
          <w:p w:rsidR="00E2423F" w:rsidRDefault="00E2423F">
            <w:pPr>
              <w:pStyle w:val="ConsPlusNormal"/>
            </w:pPr>
            <w:r>
              <w:t>15</w:t>
            </w:r>
          </w:p>
        </w:tc>
        <w:tc>
          <w:tcPr>
            <w:tcW w:w="8504" w:type="dxa"/>
          </w:tcPr>
          <w:p w:rsidR="00E2423F" w:rsidRDefault="00E2423F">
            <w:pPr>
              <w:pStyle w:val="ConsPlusNormal"/>
            </w:pPr>
            <w:r>
              <w:t>Сельские населенные пункты закрытых административно-территориальных образований</w:t>
            </w:r>
          </w:p>
        </w:tc>
      </w:tr>
      <w:tr w:rsidR="00E2423F">
        <w:tc>
          <w:tcPr>
            <w:tcW w:w="534" w:type="dxa"/>
          </w:tcPr>
          <w:p w:rsidR="00E2423F" w:rsidRDefault="00E2423F">
            <w:pPr>
              <w:pStyle w:val="ConsPlusNormal"/>
            </w:pPr>
            <w:r>
              <w:t>16</w:t>
            </w:r>
          </w:p>
        </w:tc>
        <w:tc>
          <w:tcPr>
            <w:tcW w:w="8504" w:type="dxa"/>
          </w:tcPr>
          <w:p w:rsidR="00E2423F" w:rsidRDefault="00E2423F">
            <w:pPr>
              <w:pStyle w:val="ConsPlusNormal"/>
            </w:pPr>
            <w:r>
              <w:t>Городской населенный пункт город Дудинка Таймырского Долгано-Ненецкого муниципального района</w:t>
            </w:r>
          </w:p>
        </w:tc>
      </w:tr>
      <w:tr w:rsidR="00E2423F">
        <w:tc>
          <w:tcPr>
            <w:tcW w:w="534" w:type="dxa"/>
          </w:tcPr>
          <w:p w:rsidR="00E2423F" w:rsidRDefault="00E2423F">
            <w:pPr>
              <w:pStyle w:val="ConsPlusNormal"/>
            </w:pPr>
            <w:r>
              <w:t>17</w:t>
            </w:r>
          </w:p>
        </w:tc>
        <w:tc>
          <w:tcPr>
            <w:tcW w:w="8504" w:type="dxa"/>
          </w:tcPr>
          <w:p w:rsidR="00E2423F" w:rsidRDefault="00E2423F">
            <w:pPr>
              <w:pStyle w:val="ConsPlusNormal"/>
            </w:pPr>
            <w:r>
              <w:t>Сельские населенные пункты городского поселения Дудинка Таймырского Долгано-Ненецкого муниципального района</w:t>
            </w:r>
          </w:p>
        </w:tc>
      </w:tr>
      <w:tr w:rsidR="00E2423F">
        <w:tc>
          <w:tcPr>
            <w:tcW w:w="534" w:type="dxa"/>
          </w:tcPr>
          <w:p w:rsidR="00E2423F" w:rsidRDefault="00E2423F">
            <w:pPr>
              <w:pStyle w:val="ConsPlusNormal"/>
            </w:pPr>
            <w:r>
              <w:t>18</w:t>
            </w:r>
          </w:p>
        </w:tc>
        <w:tc>
          <w:tcPr>
            <w:tcW w:w="8504" w:type="dxa"/>
          </w:tcPr>
          <w:p w:rsidR="00E2423F" w:rsidRDefault="00E2423F">
            <w:pPr>
              <w:pStyle w:val="ConsPlusNormal"/>
            </w:pPr>
            <w:r>
              <w:t>Городской населенный пункт поселок городского типа Диксон Таймырского Долгано-Ненецкого муниципального района</w:t>
            </w:r>
          </w:p>
        </w:tc>
      </w:tr>
      <w:tr w:rsidR="00E2423F">
        <w:tc>
          <w:tcPr>
            <w:tcW w:w="534" w:type="dxa"/>
          </w:tcPr>
          <w:p w:rsidR="00E2423F" w:rsidRDefault="00E2423F">
            <w:pPr>
              <w:pStyle w:val="ConsPlusNormal"/>
            </w:pPr>
            <w:r>
              <w:t>19</w:t>
            </w:r>
          </w:p>
        </w:tc>
        <w:tc>
          <w:tcPr>
            <w:tcW w:w="8504" w:type="dxa"/>
          </w:tcPr>
          <w:p w:rsidR="00E2423F" w:rsidRDefault="00E2423F">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E2423F">
        <w:tc>
          <w:tcPr>
            <w:tcW w:w="534" w:type="dxa"/>
          </w:tcPr>
          <w:p w:rsidR="00E2423F" w:rsidRDefault="00E2423F">
            <w:pPr>
              <w:pStyle w:val="ConsPlusNormal"/>
            </w:pPr>
            <w:r>
              <w:t>20</w:t>
            </w:r>
          </w:p>
        </w:tc>
        <w:tc>
          <w:tcPr>
            <w:tcW w:w="8504" w:type="dxa"/>
          </w:tcPr>
          <w:p w:rsidR="00E2423F" w:rsidRDefault="00E2423F">
            <w:pPr>
              <w:pStyle w:val="ConsPlusNormal"/>
            </w:pPr>
            <w:r>
              <w:t>Эвенкийский муниципальный район (южнее параллели 63 северной широты)</w:t>
            </w:r>
          </w:p>
        </w:tc>
      </w:tr>
      <w:tr w:rsidR="00E2423F">
        <w:tc>
          <w:tcPr>
            <w:tcW w:w="534" w:type="dxa"/>
          </w:tcPr>
          <w:p w:rsidR="00E2423F" w:rsidRDefault="00E2423F">
            <w:pPr>
              <w:pStyle w:val="ConsPlusNormal"/>
            </w:pPr>
            <w:r>
              <w:t>21</w:t>
            </w:r>
          </w:p>
        </w:tc>
        <w:tc>
          <w:tcPr>
            <w:tcW w:w="8504" w:type="dxa"/>
          </w:tcPr>
          <w:p w:rsidR="00E2423F" w:rsidRDefault="00E2423F">
            <w:pPr>
              <w:pStyle w:val="ConsPlusNormal"/>
            </w:pPr>
            <w:r>
              <w:t>Эвенкийский муниципальный район (севернее параллели 63 северной широты)</w:t>
            </w:r>
          </w:p>
        </w:tc>
      </w:tr>
    </w:tbl>
    <w:p w:rsidR="00E2423F" w:rsidRDefault="00E2423F">
      <w:pPr>
        <w:pStyle w:val="ConsPlusNormal"/>
        <w:jc w:val="both"/>
      </w:pPr>
    </w:p>
    <w:p w:rsidR="00E2423F" w:rsidRDefault="00E2423F">
      <w:pPr>
        <w:pStyle w:val="ConsPlusNormal"/>
        <w:jc w:val="right"/>
        <w:outlineLvl w:val="1"/>
      </w:pPr>
      <w:r>
        <w:t>Таблица 2</w:t>
      </w:r>
    </w:p>
    <w:p w:rsidR="00E2423F" w:rsidRDefault="00E2423F">
      <w:pPr>
        <w:pStyle w:val="ConsPlusNormal"/>
        <w:jc w:val="both"/>
      </w:pPr>
    </w:p>
    <w:p w:rsidR="00E2423F" w:rsidRDefault="00E2423F">
      <w:pPr>
        <w:pStyle w:val="ConsPlusTitle"/>
        <w:jc w:val="center"/>
      </w:pPr>
      <w:bookmarkStart w:id="26" w:name="P1013"/>
      <w:bookmarkEnd w:id="26"/>
      <w:r>
        <w:t>Индекс, соответствующий направленности групп</w:t>
      </w:r>
    </w:p>
    <w:p w:rsidR="00E2423F" w:rsidRDefault="00E2423F">
      <w:pPr>
        <w:pStyle w:val="ConsPlusTitle"/>
        <w:jc w:val="center"/>
      </w:pPr>
      <w:r>
        <w:t>образовательной организации, реализующей образовательные</w:t>
      </w:r>
    </w:p>
    <w:p w:rsidR="00E2423F" w:rsidRDefault="00E2423F">
      <w:pPr>
        <w:pStyle w:val="ConsPlusTitle"/>
        <w:jc w:val="center"/>
      </w:pPr>
      <w:r>
        <w:lastRenderedPageBreak/>
        <w:t>программы дошкольного образования</w:t>
      </w:r>
    </w:p>
    <w:p w:rsidR="00E2423F" w:rsidRDefault="00E2423F">
      <w:pPr>
        <w:pStyle w:val="ConsPlusNormal"/>
        <w:jc w:val="center"/>
      </w:pPr>
      <w:r>
        <w:t xml:space="preserve">(в ред. </w:t>
      </w:r>
      <w:hyperlink r:id="rId257" w:history="1">
        <w:r>
          <w:rPr>
            <w:color w:val="0000FF"/>
          </w:rPr>
          <w:t>Закона</w:t>
        </w:r>
      </w:hyperlink>
      <w:r>
        <w:t xml:space="preserve"> Красноярского края от 19.04.2018 N 5-1537)</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k</w:t>
            </w:r>
          </w:p>
        </w:tc>
        <w:tc>
          <w:tcPr>
            <w:tcW w:w="8220" w:type="dxa"/>
          </w:tcPr>
          <w:p w:rsidR="00E2423F" w:rsidRDefault="00E2423F">
            <w:pPr>
              <w:pStyle w:val="ConsPlusNormal"/>
              <w:jc w:val="center"/>
            </w:pPr>
            <w:r>
              <w:t>Направленность групп образовательной организации, реализующей образовательные программы дошкольного образования</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Группы общеразвивающей направленности (за исключением малокомплектных образовательных организаций)</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Группы комбинированной направленности (за исключением малокомплектных образовательных организаций)</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Группы оздоровительной направленности (за исключением малокомплектных образовательных организаций)</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Группы общеразвивающей направленности, созданные в малокомплектных образовательных организациях</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E2423F">
        <w:tc>
          <w:tcPr>
            <w:tcW w:w="817" w:type="dxa"/>
          </w:tcPr>
          <w:p w:rsidR="00E2423F" w:rsidRDefault="00E2423F">
            <w:pPr>
              <w:pStyle w:val="ConsPlusNormal"/>
            </w:pPr>
            <w:r>
              <w:t>7</w:t>
            </w:r>
          </w:p>
        </w:tc>
        <w:tc>
          <w:tcPr>
            <w:tcW w:w="8220" w:type="dxa"/>
          </w:tcPr>
          <w:p w:rsidR="00E2423F" w:rsidRDefault="00E2423F">
            <w:pPr>
              <w:pStyle w:val="ConsPlusNormal"/>
            </w:pPr>
            <w:r>
              <w:t>Группы комбинированной направленности, созданные в малокомплектных образовательных организациях</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Группы оздоровительной направленности, созданные в малокомплектных образовательных организациях</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Группы общеразвивающей направленности, в которых воспитанники посещают бассейн</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Группы комбинированной направленности, в которых воспитанники посещают бассейн</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Группы оздоровительной направленности, в которых воспитанники посещают бассейн</w:t>
            </w:r>
          </w:p>
        </w:tc>
      </w:tr>
      <w:tr w:rsidR="00E2423F">
        <w:tc>
          <w:tcPr>
            <w:tcW w:w="817" w:type="dxa"/>
          </w:tcPr>
          <w:p w:rsidR="00E2423F" w:rsidRDefault="00E2423F">
            <w:pPr>
              <w:pStyle w:val="ConsPlusNormal"/>
            </w:pPr>
            <w:r>
              <w:t>13</w:t>
            </w:r>
          </w:p>
        </w:tc>
        <w:tc>
          <w:tcPr>
            <w:tcW w:w="8220" w:type="dxa"/>
          </w:tcPr>
          <w:p w:rsidR="00E2423F" w:rsidRDefault="00E2423F">
            <w:pPr>
              <w:pStyle w:val="ConsPlusNormal"/>
            </w:pPr>
            <w:r>
              <w:t>Семейные группы общеразвивающей направленности</w:t>
            </w:r>
          </w:p>
        </w:tc>
      </w:tr>
    </w:tbl>
    <w:p w:rsidR="00E2423F" w:rsidRDefault="00E2423F">
      <w:pPr>
        <w:pStyle w:val="ConsPlusNormal"/>
        <w:jc w:val="both"/>
      </w:pPr>
    </w:p>
    <w:p w:rsidR="00E2423F" w:rsidRDefault="00E2423F">
      <w:pPr>
        <w:pStyle w:val="ConsPlusNormal"/>
        <w:jc w:val="right"/>
        <w:outlineLvl w:val="1"/>
      </w:pPr>
      <w:r>
        <w:t>Таблица 3</w:t>
      </w:r>
    </w:p>
    <w:p w:rsidR="00E2423F" w:rsidRDefault="00E2423F">
      <w:pPr>
        <w:pStyle w:val="ConsPlusNormal"/>
        <w:jc w:val="both"/>
      </w:pPr>
    </w:p>
    <w:p w:rsidR="00E2423F" w:rsidRDefault="00E2423F">
      <w:pPr>
        <w:pStyle w:val="ConsPlusTitle"/>
        <w:jc w:val="center"/>
      </w:pPr>
      <w:bookmarkStart w:id="27" w:name="P1049"/>
      <w:bookmarkEnd w:id="27"/>
      <w:r>
        <w:t>Индекс, соответствующий режиму пребывания воспитанников</w:t>
      </w:r>
    </w:p>
    <w:p w:rsidR="00E2423F" w:rsidRDefault="00E2423F">
      <w:pPr>
        <w:pStyle w:val="ConsPlusTitle"/>
        <w:jc w:val="center"/>
      </w:pPr>
      <w:r>
        <w:t>в группах и возрастному составу воспитанников</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b</w:t>
            </w:r>
          </w:p>
        </w:tc>
        <w:tc>
          <w:tcPr>
            <w:tcW w:w="8220" w:type="dxa"/>
          </w:tcPr>
          <w:p w:rsidR="00E2423F" w:rsidRDefault="00E2423F">
            <w:pPr>
              <w:pStyle w:val="ConsPlusNormal"/>
              <w:jc w:val="center"/>
            </w:pPr>
            <w:r>
              <w:t>Соответствующий режим пребывания воспитанников в группах и возрастной состав воспитанников</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 xml:space="preserve">Группы, функционирующие в режиме кратковременного пребывания (до 5 часов в </w:t>
            </w:r>
            <w:r>
              <w:lastRenderedPageBreak/>
              <w:t>день), для детей до 3 лет</w:t>
            </w:r>
          </w:p>
        </w:tc>
      </w:tr>
      <w:tr w:rsidR="00E2423F">
        <w:tc>
          <w:tcPr>
            <w:tcW w:w="817" w:type="dxa"/>
          </w:tcPr>
          <w:p w:rsidR="00E2423F" w:rsidRDefault="00E2423F">
            <w:pPr>
              <w:pStyle w:val="ConsPlusNormal"/>
            </w:pPr>
            <w:r>
              <w:lastRenderedPageBreak/>
              <w:t>2</w:t>
            </w:r>
          </w:p>
        </w:tc>
        <w:tc>
          <w:tcPr>
            <w:tcW w:w="8220" w:type="dxa"/>
          </w:tcPr>
          <w:p w:rsidR="00E2423F" w:rsidRDefault="00E2423F">
            <w:pPr>
              <w:pStyle w:val="ConsPlusNormal"/>
            </w:pPr>
            <w:r>
              <w:t>Группы, функционирующие в режиме сокращенного дня (8 - 10-часового пребывания), для детей до 3 лет</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Группы, функционирующие в режиме полного дня (10,5 - 12-часового пребывания), для детей до 3 лет</w:t>
            </w:r>
          </w:p>
        </w:tc>
      </w:tr>
      <w:tr w:rsidR="00E2423F">
        <w:tc>
          <w:tcPr>
            <w:tcW w:w="817" w:type="dxa"/>
          </w:tcPr>
          <w:p w:rsidR="00E2423F" w:rsidRDefault="00E2423F">
            <w:pPr>
              <w:pStyle w:val="ConsPlusNormal"/>
            </w:pPr>
            <w:r>
              <w:t>4</w:t>
            </w:r>
          </w:p>
        </w:tc>
        <w:tc>
          <w:tcPr>
            <w:tcW w:w="8220" w:type="dxa"/>
          </w:tcPr>
          <w:p w:rsidR="00E2423F" w:rsidRDefault="00E2423F">
            <w:pPr>
              <w:pStyle w:val="ConsPlusNormal"/>
            </w:pPr>
            <w:r>
              <w:t>Группы, функционирующие в режиме продленного дня (13 - 14-часового пребывания), для детей до 3 лет</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Группы, функционирующие в режиме круглосуточного пребывания, для детей до 3 лет</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Группы, функционирующие в режиме кратковременного пребывания (до 5 часов в день), для детей от 3 до 7 лет</w:t>
            </w:r>
          </w:p>
        </w:tc>
      </w:tr>
      <w:tr w:rsidR="00E2423F">
        <w:tc>
          <w:tcPr>
            <w:tcW w:w="817" w:type="dxa"/>
          </w:tcPr>
          <w:p w:rsidR="00E2423F" w:rsidRDefault="00E2423F">
            <w:pPr>
              <w:pStyle w:val="ConsPlusNormal"/>
            </w:pPr>
            <w:r>
              <w:t>7</w:t>
            </w:r>
          </w:p>
        </w:tc>
        <w:tc>
          <w:tcPr>
            <w:tcW w:w="8220" w:type="dxa"/>
          </w:tcPr>
          <w:p w:rsidR="00E2423F" w:rsidRDefault="00E2423F">
            <w:pPr>
              <w:pStyle w:val="ConsPlusNormal"/>
            </w:pPr>
            <w:r>
              <w:t>Группы, функционирующие в режиме сокращенного дня (8 - 10-часового пребывания), для детей от 3 до 7 лет</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Группы, функционирующие в режиме полного дня (10,5 - 12-часового пребывания), для детей от 3 до 7 лет</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Группы, функционирующие в режиме продленного дня (13 - 14-часового пребывания), для детей от 3 до 7 лет</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Группы, функционирующие в режиме круглосуточного пребывания, для детей от 3 до 7 лет</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Разновозрастные группы, функционирующие в режиме кратковременного пребывания (до 5 часов в день)</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Разновозрастные группы, функционирующие в режиме сокращенного дня (8 - 10-часового пребывания)</w:t>
            </w:r>
          </w:p>
        </w:tc>
      </w:tr>
      <w:tr w:rsidR="00E2423F">
        <w:tc>
          <w:tcPr>
            <w:tcW w:w="817" w:type="dxa"/>
          </w:tcPr>
          <w:p w:rsidR="00E2423F" w:rsidRDefault="00E2423F">
            <w:pPr>
              <w:pStyle w:val="ConsPlusNormal"/>
            </w:pPr>
            <w:r>
              <w:t>13</w:t>
            </w:r>
          </w:p>
        </w:tc>
        <w:tc>
          <w:tcPr>
            <w:tcW w:w="8220" w:type="dxa"/>
          </w:tcPr>
          <w:p w:rsidR="00E2423F" w:rsidRDefault="00E2423F">
            <w:pPr>
              <w:pStyle w:val="ConsPlusNormal"/>
            </w:pPr>
            <w:r>
              <w:t>Разновозрастные группы, функционирующие в режиме полного дня (10,5 - 12-часового пребывания)</w:t>
            </w:r>
          </w:p>
        </w:tc>
      </w:tr>
      <w:tr w:rsidR="00E2423F">
        <w:tc>
          <w:tcPr>
            <w:tcW w:w="817" w:type="dxa"/>
          </w:tcPr>
          <w:p w:rsidR="00E2423F" w:rsidRDefault="00E2423F">
            <w:pPr>
              <w:pStyle w:val="ConsPlusNormal"/>
            </w:pPr>
            <w:r>
              <w:t>14</w:t>
            </w:r>
          </w:p>
        </w:tc>
        <w:tc>
          <w:tcPr>
            <w:tcW w:w="8220" w:type="dxa"/>
          </w:tcPr>
          <w:p w:rsidR="00E2423F" w:rsidRDefault="00E2423F">
            <w:pPr>
              <w:pStyle w:val="ConsPlusNormal"/>
            </w:pPr>
            <w:r>
              <w:t>Разновозрастные группы, функционирующие в режиме продленного дня (13 - 14-часового пребывания)</w:t>
            </w:r>
          </w:p>
        </w:tc>
      </w:tr>
      <w:tr w:rsidR="00E2423F">
        <w:tc>
          <w:tcPr>
            <w:tcW w:w="817" w:type="dxa"/>
          </w:tcPr>
          <w:p w:rsidR="00E2423F" w:rsidRDefault="00E2423F">
            <w:pPr>
              <w:pStyle w:val="ConsPlusNormal"/>
            </w:pPr>
            <w:r>
              <w:t>15</w:t>
            </w:r>
          </w:p>
        </w:tc>
        <w:tc>
          <w:tcPr>
            <w:tcW w:w="8220" w:type="dxa"/>
          </w:tcPr>
          <w:p w:rsidR="00E2423F" w:rsidRDefault="00E2423F">
            <w:pPr>
              <w:pStyle w:val="ConsPlusNormal"/>
            </w:pPr>
            <w:r>
              <w:t>Разновозрастные группы, функционирующие в режиме круглосуточного пребывания</w:t>
            </w:r>
          </w:p>
        </w:tc>
      </w:tr>
    </w:tbl>
    <w:p w:rsidR="00E2423F" w:rsidRDefault="00E2423F">
      <w:pPr>
        <w:pStyle w:val="ConsPlusNormal"/>
        <w:jc w:val="both"/>
      </w:pPr>
    </w:p>
    <w:p w:rsidR="00E2423F" w:rsidRDefault="00E2423F">
      <w:pPr>
        <w:pStyle w:val="ConsPlusNormal"/>
        <w:jc w:val="right"/>
        <w:outlineLvl w:val="1"/>
      </w:pPr>
      <w:r>
        <w:t>Таблица 4</w:t>
      </w:r>
    </w:p>
    <w:p w:rsidR="00E2423F" w:rsidRDefault="00E2423F">
      <w:pPr>
        <w:pStyle w:val="ConsPlusNormal"/>
        <w:jc w:val="both"/>
      </w:pPr>
    </w:p>
    <w:p w:rsidR="00E2423F" w:rsidRDefault="00E2423F">
      <w:pPr>
        <w:pStyle w:val="ConsPlusTitle"/>
        <w:jc w:val="center"/>
      </w:pPr>
      <w:bookmarkStart w:id="28" w:name="P1087"/>
      <w:bookmarkEnd w:id="28"/>
      <w:r>
        <w:t>Индекс, соответствующий категории воспитанников</w:t>
      </w:r>
    </w:p>
    <w:p w:rsidR="00E2423F" w:rsidRDefault="00E2423F">
      <w:pPr>
        <w:pStyle w:val="ConsPlusTitle"/>
        <w:jc w:val="center"/>
      </w:pPr>
      <w:r>
        <w:t>с ограниченными возможностями здоровья</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t</w:t>
            </w:r>
          </w:p>
        </w:tc>
        <w:tc>
          <w:tcPr>
            <w:tcW w:w="8220" w:type="dxa"/>
          </w:tcPr>
          <w:p w:rsidR="00E2423F" w:rsidRDefault="00E2423F">
            <w:pPr>
              <w:pStyle w:val="ConsPlusNormal"/>
              <w:jc w:val="center"/>
            </w:pPr>
            <w:r>
              <w:t>Категория воспитанников с ограниченными возможностями здоровья</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Дети с тяжелыми нарушениями речи</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Дети с фонетико-фонематическими нарушениями речи в возрасте старше 3 лет</w:t>
            </w:r>
          </w:p>
        </w:tc>
      </w:tr>
      <w:tr w:rsidR="00E2423F">
        <w:tc>
          <w:tcPr>
            <w:tcW w:w="817" w:type="dxa"/>
          </w:tcPr>
          <w:p w:rsidR="00E2423F" w:rsidRDefault="00E2423F">
            <w:pPr>
              <w:pStyle w:val="ConsPlusNormal"/>
            </w:pPr>
            <w:r>
              <w:t>3</w:t>
            </w:r>
          </w:p>
        </w:tc>
        <w:tc>
          <w:tcPr>
            <w:tcW w:w="8220" w:type="dxa"/>
          </w:tcPr>
          <w:p w:rsidR="00E2423F" w:rsidRDefault="00E2423F">
            <w:pPr>
              <w:pStyle w:val="ConsPlusNormal"/>
            </w:pPr>
            <w:r>
              <w:t>Глухие дети</w:t>
            </w:r>
          </w:p>
        </w:tc>
      </w:tr>
      <w:tr w:rsidR="00E2423F">
        <w:tc>
          <w:tcPr>
            <w:tcW w:w="817" w:type="dxa"/>
          </w:tcPr>
          <w:p w:rsidR="00E2423F" w:rsidRDefault="00E2423F">
            <w:pPr>
              <w:pStyle w:val="ConsPlusNormal"/>
            </w:pPr>
            <w:r>
              <w:lastRenderedPageBreak/>
              <w:t>4</w:t>
            </w:r>
          </w:p>
        </w:tc>
        <w:tc>
          <w:tcPr>
            <w:tcW w:w="8220" w:type="dxa"/>
          </w:tcPr>
          <w:p w:rsidR="00E2423F" w:rsidRDefault="00E2423F">
            <w:pPr>
              <w:pStyle w:val="ConsPlusNormal"/>
            </w:pPr>
            <w:r>
              <w:t>Слабослышащие дети</w:t>
            </w:r>
          </w:p>
        </w:tc>
      </w:tr>
      <w:tr w:rsidR="00E2423F">
        <w:tc>
          <w:tcPr>
            <w:tcW w:w="817" w:type="dxa"/>
          </w:tcPr>
          <w:p w:rsidR="00E2423F" w:rsidRDefault="00E2423F">
            <w:pPr>
              <w:pStyle w:val="ConsPlusNormal"/>
            </w:pPr>
            <w:r>
              <w:t>5</w:t>
            </w:r>
          </w:p>
        </w:tc>
        <w:tc>
          <w:tcPr>
            <w:tcW w:w="8220" w:type="dxa"/>
          </w:tcPr>
          <w:p w:rsidR="00E2423F" w:rsidRDefault="00E2423F">
            <w:pPr>
              <w:pStyle w:val="ConsPlusNormal"/>
            </w:pPr>
            <w:r>
              <w:t>Слепые дети</w:t>
            </w:r>
          </w:p>
        </w:tc>
      </w:tr>
      <w:tr w:rsidR="00E2423F">
        <w:tc>
          <w:tcPr>
            <w:tcW w:w="817" w:type="dxa"/>
          </w:tcPr>
          <w:p w:rsidR="00E2423F" w:rsidRDefault="00E2423F">
            <w:pPr>
              <w:pStyle w:val="ConsPlusNormal"/>
            </w:pPr>
            <w:r>
              <w:t>6</w:t>
            </w:r>
          </w:p>
        </w:tc>
        <w:tc>
          <w:tcPr>
            <w:tcW w:w="8220" w:type="dxa"/>
          </w:tcPr>
          <w:p w:rsidR="00E2423F" w:rsidRDefault="00E2423F">
            <w:pPr>
              <w:pStyle w:val="ConsPlusNormal"/>
            </w:pPr>
            <w:r>
              <w:t>Слабовидящие дети, дети с амблиопией, косоглазием</w:t>
            </w:r>
          </w:p>
        </w:tc>
      </w:tr>
      <w:tr w:rsidR="00E2423F">
        <w:tc>
          <w:tcPr>
            <w:tcW w:w="817" w:type="dxa"/>
          </w:tcPr>
          <w:p w:rsidR="00E2423F" w:rsidRDefault="00E2423F">
            <w:pPr>
              <w:pStyle w:val="ConsPlusNormal"/>
            </w:pPr>
            <w:r>
              <w:t>7</w:t>
            </w:r>
          </w:p>
        </w:tc>
        <w:tc>
          <w:tcPr>
            <w:tcW w:w="8220" w:type="dxa"/>
          </w:tcPr>
          <w:p w:rsidR="00E2423F" w:rsidRDefault="00E2423F">
            <w:pPr>
              <w:pStyle w:val="ConsPlusNormal"/>
            </w:pPr>
            <w:r>
              <w:t>Дети с нарушениями опорно-двигательного аппарата</w:t>
            </w:r>
          </w:p>
        </w:tc>
      </w:tr>
      <w:tr w:rsidR="00E2423F">
        <w:tc>
          <w:tcPr>
            <w:tcW w:w="817" w:type="dxa"/>
          </w:tcPr>
          <w:p w:rsidR="00E2423F" w:rsidRDefault="00E2423F">
            <w:pPr>
              <w:pStyle w:val="ConsPlusNormal"/>
            </w:pPr>
            <w:r>
              <w:t>8</w:t>
            </w:r>
          </w:p>
        </w:tc>
        <w:tc>
          <w:tcPr>
            <w:tcW w:w="8220" w:type="dxa"/>
          </w:tcPr>
          <w:p w:rsidR="00E2423F" w:rsidRDefault="00E2423F">
            <w:pPr>
              <w:pStyle w:val="ConsPlusNormal"/>
            </w:pPr>
            <w:r>
              <w:t>Дети с задержкой психического развития</w:t>
            </w:r>
          </w:p>
        </w:tc>
      </w:tr>
      <w:tr w:rsidR="00E2423F">
        <w:tc>
          <w:tcPr>
            <w:tcW w:w="817" w:type="dxa"/>
          </w:tcPr>
          <w:p w:rsidR="00E2423F" w:rsidRDefault="00E2423F">
            <w:pPr>
              <w:pStyle w:val="ConsPlusNormal"/>
            </w:pPr>
            <w:r>
              <w:t>9</w:t>
            </w:r>
          </w:p>
        </w:tc>
        <w:tc>
          <w:tcPr>
            <w:tcW w:w="8220" w:type="dxa"/>
          </w:tcPr>
          <w:p w:rsidR="00E2423F" w:rsidRDefault="00E2423F">
            <w:pPr>
              <w:pStyle w:val="ConsPlusNormal"/>
            </w:pPr>
            <w:r>
              <w:t>Дети с умственной отсталостью легкой степени</w:t>
            </w:r>
          </w:p>
        </w:tc>
      </w:tr>
      <w:tr w:rsidR="00E2423F">
        <w:tc>
          <w:tcPr>
            <w:tcW w:w="817" w:type="dxa"/>
          </w:tcPr>
          <w:p w:rsidR="00E2423F" w:rsidRDefault="00E2423F">
            <w:pPr>
              <w:pStyle w:val="ConsPlusNormal"/>
            </w:pPr>
            <w:r>
              <w:t>10</w:t>
            </w:r>
          </w:p>
        </w:tc>
        <w:tc>
          <w:tcPr>
            <w:tcW w:w="8220" w:type="dxa"/>
          </w:tcPr>
          <w:p w:rsidR="00E2423F" w:rsidRDefault="00E2423F">
            <w:pPr>
              <w:pStyle w:val="ConsPlusNormal"/>
            </w:pPr>
            <w:r>
              <w:t>Дети с умственной отсталостью (умеренной, тяжелой) в возрасте старше 3 лет</w:t>
            </w:r>
          </w:p>
        </w:tc>
      </w:tr>
      <w:tr w:rsidR="00E2423F">
        <w:tc>
          <w:tcPr>
            <w:tcW w:w="817" w:type="dxa"/>
          </w:tcPr>
          <w:p w:rsidR="00E2423F" w:rsidRDefault="00E2423F">
            <w:pPr>
              <w:pStyle w:val="ConsPlusNormal"/>
            </w:pPr>
            <w:r>
              <w:t>11</w:t>
            </w:r>
          </w:p>
        </w:tc>
        <w:tc>
          <w:tcPr>
            <w:tcW w:w="8220" w:type="dxa"/>
          </w:tcPr>
          <w:p w:rsidR="00E2423F" w:rsidRDefault="00E2423F">
            <w:pPr>
              <w:pStyle w:val="ConsPlusNormal"/>
            </w:pPr>
            <w:r>
              <w:t>Дети с аутизмом в возрасте старше 3 лет</w:t>
            </w:r>
          </w:p>
        </w:tc>
      </w:tr>
      <w:tr w:rsidR="00E2423F">
        <w:tc>
          <w:tcPr>
            <w:tcW w:w="817" w:type="dxa"/>
          </w:tcPr>
          <w:p w:rsidR="00E2423F" w:rsidRDefault="00E2423F">
            <w:pPr>
              <w:pStyle w:val="ConsPlusNormal"/>
            </w:pPr>
            <w:r>
              <w:t>12</w:t>
            </w:r>
          </w:p>
        </w:tc>
        <w:tc>
          <w:tcPr>
            <w:tcW w:w="8220" w:type="dxa"/>
          </w:tcPr>
          <w:p w:rsidR="00E2423F" w:rsidRDefault="00E2423F">
            <w:pPr>
              <w:pStyle w:val="ConsPlusNormal"/>
            </w:pPr>
            <w:r>
              <w:t>Дети со сложным дефектом (имеющие сочетание 2 или более недостатков в физическом и (или) психическом развитии)</w:t>
            </w:r>
          </w:p>
        </w:tc>
      </w:tr>
      <w:tr w:rsidR="00E2423F">
        <w:tc>
          <w:tcPr>
            <w:tcW w:w="817" w:type="dxa"/>
          </w:tcPr>
          <w:p w:rsidR="00E2423F" w:rsidRDefault="00E2423F">
            <w:pPr>
              <w:pStyle w:val="ConsPlusNormal"/>
            </w:pPr>
            <w:r>
              <w:t>13</w:t>
            </w:r>
          </w:p>
        </w:tc>
        <w:tc>
          <w:tcPr>
            <w:tcW w:w="8220" w:type="dxa"/>
          </w:tcPr>
          <w:p w:rsidR="00E2423F" w:rsidRDefault="00E2423F">
            <w:pPr>
              <w:pStyle w:val="ConsPlusNormal"/>
            </w:pPr>
            <w:r>
              <w:t>Дети с иными ограниченными возможностями здоровья</w:t>
            </w:r>
          </w:p>
        </w:tc>
      </w:tr>
    </w:tbl>
    <w:p w:rsidR="00E2423F" w:rsidRDefault="00E2423F">
      <w:pPr>
        <w:pStyle w:val="ConsPlusNormal"/>
        <w:jc w:val="both"/>
      </w:pPr>
    </w:p>
    <w:p w:rsidR="00E2423F" w:rsidRDefault="00E2423F">
      <w:pPr>
        <w:pStyle w:val="ConsPlusNormal"/>
        <w:jc w:val="right"/>
        <w:outlineLvl w:val="1"/>
      </w:pPr>
      <w:r>
        <w:t>Таблица 5</w:t>
      </w:r>
    </w:p>
    <w:p w:rsidR="00E2423F" w:rsidRDefault="00E2423F">
      <w:pPr>
        <w:pStyle w:val="ConsPlusNormal"/>
        <w:jc w:val="both"/>
      </w:pPr>
    </w:p>
    <w:p w:rsidR="00E2423F" w:rsidRDefault="00E2423F">
      <w:pPr>
        <w:pStyle w:val="ConsPlusTitle"/>
        <w:jc w:val="center"/>
      </w:pPr>
      <w:bookmarkStart w:id="29" w:name="P1121"/>
      <w:bookmarkEnd w:id="29"/>
      <w:r>
        <w:t>Индекс, соответствующий категории воспитанников,</w:t>
      </w:r>
    </w:p>
    <w:p w:rsidR="00E2423F" w:rsidRDefault="00E2423F">
      <w:pPr>
        <w:pStyle w:val="ConsPlusTitle"/>
        <w:jc w:val="center"/>
      </w:pPr>
      <w:r>
        <w:t>нуждающихся в длительном лечении</w:t>
      </w:r>
    </w:p>
    <w:p w:rsidR="00E2423F" w:rsidRDefault="00E242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E2423F">
        <w:tc>
          <w:tcPr>
            <w:tcW w:w="817" w:type="dxa"/>
          </w:tcPr>
          <w:p w:rsidR="00E2423F" w:rsidRDefault="00E2423F">
            <w:pPr>
              <w:pStyle w:val="ConsPlusNormal"/>
              <w:jc w:val="center"/>
            </w:pPr>
            <w:r>
              <w:t>p</w:t>
            </w:r>
          </w:p>
        </w:tc>
        <w:tc>
          <w:tcPr>
            <w:tcW w:w="8220" w:type="dxa"/>
          </w:tcPr>
          <w:p w:rsidR="00E2423F" w:rsidRDefault="00E2423F">
            <w:pPr>
              <w:pStyle w:val="ConsPlusNormal"/>
              <w:jc w:val="center"/>
            </w:pPr>
            <w:r>
              <w:t>Категория воспитанников, нуждающихся в длительном лечении</w:t>
            </w:r>
          </w:p>
        </w:tc>
      </w:tr>
      <w:tr w:rsidR="00E2423F">
        <w:tc>
          <w:tcPr>
            <w:tcW w:w="817" w:type="dxa"/>
          </w:tcPr>
          <w:p w:rsidR="00E2423F" w:rsidRDefault="00E2423F">
            <w:pPr>
              <w:pStyle w:val="ConsPlusNormal"/>
            </w:pPr>
            <w:r>
              <w:t>1</w:t>
            </w:r>
          </w:p>
        </w:tc>
        <w:tc>
          <w:tcPr>
            <w:tcW w:w="8220" w:type="dxa"/>
          </w:tcPr>
          <w:p w:rsidR="00E2423F" w:rsidRDefault="00E2423F">
            <w:pPr>
              <w:pStyle w:val="ConsPlusNormal"/>
            </w:pPr>
            <w:r>
              <w:t>Дети с туберкулезной интоксикацией и часто болеющие</w:t>
            </w:r>
          </w:p>
        </w:tc>
      </w:tr>
      <w:tr w:rsidR="00E2423F">
        <w:tc>
          <w:tcPr>
            <w:tcW w:w="817" w:type="dxa"/>
          </w:tcPr>
          <w:p w:rsidR="00E2423F" w:rsidRDefault="00E2423F">
            <w:pPr>
              <w:pStyle w:val="ConsPlusNormal"/>
            </w:pPr>
            <w:r>
              <w:t>2</w:t>
            </w:r>
          </w:p>
        </w:tc>
        <w:tc>
          <w:tcPr>
            <w:tcW w:w="8220" w:type="dxa"/>
          </w:tcPr>
          <w:p w:rsidR="00E2423F" w:rsidRDefault="00E2423F">
            <w:pPr>
              <w:pStyle w:val="ConsPlusNormal"/>
            </w:pPr>
            <w:r>
              <w:t>Дети другой категории, которым необходим комплекс специальных оздоровительных мероприятий</w:t>
            </w:r>
          </w:p>
        </w:tc>
      </w:tr>
    </w:tbl>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both"/>
      </w:pPr>
    </w:p>
    <w:p w:rsidR="00E2423F" w:rsidRDefault="00E2423F">
      <w:pPr>
        <w:pStyle w:val="ConsPlusNormal"/>
        <w:jc w:val="right"/>
        <w:outlineLvl w:val="0"/>
      </w:pPr>
      <w:r>
        <w:t>Приложение 3</w:t>
      </w:r>
    </w:p>
    <w:p w:rsidR="00E2423F" w:rsidRDefault="00E2423F">
      <w:pPr>
        <w:pStyle w:val="ConsPlusNormal"/>
        <w:jc w:val="right"/>
      </w:pPr>
      <w:r>
        <w:t>к Закону края</w:t>
      </w:r>
    </w:p>
    <w:p w:rsidR="00E2423F" w:rsidRDefault="00E2423F">
      <w:pPr>
        <w:pStyle w:val="ConsPlusNormal"/>
        <w:jc w:val="right"/>
      </w:pPr>
      <w:r>
        <w:t>от 26 июня 2014 г. N 6-2519</w:t>
      </w:r>
    </w:p>
    <w:p w:rsidR="00E2423F" w:rsidRDefault="00E2423F">
      <w:pPr>
        <w:pStyle w:val="ConsPlusNormal"/>
        <w:jc w:val="both"/>
      </w:pPr>
    </w:p>
    <w:p w:rsidR="00E2423F" w:rsidRDefault="00E2423F">
      <w:pPr>
        <w:pStyle w:val="ConsPlusTitle"/>
        <w:jc w:val="center"/>
      </w:pPr>
      <w:r>
        <w:t>МЕТОДИКА</w:t>
      </w:r>
    </w:p>
    <w:p w:rsidR="00E2423F" w:rsidRDefault="00E2423F">
      <w:pPr>
        <w:pStyle w:val="ConsPlusTitle"/>
        <w:jc w:val="center"/>
      </w:pPr>
      <w:r>
        <w:t>ОПРЕДЕЛЕНИЯ ОБЪЕМА СУБВЕНЦИИ БЮДЖЕТУ МУНИЦИПАЛЬНОГО</w:t>
      </w:r>
    </w:p>
    <w:p w:rsidR="00E2423F" w:rsidRDefault="00E2423F">
      <w:pPr>
        <w:pStyle w:val="ConsPlusTitle"/>
        <w:jc w:val="center"/>
      </w:pPr>
      <w:r>
        <w:t>ОБРАЗОВАНИЯ Г. КРАСНОЯРСК НА ОБЕСПЕЧЕНИЕ ПОЛУЧЕНИЯ СРЕДНЕГО</w:t>
      </w:r>
    </w:p>
    <w:p w:rsidR="00E2423F" w:rsidRDefault="00E2423F">
      <w:pPr>
        <w:pStyle w:val="ConsPlusTitle"/>
        <w:jc w:val="center"/>
      </w:pPr>
      <w:r>
        <w:t>ОБЩЕГО ОБРАЗОВАНИЯ ПО ОБРАЗОВАТЕЛЬНОЙ ПРОГРАММЕ</w:t>
      </w:r>
    </w:p>
    <w:p w:rsidR="00E2423F" w:rsidRDefault="00E2423F">
      <w:pPr>
        <w:pStyle w:val="ConsPlusTitle"/>
        <w:jc w:val="center"/>
      </w:pPr>
      <w:r>
        <w:t>МЕЖДУНАРОДНОГО БАКАЛАВРИАТА В МУНИЦИПАЛЬНОЙ</w:t>
      </w:r>
    </w:p>
    <w:p w:rsidR="00E2423F" w:rsidRDefault="00E2423F">
      <w:pPr>
        <w:pStyle w:val="ConsPlusTitle"/>
        <w:jc w:val="center"/>
      </w:pPr>
      <w:r>
        <w:t>ОБЩЕОБРАЗОВАТЕЛЬНОЙ ОРГАНИЗАЦИИ, ИМЕЮЩЕЙ ЛИЦЕНЗИЮ</w:t>
      </w:r>
    </w:p>
    <w:p w:rsidR="00E2423F" w:rsidRDefault="00E2423F">
      <w:pPr>
        <w:pStyle w:val="ConsPlusTitle"/>
        <w:jc w:val="center"/>
      </w:pPr>
      <w:r>
        <w:t>(РАЗРЕШЕНИЕ) НА ОСУЩЕСТВЛЕНИЕ ОБРАЗОВАТЕЛЬНОЙ ДЕЯТЕЛЬНОСТИ</w:t>
      </w:r>
    </w:p>
    <w:p w:rsidR="00E2423F" w:rsidRDefault="00E2423F">
      <w:pPr>
        <w:pStyle w:val="ConsPlusTitle"/>
        <w:jc w:val="center"/>
      </w:pPr>
      <w:r>
        <w:t>ПО ДАННОЙ ПРОГРАММЕ</w:t>
      </w:r>
    </w:p>
    <w:p w:rsidR="00E2423F" w:rsidRDefault="00E2423F">
      <w:pPr>
        <w:pStyle w:val="ConsPlusNormal"/>
        <w:jc w:val="both"/>
      </w:pPr>
    </w:p>
    <w:p w:rsidR="00E2423F" w:rsidRDefault="00E2423F">
      <w:pPr>
        <w:pStyle w:val="ConsPlusNormal"/>
        <w:ind w:firstLine="540"/>
        <w:jc w:val="both"/>
      </w:pPr>
      <w:r>
        <w:t xml:space="preserve">Утратила силу. - </w:t>
      </w:r>
      <w:hyperlink r:id="rId258" w:history="1">
        <w:r>
          <w:rPr>
            <w:color w:val="0000FF"/>
          </w:rPr>
          <w:t>Закон</w:t>
        </w:r>
      </w:hyperlink>
      <w:r>
        <w:t xml:space="preserve"> Красноярского края от 12.02.2015 N 8-3112.</w:t>
      </w:r>
    </w:p>
    <w:p w:rsidR="00E2423F" w:rsidRDefault="00E2423F">
      <w:pPr>
        <w:pStyle w:val="ConsPlusNormal"/>
        <w:jc w:val="both"/>
      </w:pPr>
    </w:p>
    <w:p w:rsidR="00E2423F" w:rsidRDefault="00E2423F">
      <w:pPr>
        <w:pStyle w:val="ConsPlusNormal"/>
        <w:jc w:val="both"/>
      </w:pPr>
    </w:p>
    <w:p w:rsidR="00E2423F" w:rsidRDefault="00E2423F">
      <w:pPr>
        <w:pStyle w:val="ConsPlusNormal"/>
        <w:pBdr>
          <w:top w:val="single" w:sz="6" w:space="0" w:color="auto"/>
        </w:pBdr>
        <w:spacing w:before="100" w:after="100"/>
        <w:jc w:val="both"/>
        <w:rPr>
          <w:sz w:val="2"/>
          <w:szCs w:val="2"/>
        </w:rPr>
      </w:pPr>
    </w:p>
    <w:p w:rsidR="00F90D97" w:rsidRDefault="00F90D97">
      <w:bookmarkStart w:id="30" w:name="_GoBack"/>
      <w:bookmarkEnd w:id="30"/>
    </w:p>
    <w:sectPr w:rsidR="00F90D97" w:rsidSect="00CF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3F"/>
    <w:rsid w:val="00E2423F"/>
    <w:rsid w:val="00F9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2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42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2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42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2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42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2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42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26E4FC8F2C89B8D1CE4BD17FC54BBBB670D20050C978927237223F76AB916B6BACF89753D5B62CC5E5772D2B1AFFD62D1E0FBE8110D57F822FC55NDp7E" TargetMode="External"/><Relationship Id="rId21" Type="http://schemas.openxmlformats.org/officeDocument/2006/relationships/hyperlink" Target="consultantplus://offline/ref=5E526E4FC8F2C89B8D1CE4BD17FC54BBBB670D2006049C8823267223F76AB916B6BACF89753D5B62CC5E5772D7B1AFFD62D1E0FBE8110D57F822FC55NDp7E" TargetMode="External"/><Relationship Id="rId42" Type="http://schemas.openxmlformats.org/officeDocument/2006/relationships/hyperlink" Target="consultantplus://offline/ref=5E526E4FC8F2C89B8D1CE4BD17FC54BBBB670D2006049C8823267223F76AB916B6BACF89753D5B62CC5E5772D0B1AFFD62D1E0FBE8110D57F822FC55NDp7E" TargetMode="External"/><Relationship Id="rId63" Type="http://schemas.openxmlformats.org/officeDocument/2006/relationships/hyperlink" Target="consultantplus://offline/ref=5E526E4FC8F2C89B8D1CFAB001900BB4BB6B542E02079FD87D717474A83ABF43F6FAC9DC3679566ACA55032292EFF6AD2E9AEDF9FE0D0D56NEp7E" TargetMode="External"/><Relationship Id="rId84" Type="http://schemas.openxmlformats.org/officeDocument/2006/relationships/hyperlink" Target="consultantplus://offline/ref=5E526E4FC8F2C89B8D1CE4BD17FC54BBBB670D200607908F21267223F76AB916B6BACF89753D5B62CC5E5777D2B1AFFD62D1E0FBE8110D57F822FC55NDp7E" TargetMode="External"/><Relationship Id="rId138" Type="http://schemas.openxmlformats.org/officeDocument/2006/relationships/hyperlink" Target="consultantplus://offline/ref=5E526E4FC8F2C89B8D1CE4BD17FC54BBBB670D200003948C242E2F29FF33B514B1B5908C722C5B62C4405770C8B8FBAEN2p7E" TargetMode="External"/><Relationship Id="rId159" Type="http://schemas.openxmlformats.org/officeDocument/2006/relationships/hyperlink" Target="consultantplus://offline/ref=5E526E4FC8F2C89B8D1CE4BD17FC54BBBB670D200C0C978C212E2F29FF33B514B1B5908C722C5B62C4405770C8B8FBAEN2p7E" TargetMode="External"/><Relationship Id="rId170" Type="http://schemas.openxmlformats.org/officeDocument/2006/relationships/hyperlink" Target="consultantplus://offline/ref=5E526E4FC8F2C89B8D1CE4BD17FC54BBBB670D200607908F21267223F76AB916B6BACF89753D5B62CC5E5671D2B1AFFD62D1E0FBE8110D57F822FC55NDp7E" TargetMode="External"/><Relationship Id="rId191" Type="http://schemas.openxmlformats.org/officeDocument/2006/relationships/hyperlink" Target="consultantplus://offline/ref=5E526E4FC8F2C89B8D1CE4BD17FC54BBBB670D200500918625257223F76AB916B6BACF89753D5B62CC5E5771D2B1AFFD62D1E0FBE8110D57F822FC55NDp7E" TargetMode="External"/><Relationship Id="rId205" Type="http://schemas.openxmlformats.org/officeDocument/2006/relationships/hyperlink" Target="consultantplus://offline/ref=5E526E4FC8F2C89B8D1CE4BD17FC54BBBB670D2006049C8823267223F76AB916B6BACF89753D5B62CC5E5774D0B1AFFD62D1E0FBE8110D57F822FC55NDp7E" TargetMode="External"/><Relationship Id="rId226" Type="http://schemas.openxmlformats.org/officeDocument/2006/relationships/hyperlink" Target="consultantplus://offline/ref=5E526E4FC8F2C89B8D1CE4BD17FC54BBBB670D2006049C8823267223F76AB916B6BACF89753D5B62CC5E577BDFB1AFFD62D1E0FBE8110D57F822FC55NDp7E" TargetMode="External"/><Relationship Id="rId247" Type="http://schemas.openxmlformats.org/officeDocument/2006/relationships/hyperlink" Target="consultantplus://offline/ref=5E526E4FC8F2C89B8D1CE4BD17FC54BBBB670D200607908F21267223F76AB916B6BACF89753D5B62CC5E5670DEB1AFFD62D1E0FBE8110D57F822FC55NDp7E" TargetMode="External"/><Relationship Id="rId107" Type="http://schemas.openxmlformats.org/officeDocument/2006/relationships/hyperlink" Target="consultantplus://offline/ref=5E526E4FC8F2C89B8D1CE4BD17FC54BBBB670D2005079C8829267223F76AB916B6BACF89753D5B62CC5E5771D0B1AFFD62D1E0FBE8110D57F822FC55NDp7E" TargetMode="External"/><Relationship Id="rId11" Type="http://schemas.openxmlformats.org/officeDocument/2006/relationships/hyperlink" Target="consultantplus://offline/ref=5E526E4FC8F2C89B8D1CE4BD17FC54BBBB670D20050D978629277223F76AB916B6BACF89753D5B62CC5E5773DEB1AFFD62D1E0FBE8110D57F822FC55NDp7E" TargetMode="External"/><Relationship Id="rId32" Type="http://schemas.openxmlformats.org/officeDocument/2006/relationships/hyperlink" Target="consultantplus://offline/ref=5E526E4FC8F2C89B8D1CE4BD17FC54BBBB670D200607908F21267223F76AB916B6BACF89753D5B62CC5E5770D7B1AFFD62D1E0FBE8110D57F822FC55NDp7E" TargetMode="External"/><Relationship Id="rId53" Type="http://schemas.openxmlformats.org/officeDocument/2006/relationships/hyperlink" Target="consultantplus://offline/ref=5E526E4FC8F2C89B8D1CE4BD17FC54BBBB670D200600938B24257223F76AB916B6BACF89753D5B62CC5E5772D7B1AFFD62D1E0FBE8110D57F822FC55NDp7E" TargetMode="External"/><Relationship Id="rId74" Type="http://schemas.openxmlformats.org/officeDocument/2006/relationships/hyperlink" Target="consultantplus://offline/ref=5E526E4FC8F2C89B8D1CE4BD17FC54BBBB670D2005079C8829267223F76AB916B6BACF89753D5B62CC5E5772DFB1AFFD62D1E0FBE8110D57F822FC55NDp7E" TargetMode="External"/><Relationship Id="rId128" Type="http://schemas.openxmlformats.org/officeDocument/2006/relationships/hyperlink" Target="consultantplus://offline/ref=5E526E4FC8F2C89B8D1CE4BD17FC54BBBB670D200600938B24257223F76AB916B6BACF89753D5B62CC5E5772D4B1AFFD62D1E0FBE8110D57F822FC55NDp7E" TargetMode="External"/><Relationship Id="rId149" Type="http://schemas.openxmlformats.org/officeDocument/2006/relationships/hyperlink" Target="consultantplus://offline/ref=5E526E4FC8F2C89B8D1CE4BD17FC54BBBB670D20060C9C86272E2F29FF33B514B1B5908C722C5B62C4405770C8B8FBAEN2p7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E526E4FC8F2C89B8D1CE4BD17FC54BBBB670D200607908F21267223F76AB916B6BACF89753D5B62CC5E5775D7B1AFFD62D1E0FBE8110D57F822FC55NDp7E" TargetMode="External"/><Relationship Id="rId160" Type="http://schemas.openxmlformats.org/officeDocument/2006/relationships/hyperlink" Target="consultantplus://offline/ref=5E526E4FC8F2C89B8D1CE4BD17FC54BBBB670D200C0C9D8F252E2F29FF33B514B1B5908C722C5B62C4405770C8B8FBAEN2p7E" TargetMode="External"/><Relationship Id="rId181" Type="http://schemas.openxmlformats.org/officeDocument/2006/relationships/hyperlink" Target="consultantplus://offline/ref=5E526E4FC8F2C89B8D1CE4BD17FC54BBBB670D200500918625257223F76AB916B6BACF89753D5B62CC5E5771D4B1AFFD62D1E0FBE8110D57F822FC55NDp7E" TargetMode="External"/><Relationship Id="rId216" Type="http://schemas.openxmlformats.org/officeDocument/2006/relationships/hyperlink" Target="consultantplus://offline/ref=5E526E4FC8F2C89B8D1CE4BD17FC54BBBB670D2006049C8823267223F76AB916B6BACF89753D5B62CC5E577BD5B1AFFD62D1E0FBE8110D57F822FC55NDp7E" TargetMode="External"/><Relationship Id="rId237" Type="http://schemas.openxmlformats.org/officeDocument/2006/relationships/hyperlink" Target="consultantplus://offline/ref=5E526E4FC8F2C89B8D1CE4BD17FC54BBBB670D2005079C8829267223F76AB916B6BACF89753D5B62CC5E5776D2B1AFFD62D1E0FBE8110D57F822FC55NDp7E" TargetMode="External"/><Relationship Id="rId258" Type="http://schemas.openxmlformats.org/officeDocument/2006/relationships/hyperlink" Target="consultantplus://offline/ref=5E526E4FC8F2C89B8D1CE4BD17FC54BBBB670D200507968D21207223F76AB916B6BACF89753D5B62CC5E5776D3B1AFFD62D1E0FBE8110D57F822FC55NDp7E" TargetMode="External"/><Relationship Id="rId22" Type="http://schemas.openxmlformats.org/officeDocument/2006/relationships/hyperlink" Target="consultantplus://offline/ref=5E526E4FC8F2C89B8D1CE4BD17FC54BBBB670D2006049C8823267223F76AB916B6BACF89753D5B62CC5E5772D4B1AFFD62D1E0FBE8110D57F822FC55NDp7E" TargetMode="External"/><Relationship Id="rId43" Type="http://schemas.openxmlformats.org/officeDocument/2006/relationships/hyperlink" Target="consultantplus://offline/ref=5E526E4FC8F2C89B8D1CE4BD17FC54BBBB670D200607908F21267223F76AB916B6BACF89753D5B62CC5E5770D3B1AFFD62D1E0FBE8110D57F822FC55NDp7E" TargetMode="External"/><Relationship Id="rId64" Type="http://schemas.openxmlformats.org/officeDocument/2006/relationships/hyperlink" Target="consultantplus://offline/ref=5E526E4FC8F2C89B8D1CE4BD17FC54BBBB670D200500918625257223F76AB916B6BACF89753D5B62CC5E5772D3B1AFFD62D1E0FBE8110D57F822FC55NDp7E" TargetMode="External"/><Relationship Id="rId118" Type="http://schemas.openxmlformats.org/officeDocument/2006/relationships/hyperlink" Target="consultantplus://offline/ref=5E526E4FC8F2C89B8D1CE4BD17FC54BBBB670D20050C978927237223F76AB916B6BACF89753D5B62CC5E5772D2B1AFFD62D1E0FBE8110D57F822FC55NDp7E" TargetMode="External"/><Relationship Id="rId139" Type="http://schemas.openxmlformats.org/officeDocument/2006/relationships/hyperlink" Target="consultantplus://offline/ref=5E526E4FC8F2C89B8D1CE4BD17FC54BBBB670D200504908F212D7223F76AB916B6BACF89673D036ECD564973D5A4F9AC24N8p5E" TargetMode="External"/><Relationship Id="rId85" Type="http://schemas.openxmlformats.org/officeDocument/2006/relationships/hyperlink" Target="consultantplus://offline/ref=5E526E4FC8F2C89B8D1CE4BD17FC54BBBB670D200507968D21207223F76AB916B6BACF89753D5B62CC5E5771DFB1AFFD62D1E0FBE8110D57F822FC55NDp7E" TargetMode="External"/><Relationship Id="rId150" Type="http://schemas.openxmlformats.org/officeDocument/2006/relationships/hyperlink" Target="consultantplus://offline/ref=5E526E4FC8F2C89B8D1CE4BD17FC54BBBB670D200C02928B282E2F29FF33B514B1B5909E72745763CC5E5672DDEEAAE87389ECF2FE0F0E4AE420FEN5p6E" TargetMode="External"/><Relationship Id="rId171" Type="http://schemas.openxmlformats.org/officeDocument/2006/relationships/hyperlink" Target="consultantplus://offline/ref=5E526E4FC8F2C89B8D1CE4BD17FC54BBBB670D200507968D21207223F76AB916B6BACF89753D5B62CC5E5777D7B1AFFD62D1E0FBE8110D57F822FC55NDp7E" TargetMode="External"/><Relationship Id="rId192" Type="http://schemas.openxmlformats.org/officeDocument/2006/relationships/hyperlink" Target="consultantplus://offline/ref=5E526E4FC8F2C89B8D1CE4BD17FC54BBBB670D200607908F21267223F76AB916B6BACF89753D5B62CC5E5670D4B1AFFD62D1E0FBE8110D57F822FC55NDp7E" TargetMode="External"/><Relationship Id="rId206" Type="http://schemas.openxmlformats.org/officeDocument/2006/relationships/image" Target="media/image4.wmf"/><Relationship Id="rId227" Type="http://schemas.openxmlformats.org/officeDocument/2006/relationships/hyperlink" Target="consultantplus://offline/ref=5E526E4FC8F2C89B8D1CE4BD17FC54BBBB670D200500918625257223F76AB916B6BACF89753D5B62CC5E5777DEB1AFFD62D1E0FBE8110D57F822FC55NDp7E" TargetMode="External"/><Relationship Id="rId248" Type="http://schemas.openxmlformats.org/officeDocument/2006/relationships/hyperlink" Target="consultantplus://offline/ref=5E526E4FC8F2C89B8D1CE4BD17FC54BBBB670D200607908F21267223F76AB916B6BACF89753D5B62CC5E5670DEB1AFFD62D1E0FBE8110D57F822FC55NDp7E" TargetMode="External"/><Relationship Id="rId12" Type="http://schemas.openxmlformats.org/officeDocument/2006/relationships/hyperlink" Target="consultantplus://offline/ref=5E526E4FC8F2C89B8D1CE4BD17FC54BBBB670D2006049C8823267223F76AB916B6BACF89753D5B62CC5E5773DEB1AFFD62D1E0FBE8110D57F822FC55NDp7E" TargetMode="External"/><Relationship Id="rId33" Type="http://schemas.openxmlformats.org/officeDocument/2006/relationships/hyperlink" Target="consultantplus://offline/ref=5E526E4FC8F2C89B8D1CE4BD17FC54BBBB670D200607908F21267223F76AB916B6BACF89753D5B62CC5E5770D4B1AFFD62D1E0FBE8110D57F822FC55NDp7E" TargetMode="External"/><Relationship Id="rId108" Type="http://schemas.openxmlformats.org/officeDocument/2006/relationships/hyperlink" Target="consultantplus://offline/ref=5E526E4FC8F2C89B8D1CE4BD17FC54BBBB670D2006049C8823267223F76AB916B6BACF89753D5B62CC5E5777D3B1AFFD62D1E0FBE8110D57F822FC55NDp7E" TargetMode="External"/><Relationship Id="rId129" Type="http://schemas.openxmlformats.org/officeDocument/2006/relationships/hyperlink" Target="consultantplus://offline/ref=5E526E4FC8F2C89B8D1CE4BD17FC54BBBB670D2006049C8823267223F76AB916B6BACF89753D5B62CC5E5776D5B1AFFD62D1E0FBE8110D57F822FC55NDp7E" TargetMode="External"/><Relationship Id="rId54" Type="http://schemas.openxmlformats.org/officeDocument/2006/relationships/hyperlink" Target="consultantplus://offline/ref=5E526E4FC8F2C89B8D1CE4BD17FC54BBBB670D200500918625257223F76AB916B6BACF89753D5B62CC5E5772D3B1AFFD62D1E0FBE8110D57F822FC55NDp7E" TargetMode="External"/><Relationship Id="rId75" Type="http://schemas.openxmlformats.org/officeDocument/2006/relationships/hyperlink" Target="consultantplus://offline/ref=5E526E4FC8F2C89B8D1CE4BD17FC54BBBB670D200507968D21207223F76AB916B6BACF89753D5B62CC5E5772D1B1AFFD62D1E0FBE8110D57F822FC55NDp7E" TargetMode="External"/><Relationship Id="rId96" Type="http://schemas.openxmlformats.org/officeDocument/2006/relationships/hyperlink" Target="consultantplus://offline/ref=5E526E4FC8F2C89B8D1CE4BD17FC54BBBB670D200607908F21267223F76AB916B6BACF89753D5B62CC5E5775D5B1AFFD62D1E0FBE8110D57F822FC55NDp7E" TargetMode="External"/><Relationship Id="rId140" Type="http://schemas.openxmlformats.org/officeDocument/2006/relationships/hyperlink" Target="consultantplus://offline/ref=5E526E4FC8F2C89B8D1CE4BD17FC54BBBB670D200507928E212D7223F76AB916B6BACF89753D5B62CC5E5773DEB1AFFD62D1E0FBE8110D57F822FC55NDp7E" TargetMode="External"/><Relationship Id="rId161" Type="http://schemas.openxmlformats.org/officeDocument/2006/relationships/hyperlink" Target="consultantplus://offline/ref=5E526E4FC8F2C89B8D1CE4BD17FC54BBBB670D200D02918C232E2F29FF33B514B1B5908C722C5B62C4405770C8B8FBAEN2p7E" TargetMode="External"/><Relationship Id="rId182" Type="http://schemas.openxmlformats.org/officeDocument/2006/relationships/hyperlink" Target="consultantplus://offline/ref=5E526E4FC8F2C89B8D1CE4BD17FC54BBBB670D200500918625257223F76AB916B6BACF89753D5B62CC5E5771D5B1AFFD62D1E0FBE8110D57F822FC55NDp7E" TargetMode="External"/><Relationship Id="rId217" Type="http://schemas.openxmlformats.org/officeDocument/2006/relationships/hyperlink" Target="consultantplus://offline/ref=5E526E4FC8F2C89B8D1CE4BD17FC54BBBB670D200607908F21267223F76AB916B6BACF89753D5B62CC5E5670D3B1AFFD62D1E0FBE8110D57F822FC55NDp7E" TargetMode="External"/><Relationship Id="rId1" Type="http://schemas.openxmlformats.org/officeDocument/2006/relationships/styles" Target="styles.xml"/><Relationship Id="rId6" Type="http://schemas.openxmlformats.org/officeDocument/2006/relationships/hyperlink" Target="consultantplus://offline/ref=5E526E4FC8F2C89B8D1CE4BD17FC54BBBB670D200507968D21207223F76AB916B6BACF89753D5B62CC5E5773DEB1AFFD62D1E0FBE8110D57F822FC55NDp7E" TargetMode="External"/><Relationship Id="rId212" Type="http://schemas.openxmlformats.org/officeDocument/2006/relationships/hyperlink" Target="consultantplus://offline/ref=5E526E4FC8F2C89B8D1CE4BD17FC54BBBB670D2005079C8829267223F76AB916B6BACF89753D5B62CC5E5777D3B1AFFD62D1E0FBE8110D57F822FC55NDp7E" TargetMode="External"/><Relationship Id="rId233" Type="http://schemas.openxmlformats.org/officeDocument/2006/relationships/hyperlink" Target="consultantplus://offline/ref=5E526E4FC8F2C89B8D1CE4BD17FC54BBBB670D2006049C8823267223F76AB916B6BACF89753D5B62CC5E577BDFB1AFFD62D1E0FBE8110D57F822FC55NDp7E" TargetMode="External"/><Relationship Id="rId238" Type="http://schemas.openxmlformats.org/officeDocument/2006/relationships/hyperlink" Target="consultantplus://offline/ref=5E526E4FC8F2C89B8D1CE4BD17FC54BBBB670D200607908F21267223F76AB916B6BACF89753D5B62CC5E5670D1B1AFFD62D1E0FBE8110D57F822FC55NDp7E" TargetMode="External"/><Relationship Id="rId254" Type="http://schemas.openxmlformats.org/officeDocument/2006/relationships/hyperlink" Target="consultantplus://offline/ref=5E526E4FC8F2C89B8D1CE4BD17FC54BBBB670D2006049C8823267223F76AB916B6BACF89753D5B62CC5E5672D4B1AFFD62D1E0FBE8110D57F822FC55NDp7E" TargetMode="External"/><Relationship Id="rId259" Type="http://schemas.openxmlformats.org/officeDocument/2006/relationships/fontTable" Target="fontTable.xml"/><Relationship Id="rId23" Type="http://schemas.openxmlformats.org/officeDocument/2006/relationships/hyperlink" Target="consultantplus://offline/ref=5E526E4FC8F2C89B8D1CE4BD17FC54BBBB670D2006049C8823267223F76AB916B6BACF89753D5B62CC5E5772D5B1AFFD62D1E0FBE8110D57F822FC55NDp7E" TargetMode="External"/><Relationship Id="rId28" Type="http://schemas.openxmlformats.org/officeDocument/2006/relationships/hyperlink" Target="consultantplus://offline/ref=5E526E4FC8F2C89B8D1CFAB001900BB4BB6B542E02079FD87D717474A83ABF43E4FA91D037714863CF405573D4NBpBE" TargetMode="External"/><Relationship Id="rId49" Type="http://schemas.openxmlformats.org/officeDocument/2006/relationships/hyperlink" Target="consultantplus://offline/ref=5E526E4FC8F2C89B8D1CE4BD17FC54BBBB670D200607908F21267223F76AB916B6BACF89753D5B62CC5E5770DFB1AFFD62D1E0FBE8110D57F822FC55NDp7E" TargetMode="External"/><Relationship Id="rId114" Type="http://schemas.openxmlformats.org/officeDocument/2006/relationships/hyperlink" Target="consultantplus://offline/ref=5E526E4FC8F2C89B8D1CE4BD17FC54BBBB670D200607908F21267223F76AB916B6BACF89753D5B62CC5E577AD0B1AFFD62D1E0FBE8110D57F822FC55NDp7E" TargetMode="External"/><Relationship Id="rId119" Type="http://schemas.openxmlformats.org/officeDocument/2006/relationships/hyperlink" Target="consultantplus://offline/ref=5E526E4FC8F2C89B8D1CE4BD17FC54BBBB670D20050C978927237223F76AB916B6BACF89753D5B62CC5E5772D2B1AFFD62D1E0FBE8110D57F822FC55NDp7E" TargetMode="External"/><Relationship Id="rId44" Type="http://schemas.openxmlformats.org/officeDocument/2006/relationships/hyperlink" Target="consultantplus://offline/ref=5E526E4FC8F2C89B8D1CE4BD17FC54BBBB670D200507968D21207223F76AB916B6BACF89753D5B62CC5E5772D2B1AFFD62D1E0FBE8110D57F822FC55NDp7E" TargetMode="External"/><Relationship Id="rId60" Type="http://schemas.openxmlformats.org/officeDocument/2006/relationships/hyperlink" Target="consultantplus://offline/ref=5E526E4FC8F2C89B8D1CFAB001900BB4BB6B542E02079FD87D717474A83ABF43F6FAC9DC3679566ACA55032292EFF6AD2E9AEDF9FE0D0D56NEp7E" TargetMode="External"/><Relationship Id="rId65" Type="http://schemas.openxmlformats.org/officeDocument/2006/relationships/hyperlink" Target="consultantplus://offline/ref=5E526E4FC8F2C89B8D1CE4BD17FC54BBBB670D200607908F21267223F76AB916B6BACF89753D5B62CC5E5777D5B1AFFD62D1E0FBE8110D57F822FC55NDp7E" TargetMode="External"/><Relationship Id="rId81" Type="http://schemas.openxmlformats.org/officeDocument/2006/relationships/hyperlink" Target="consultantplus://offline/ref=5E526E4FC8F2C89B8D1CE4BD17FC54BBBB670D20050C978927237223F76AB916B6BACF89753D5B62CC5E5771D5B1AFFD62D1E0FBE8110D57F822FC55NDp7E" TargetMode="External"/><Relationship Id="rId86" Type="http://schemas.openxmlformats.org/officeDocument/2006/relationships/hyperlink" Target="consultantplus://offline/ref=5E526E4FC8F2C89B8D1CE4BD17FC54BBBB670D200607908F21267223F76AB916B6BACF89753D5B62CC5E5776D7B1AFFD62D1E0FBE8110D57F822FC55NDp7E" TargetMode="External"/><Relationship Id="rId130" Type="http://schemas.openxmlformats.org/officeDocument/2006/relationships/hyperlink" Target="consultantplus://offline/ref=5E526E4FC8F2C89B8D1CE4BD17FC54BBBB670D2006049C8823267223F76AB916B6BACF89753D5B62CC5E5776D5B1AFFD62D1E0FBE8110D57F822FC55NDp7E" TargetMode="External"/><Relationship Id="rId135" Type="http://schemas.openxmlformats.org/officeDocument/2006/relationships/hyperlink" Target="consultantplus://offline/ref=5E526E4FC8F2C89B8D1CE4BD17FC54BBBB670D200607908F21267223F76AB916B6BACF89753D5B62CC5E5672D3B1AFFD62D1E0FBE8110D57F822FC55NDp7E" TargetMode="External"/><Relationship Id="rId151" Type="http://schemas.openxmlformats.org/officeDocument/2006/relationships/hyperlink" Target="consultantplus://offline/ref=5E526E4FC8F2C89B8D1CE4BD17FC54BBBB670D200706938C252E2F29FF33B514B1B5908C722C5B62C4405770C8B8FBAEN2p7E" TargetMode="External"/><Relationship Id="rId156" Type="http://schemas.openxmlformats.org/officeDocument/2006/relationships/hyperlink" Target="consultantplus://offline/ref=5E526E4FC8F2C89B8D1CE4BD17FC54BBBB670D20010D918D272E2F29FF33B514B1B5908C722C5B62C4405770C8B8FBAEN2p7E" TargetMode="External"/><Relationship Id="rId177" Type="http://schemas.openxmlformats.org/officeDocument/2006/relationships/hyperlink" Target="consultantplus://offline/ref=5E526E4FC8F2C89B8D1CE4BD17FC54BBBB670D2006049C8823267223F76AB916B6BACF89753D5B62CC5E5776DEB1AFFD62D1E0FBE8110D57F822FC55NDp7E" TargetMode="External"/><Relationship Id="rId198" Type="http://schemas.openxmlformats.org/officeDocument/2006/relationships/image" Target="media/image3.wmf"/><Relationship Id="rId172" Type="http://schemas.openxmlformats.org/officeDocument/2006/relationships/hyperlink" Target="consultantplus://offline/ref=5E526E4FC8F2C89B8D1CE4BD17FC54BBBB670D2005079C8829267223F76AB916B6BACF89753D5B62CC5E5770D4B1AFFD62D1E0FBE8110D57F822FC55NDp7E" TargetMode="External"/><Relationship Id="rId193" Type="http://schemas.openxmlformats.org/officeDocument/2006/relationships/hyperlink" Target="consultantplus://offline/ref=5E526E4FC8F2C89B8D1CE4BD17FC54BBBB670D200500918625257223F76AB916B6BACF89753D5B62CC5E5771D0B1AFFD62D1E0FBE8110D57F822FC55NDp7E" TargetMode="External"/><Relationship Id="rId202" Type="http://schemas.openxmlformats.org/officeDocument/2006/relationships/hyperlink" Target="consultantplus://offline/ref=5E526E4FC8F2C89B8D1CFAB001900BB4BB6B532F06019FD87D717474A83ABF43F6FAC9DC36785761CB55032292EFF6AD2E9AEDF9FE0D0D56NEp7E" TargetMode="External"/><Relationship Id="rId207" Type="http://schemas.openxmlformats.org/officeDocument/2006/relationships/hyperlink" Target="consultantplus://offline/ref=5E526E4FC8F2C89B8D1CE4BD17FC54BBBB670D200500918625257223F76AB916B6BACF89753D5B62CC5E5771DEB1AFFD62D1E0FBE8110D57F822FC55NDp7E" TargetMode="External"/><Relationship Id="rId223" Type="http://schemas.openxmlformats.org/officeDocument/2006/relationships/hyperlink" Target="consultantplus://offline/ref=5E526E4FC8F2C89B8D1CE4BD17FC54BBBB670D2006049C8823267223F76AB916B6BACF89753D5B62CC5E577BDFB1AFFD62D1E0FBE8110D57F822FC55NDp7E" TargetMode="External"/><Relationship Id="rId228" Type="http://schemas.openxmlformats.org/officeDocument/2006/relationships/hyperlink" Target="consultantplus://offline/ref=5E526E4FC8F2C89B8D1CE4BD17FC54BBBB670D2006049C8823267223F76AB916B6BACF89753D5B62CC5E577BDFB1AFFD62D1E0FBE8110D57F822FC55NDp7E" TargetMode="External"/><Relationship Id="rId244" Type="http://schemas.openxmlformats.org/officeDocument/2006/relationships/hyperlink" Target="consultantplus://offline/ref=5E526E4FC8F2C89B8D1CE4BD17FC54BBBB670D2006049C8823267223F76AB916B6BACF89753D5B62CC5E577AD4B1AFFD62D1E0FBE8110D57F822FC55NDp7E" TargetMode="External"/><Relationship Id="rId249" Type="http://schemas.openxmlformats.org/officeDocument/2006/relationships/hyperlink" Target="consultantplus://offline/ref=5E526E4FC8F2C89B8D1CFAB001900BB4BB6B532F06019FD87D717474A83ABF43F6FAC9DC36785761CB55032292EFF6AD2E9AEDF9FE0D0D56NEp7E" TargetMode="External"/><Relationship Id="rId13" Type="http://schemas.openxmlformats.org/officeDocument/2006/relationships/hyperlink" Target="consultantplus://offline/ref=5E526E4FC8F2C89B8D1CE4BD17FC54BBBB670D200602948D29227223F76AB916B6BACF89753D5B62CC5E5475D2B1AFFD62D1E0FBE8110D57F822FC55NDp7E" TargetMode="External"/><Relationship Id="rId18" Type="http://schemas.openxmlformats.org/officeDocument/2006/relationships/hyperlink" Target="consultantplus://offline/ref=5E526E4FC8F2C89B8D1CE4BD17FC54BBBB670D200503968E24277223F76AB916B6BACF89753D5B62CC5E5776D7B1AFFD62D1E0FBE8110D57F822FC55NDp7E" TargetMode="External"/><Relationship Id="rId39" Type="http://schemas.openxmlformats.org/officeDocument/2006/relationships/hyperlink" Target="consultantplus://offline/ref=5E526E4FC8F2C89B8D1CE4BD17FC54BBBB670D200507968D21207223F76AB916B6BACF89753D5B62CC5E5772D4B1AFFD62D1E0FBE8110D57F822FC55NDp7E" TargetMode="External"/><Relationship Id="rId109" Type="http://schemas.openxmlformats.org/officeDocument/2006/relationships/hyperlink" Target="consultantplus://offline/ref=5E526E4FC8F2C89B8D1CE4BD17FC54BBBB670D200607908F21267223F76AB916B6BACF89753D5B62CC5E577AD5B1AFFD62D1E0FBE8110D57F822FC55NDp7E" TargetMode="External"/><Relationship Id="rId260" Type="http://schemas.openxmlformats.org/officeDocument/2006/relationships/theme" Target="theme/theme1.xml"/><Relationship Id="rId34" Type="http://schemas.openxmlformats.org/officeDocument/2006/relationships/hyperlink" Target="consultantplus://offline/ref=5E526E4FC8F2C89B8D1CE4BD17FC54BBBB670D200607908F21267223F76AB916B6BACF89753D5B62CC5E5770D2B1AFFD62D1E0FBE8110D57F822FC55NDp7E" TargetMode="External"/><Relationship Id="rId50" Type="http://schemas.openxmlformats.org/officeDocument/2006/relationships/hyperlink" Target="consultantplus://offline/ref=5E526E4FC8F2C89B8D1CE4BD17FC54BBBB670D2005079C8829267223F76AB916B6BACF89753D5B62CC5E5772D5B1AFFD62D1E0FBE8110D57F822FC55NDp7E" TargetMode="External"/><Relationship Id="rId55" Type="http://schemas.openxmlformats.org/officeDocument/2006/relationships/hyperlink" Target="consultantplus://offline/ref=5E526E4FC8F2C89B8D1CE4BD17FC54BBBB670D2006049C8823267223F76AB916B6BACF89753D5B62CC5E5771D7B1AFFD62D1E0FBE8110D57F822FC55NDp7E" TargetMode="External"/><Relationship Id="rId76" Type="http://schemas.openxmlformats.org/officeDocument/2006/relationships/hyperlink" Target="consultantplus://offline/ref=5E526E4FC8F2C89B8D1CE4BD17FC54BBBB670D20050C978927237223F76AB916B6BACF89753D5B62CC5E5771D6B1AFFD62D1E0FBE8110D57F822FC55NDp7E" TargetMode="External"/><Relationship Id="rId97" Type="http://schemas.openxmlformats.org/officeDocument/2006/relationships/hyperlink" Target="consultantplus://offline/ref=5E526E4FC8F2C89B8D1CE4BD17FC54BBBB670D200607908F21267223F76AB916B6BACF89753D5B62CC5E5775D0B1AFFD62D1E0FBE8110D57F822FC55NDp7E" TargetMode="External"/><Relationship Id="rId104" Type="http://schemas.openxmlformats.org/officeDocument/2006/relationships/hyperlink" Target="consultantplus://offline/ref=5E526E4FC8F2C89B8D1CE4BD17FC54BBBB670D2005079C8829267223F76AB916B6BACF89753D5B62CC5E5771D5B1AFFD62D1E0FBE8110D57F822FC55NDp7E" TargetMode="External"/><Relationship Id="rId120" Type="http://schemas.openxmlformats.org/officeDocument/2006/relationships/hyperlink" Target="consultantplus://offline/ref=5E526E4FC8F2C89B8D1CE4BD17FC54BBBB670D200607908F21267223F76AB916B6BACF89753D5B62CC5E577ADFB1AFFD62D1E0FBE8110D57F822FC55NDp7E" TargetMode="External"/><Relationship Id="rId125" Type="http://schemas.openxmlformats.org/officeDocument/2006/relationships/hyperlink" Target="consultantplus://offline/ref=5E526E4FC8F2C89B8D1CE4BD17FC54BBBB670D2005079C8829267223F76AB916B6BACF89753D5B62CC5E5771DEB1AFFD62D1E0FBE8110D57F822FC55NDp7E" TargetMode="External"/><Relationship Id="rId141" Type="http://schemas.openxmlformats.org/officeDocument/2006/relationships/hyperlink" Target="consultantplus://offline/ref=5E526E4FC8F2C89B8D1CE4BD17FC54BBBB670D200505958A22237223F76AB916B6BACF89673D036ECD564973D5A4F9AC24N8p5E" TargetMode="External"/><Relationship Id="rId146" Type="http://schemas.openxmlformats.org/officeDocument/2006/relationships/hyperlink" Target="consultantplus://offline/ref=5E526E4FC8F2C89B8D1CE4BD17FC54BBBB670D2006009087242E2F29FF33B514B1B5908C722C5B62C4405770C8B8FBAEN2p7E" TargetMode="External"/><Relationship Id="rId167" Type="http://schemas.openxmlformats.org/officeDocument/2006/relationships/hyperlink" Target="consultantplus://offline/ref=5E526E4FC8F2C89B8D1CE4BD17FC54BBBB670D2006019D8C20277223F76AB916B6BACF89753D5B62CC5E5773DEB1AFFD62D1E0FBE8110D57F822FC55NDp7E" TargetMode="External"/><Relationship Id="rId188" Type="http://schemas.openxmlformats.org/officeDocument/2006/relationships/hyperlink" Target="consultantplus://offline/ref=5E526E4FC8F2C89B8D1CE4BD17FC54BBBB670D200507968D21207223F76AB916B6BACF89753D5B62CC5E5777D0B1AFFD62D1E0FBE8110D57F822FC55NDp7E" TargetMode="External"/><Relationship Id="rId7" Type="http://schemas.openxmlformats.org/officeDocument/2006/relationships/hyperlink" Target="consultantplus://offline/ref=5E526E4FC8F2C89B8D1CE4BD17FC54BBBB670D2005079C8829267223F76AB916B6BACF89753D5B62CC5E5773DEB1AFFD62D1E0FBE8110D57F822FC55NDp7E" TargetMode="External"/><Relationship Id="rId71" Type="http://schemas.openxmlformats.org/officeDocument/2006/relationships/hyperlink" Target="consultantplus://offline/ref=5E526E4FC8F2C89B8D1CE4BD17FC54BBBB670D20050C978927237223F76AB916B6BACF89753D5B62CC5E5772D0B1AFFD62D1E0FBE8110D57F822FC55NDp7E" TargetMode="External"/><Relationship Id="rId92" Type="http://schemas.openxmlformats.org/officeDocument/2006/relationships/hyperlink" Target="consultantplus://offline/ref=5E526E4FC8F2C89B8D1CFAB001900BB4BB6B522401019FD87D717474A83ABF43F6FAC9DC36795365C555032292EFF6AD2E9AEDF9FE0D0D56NEp7E" TargetMode="External"/><Relationship Id="rId162" Type="http://schemas.openxmlformats.org/officeDocument/2006/relationships/hyperlink" Target="consultantplus://offline/ref=5E526E4FC8F2C89B8D1CE4BD17FC54BBBB670D200504978621237223F76AB916B6BACF89673D036ECD564973D5A4F9AC24N8p5E" TargetMode="External"/><Relationship Id="rId183" Type="http://schemas.openxmlformats.org/officeDocument/2006/relationships/hyperlink" Target="consultantplus://offline/ref=5E526E4FC8F2C89B8D1CE4BD17FC54BBBB670D20050D978629277223F76AB916B6BACF89753D5B62CC5E5772D2B1AFFD62D1E0FBE8110D57F822FC55NDp7E" TargetMode="External"/><Relationship Id="rId213" Type="http://schemas.openxmlformats.org/officeDocument/2006/relationships/hyperlink" Target="consultantplus://offline/ref=5E526E4FC8F2C89B8D1CE4BD17FC54BBBB670D200507968D21207223F76AB916B6BACF89753D5B62CC5E5777DEB1AFFD62D1E0FBE8110D57F822FC55NDp7E" TargetMode="External"/><Relationship Id="rId218" Type="http://schemas.openxmlformats.org/officeDocument/2006/relationships/hyperlink" Target="consultantplus://offline/ref=5E526E4FC8F2C89B8D1CE4BD17FC54BBBB670D2006049C8823267223F76AB916B6BACF89753D5B62CC5E577BD0B1AFFD62D1E0FBE8110D57F822FC55NDp7E" TargetMode="External"/><Relationship Id="rId234" Type="http://schemas.openxmlformats.org/officeDocument/2006/relationships/hyperlink" Target="consultantplus://offline/ref=5E526E4FC8F2C89B8D1CE4BD17FC54BBBB670D2006049C8823267223F76AB916B6BACF89753D5B62CC5E577AD6B1AFFD62D1E0FBE8110D57F822FC55NDp7E" TargetMode="External"/><Relationship Id="rId239" Type="http://schemas.openxmlformats.org/officeDocument/2006/relationships/hyperlink" Target="consultantplus://offline/ref=5E526E4FC8F2C89B8D1CE4BD17FC54BBBB670D200500918625257223F76AB916B6BACF89753D5B62CC5E5777DFB1AFFD62D1E0FBE8110D57F822FC55NDp7E" TargetMode="External"/><Relationship Id="rId2" Type="http://schemas.microsoft.com/office/2007/relationships/stylesWithEffects" Target="stylesWithEffects.xml"/><Relationship Id="rId29" Type="http://schemas.openxmlformats.org/officeDocument/2006/relationships/hyperlink" Target="consultantplus://offline/ref=5E526E4FC8F2C89B8D1CE4BD17FC54BBBB670D200500918625257223F76AB916B6BACF89753D5B62CC5E5772D6B1AFFD62D1E0FBE8110D57F822FC55NDp7E" TargetMode="External"/><Relationship Id="rId250" Type="http://schemas.openxmlformats.org/officeDocument/2006/relationships/hyperlink" Target="consultantplus://offline/ref=5E526E4FC8F2C89B8D1CE4BD17FC54BBBB670D200607908F21267223F76AB916B6BACF89753D5B62CC5E5670DEB1AFFD62D1E0FBE8110D57F822FC55NDp7E" TargetMode="External"/><Relationship Id="rId255" Type="http://schemas.openxmlformats.org/officeDocument/2006/relationships/hyperlink" Target="consultantplus://offline/ref=5E526E4FC8F2C89B8D1CE4BD17FC54BBBB670D200500918625257223F76AB916B6BACF89753D5B62CC5E5776D4B1AFFD62D1E0FBE8110D57F822FC55NDp7E" TargetMode="External"/><Relationship Id="rId24" Type="http://schemas.openxmlformats.org/officeDocument/2006/relationships/hyperlink" Target="consultantplus://offline/ref=5E526E4FC8F2C89B8D1CFAB001900BB4BB6B542E02079FD87D717474A83ABF43E4FA91D037714863CF405573D4NBpBE" TargetMode="External"/><Relationship Id="rId40" Type="http://schemas.openxmlformats.org/officeDocument/2006/relationships/hyperlink" Target="consultantplus://offline/ref=5E526E4FC8F2C89B8D1CE4BD17FC54BBBB670D20050C978927237223F76AB916B6BACF89753D5B62CC5E5772D6B1AFFD62D1E0FBE8110D57F822FC55NDp7E" TargetMode="External"/><Relationship Id="rId45" Type="http://schemas.openxmlformats.org/officeDocument/2006/relationships/hyperlink" Target="consultantplus://offline/ref=5E526E4FC8F2C89B8D1CE4BD17FC54BBBB670D20050C978927237223F76AB916B6BACF89753D5B62CC5E5772D2B1AFFD62D1E0FBE8110D57F822FC55NDp7E" TargetMode="External"/><Relationship Id="rId66" Type="http://schemas.openxmlformats.org/officeDocument/2006/relationships/hyperlink" Target="consultantplus://offline/ref=5E526E4FC8F2C89B8D1CFAB001900BB4BB6B542E02079FD87D717474A83ABF43F6FAC9DF35720232880B5A72DEA4FBAF3886EDF8NEp1E" TargetMode="External"/><Relationship Id="rId87" Type="http://schemas.openxmlformats.org/officeDocument/2006/relationships/hyperlink" Target="consultantplus://offline/ref=5E526E4FC8F2C89B8D1CE4BD17FC54BBBB670D200607908F21267223F76AB916B6BACF89753D5B62CC5E5776D5B1AFFD62D1E0FBE8110D57F822FC55NDp7E" TargetMode="External"/><Relationship Id="rId110" Type="http://schemas.openxmlformats.org/officeDocument/2006/relationships/hyperlink" Target="consultantplus://offline/ref=5E526E4FC8F2C89B8D1CE4BD17FC54BBBB670D2005079C8829267223F76AB916B6BACF89753D5B62CC5E5771D1B1AFFD62D1E0FBE8110D57F822FC55NDp7E" TargetMode="External"/><Relationship Id="rId115" Type="http://schemas.openxmlformats.org/officeDocument/2006/relationships/hyperlink" Target="consultantplus://offline/ref=5E526E4FC8F2C89B8D1CE4BD17FC54BBBB670D200607908F21267223F76AB916B6BACF89753D5B62CC5E577AD1B1AFFD62D1E0FBE8110D57F822FC55NDp7E" TargetMode="External"/><Relationship Id="rId131" Type="http://schemas.openxmlformats.org/officeDocument/2006/relationships/hyperlink" Target="consultantplus://offline/ref=5E526E4FC8F2C89B8D1CE4BD17FC54BBBB670D20050D978629277223F76AB916B6BACF89753D5B62CC5E5773DFB1AFFD62D1E0FBE8110D57F822FC55NDp7E" TargetMode="External"/><Relationship Id="rId136" Type="http://schemas.openxmlformats.org/officeDocument/2006/relationships/hyperlink" Target="consultantplus://offline/ref=5E526E4FC8F2C89B8D1CE4BD17FC54BBBB670D200607908F21267223F76AB916B6BACF89753D5B62CC5E5672D1B1AFFD62D1E0FBE8110D57F822FC55NDp7E" TargetMode="External"/><Relationship Id="rId157" Type="http://schemas.openxmlformats.org/officeDocument/2006/relationships/hyperlink" Target="consultantplus://offline/ref=5E526E4FC8F2C89B8D1CE4BD17FC54BBBB670D2003059D8D252E2F29FF33B514B1B5908C722C5B62C4405770C8B8FBAEN2p7E" TargetMode="External"/><Relationship Id="rId178" Type="http://schemas.openxmlformats.org/officeDocument/2006/relationships/image" Target="media/image1.wmf"/><Relationship Id="rId61" Type="http://schemas.openxmlformats.org/officeDocument/2006/relationships/hyperlink" Target="consultantplus://offline/ref=5E526E4FC8F2C89B8D1CE4BD17FC54BBBB670D200500918625257223F76AB916B6BACF89753D5B62CC5E5772D3B1AFFD62D1E0FBE8110D57F822FC55NDp7E" TargetMode="External"/><Relationship Id="rId82" Type="http://schemas.openxmlformats.org/officeDocument/2006/relationships/hyperlink" Target="consultantplus://offline/ref=5E526E4FC8F2C89B8D1CE4BD17FC54BBBB670D20050C978927237223F76AB916B6BACF89753D5B62CC5E5771D5B1AFFD62D1E0FBE8110D57F822FC55NDp7E" TargetMode="External"/><Relationship Id="rId152" Type="http://schemas.openxmlformats.org/officeDocument/2006/relationships/hyperlink" Target="consultantplus://offline/ref=5E526E4FC8F2C89B8D1CE4BD17FC54BBBB670D2007039787262E2F29FF33B514B1B5908C722C5B62C4405770C8B8FBAEN2p7E" TargetMode="External"/><Relationship Id="rId173" Type="http://schemas.openxmlformats.org/officeDocument/2006/relationships/hyperlink" Target="consultantplus://offline/ref=5E526E4FC8F2C89B8D1CE4BD17FC54BBBB670D200500918625257223F76AB916B6BACF89753D5B62CC5E5772DEB1AFFD62D1E0FBE8110D57F822FC55NDp7E" TargetMode="External"/><Relationship Id="rId194" Type="http://schemas.openxmlformats.org/officeDocument/2006/relationships/hyperlink" Target="consultantplus://offline/ref=5E526E4FC8F2C89B8D1CE4BD17FC54BBBB670D200500918625257223F76AB916B6BACF89753D5B62CC5E5771D1B1AFFD62D1E0FBE8110D57F822FC55NDp7E" TargetMode="External"/><Relationship Id="rId199" Type="http://schemas.openxmlformats.org/officeDocument/2006/relationships/hyperlink" Target="consultantplus://offline/ref=5E526E4FC8F2C89B8D1CE4BD17FC54BBBB670D2006049C8823267223F76AB916B6BACF89753D5B62CC5E5775DFB1AFFD62D1E0FBE8110D57F822FC55NDp7E" TargetMode="External"/><Relationship Id="rId203" Type="http://schemas.openxmlformats.org/officeDocument/2006/relationships/hyperlink" Target="consultantplus://offline/ref=5E526E4FC8F2C89B8D1CE4BD17FC54BBBB670D200607908F21267223F76AB916B6BACF89753D5B62CC5E5670D2B1AFFD62D1E0FBE8110D57F822FC55NDp7E" TargetMode="External"/><Relationship Id="rId208" Type="http://schemas.openxmlformats.org/officeDocument/2006/relationships/image" Target="media/image5.wmf"/><Relationship Id="rId229" Type="http://schemas.openxmlformats.org/officeDocument/2006/relationships/hyperlink" Target="consultantplus://offline/ref=5E526E4FC8F2C89B8D1CE4BD17FC54BBBB670D2006049C8823267223F76AB916B6BACF89753D5B62CC5E577BDFB1AFFD62D1E0FBE8110D57F822FC55NDp7E" TargetMode="External"/><Relationship Id="rId19" Type="http://schemas.openxmlformats.org/officeDocument/2006/relationships/hyperlink" Target="consultantplus://offline/ref=5E526E4FC8F2C89B8D1CFAB001900BB4BA6454280F52C8DA2C247A71A06AE553E0B3C5D52879557DCE5E55N7p2E" TargetMode="External"/><Relationship Id="rId224" Type="http://schemas.openxmlformats.org/officeDocument/2006/relationships/hyperlink" Target="consultantplus://offline/ref=5E526E4FC8F2C89B8D1CE4BD17FC54BBBB670D2006049C8823267223F76AB916B6BACF89753D5B62CC5E577BDFB1AFFD62D1E0FBE8110D57F822FC55NDp7E" TargetMode="External"/><Relationship Id="rId240" Type="http://schemas.openxmlformats.org/officeDocument/2006/relationships/hyperlink" Target="consultantplus://offline/ref=5E526E4FC8F2C89B8D1CE4BD17FC54BBBB670D200500918625257223F76AB916B6BACF89753D5B62CC5E5776D7B1AFFD62D1E0FBE8110D57F822FC55NDp7E" TargetMode="External"/><Relationship Id="rId245" Type="http://schemas.openxmlformats.org/officeDocument/2006/relationships/image" Target="media/image8.wmf"/><Relationship Id="rId14" Type="http://schemas.openxmlformats.org/officeDocument/2006/relationships/hyperlink" Target="consultantplus://offline/ref=5E526E4FC8F2C89B8D1CE4BD17FC54BBBB670D200607978E27217223F76AB916B6BACF89753D5B62CC5E5773DEB1AFFD62D1E0FBE8110D57F822FC55NDp7E" TargetMode="External"/><Relationship Id="rId30" Type="http://schemas.openxmlformats.org/officeDocument/2006/relationships/hyperlink" Target="consultantplus://offline/ref=5E526E4FC8F2C89B8D1CE4BD17FC54BBBB670D200500918625257223F76AB916B6BACF89753D5B62CC5E5772D7B1AFFD62D1E0FBE8110D57F822FC55NDp7E" TargetMode="External"/><Relationship Id="rId35" Type="http://schemas.openxmlformats.org/officeDocument/2006/relationships/hyperlink" Target="consultantplus://offline/ref=5E526E4FC8F2C89B8D1CE4BD17FC54BBBB670D2006049C8823267223F76AB916B6BACF89753D5B62CC5E5772D3B1AFFD62D1E0FBE8110D57F822FC55NDp7E" TargetMode="External"/><Relationship Id="rId56" Type="http://schemas.openxmlformats.org/officeDocument/2006/relationships/hyperlink" Target="consultantplus://offline/ref=5E526E4FC8F2C89B8D1CE4BD17FC54BBBB670D200607908F21267223F76AB916B6BACF89753D5B62CC5E5777D7B1AFFD62D1E0FBE8110D57F822FC55NDp7E" TargetMode="External"/><Relationship Id="rId77" Type="http://schemas.openxmlformats.org/officeDocument/2006/relationships/hyperlink" Target="consultantplus://offline/ref=5E526E4FC8F2C89B8D1CE4BD17FC54BBBB670D200500918625257223F76AB916B6BACF89753D5B62CC5E5772D0B1AFFD62D1E0FBE8110D57F822FC55NDp7E" TargetMode="External"/><Relationship Id="rId100" Type="http://schemas.openxmlformats.org/officeDocument/2006/relationships/hyperlink" Target="consultantplus://offline/ref=5E526E4FC8F2C89B8D1CE4BD17FC54BBBB670D200607908F21267223F76AB916B6BACF89753D5B62CC5E5775DEB1AFFD62D1E0FBE8110D57F822FC55NDp7E" TargetMode="External"/><Relationship Id="rId105" Type="http://schemas.openxmlformats.org/officeDocument/2006/relationships/hyperlink" Target="consultantplus://offline/ref=5E526E4FC8F2C89B8D1CE4BD17FC54BBBB670D200607908F21267223F76AB916B6BACF89753D5B62CC5E577AD7B1AFFD62D1E0FBE8110D57F822FC55NDp7E" TargetMode="External"/><Relationship Id="rId126" Type="http://schemas.openxmlformats.org/officeDocument/2006/relationships/hyperlink" Target="consultantplus://offline/ref=5E526E4FC8F2C89B8D1CFAB001900BB4BB6B542E02079FD87D717474A83ABF43E4FA91D037714863CF405573D4NBpBE" TargetMode="External"/><Relationship Id="rId147" Type="http://schemas.openxmlformats.org/officeDocument/2006/relationships/hyperlink" Target="consultantplus://offline/ref=5E526E4FC8F2C89B8D1CE4BD17FC54BBBB670D2006019489282E2F29FF33B514B1B5908C722C5B62C4405770C8B8FBAEN2p7E" TargetMode="External"/><Relationship Id="rId168" Type="http://schemas.openxmlformats.org/officeDocument/2006/relationships/hyperlink" Target="consultantplus://offline/ref=5E526E4FC8F2C89B8D1CE4BD17FC54BBBB670D200507968D21207223F76AB916B6BACF89753D5B62CC5E5777D6B1AFFD62D1E0FBE8110D57F822FC55NDp7E" TargetMode="External"/><Relationship Id="rId8" Type="http://schemas.openxmlformats.org/officeDocument/2006/relationships/hyperlink" Target="consultantplus://offline/ref=5E526E4FC8F2C89B8D1CE4BD17FC54BBBB670D200500918625257223F76AB916B6BACF89753D5B62CC5E5773DEB1AFFD62D1E0FBE8110D57F822FC55NDp7E" TargetMode="External"/><Relationship Id="rId51" Type="http://schemas.openxmlformats.org/officeDocument/2006/relationships/hyperlink" Target="consultantplus://offline/ref=5E526E4FC8F2C89B8D1CE4BD17FC54BBBB670D200500918625257223F76AB916B6BACF89753D5B62CC5E5772D2B1AFFD62D1E0FBE8110D57F822FC55NDp7E" TargetMode="External"/><Relationship Id="rId72" Type="http://schemas.openxmlformats.org/officeDocument/2006/relationships/hyperlink" Target="consultantplus://offline/ref=5E526E4FC8F2C89B8D1CE4BD17FC54BBBB670D20050C978927237223F76AB916B6BACF89753D5B62CC5E5772D1B1AFFD62D1E0FBE8110D57F822FC55NDp7E" TargetMode="External"/><Relationship Id="rId93" Type="http://schemas.openxmlformats.org/officeDocument/2006/relationships/hyperlink" Target="consultantplus://offline/ref=5E526E4FC8F2C89B8D1CFAB001900BB4BB6B522401019FD87D717474A83ABF43F6FAC9DC36795364C955032292EFF6AD2E9AEDF9FE0D0D56NEp7E" TargetMode="External"/><Relationship Id="rId98" Type="http://schemas.openxmlformats.org/officeDocument/2006/relationships/hyperlink" Target="consultantplus://offline/ref=5E526E4FC8F2C89B8D1CE4BD17FC54BBBB670D200607908F21267223F76AB916B6BACF89753D5B62CC5E5775D1B1AFFD62D1E0FBE8110D57F822FC55NDp7E" TargetMode="External"/><Relationship Id="rId121" Type="http://schemas.openxmlformats.org/officeDocument/2006/relationships/hyperlink" Target="consultantplus://offline/ref=5E526E4FC8F2C89B8D1CE4BD17FC54BBBB670D200607908F21267223F76AB916B6BACF89753D5B62CC5E5673D7B1AFFD62D1E0FBE8110D57F822FC55NDp7E" TargetMode="External"/><Relationship Id="rId142" Type="http://schemas.openxmlformats.org/officeDocument/2006/relationships/hyperlink" Target="consultantplus://offline/ref=5E526E4FC8F2C89B8D1CE4BD17FC54BBBB670D200703978A262E2F29FF33B514B1B5909E72745763CC5E5377DDEEAAE87389ECF2FE0F0E4AE420FEN5p6E" TargetMode="External"/><Relationship Id="rId163" Type="http://schemas.openxmlformats.org/officeDocument/2006/relationships/hyperlink" Target="consultantplus://offline/ref=5E526E4FC8F2C89B8D1CFAB001900BB4BB6B542E02079FD87D717474A83ABF43E4FA91D037714863CF405573D4NBpBE" TargetMode="External"/><Relationship Id="rId184" Type="http://schemas.openxmlformats.org/officeDocument/2006/relationships/hyperlink" Target="consultantplus://offline/ref=5E526E4FC8F2C89B8D1CE4BD17FC54BBBB670D20050D978629277223F76AB916B6BACF89753D5B62CC5E5772D3B1AFFD62D1E0FBE8110D57F822FC55NDp7E" TargetMode="External"/><Relationship Id="rId189" Type="http://schemas.openxmlformats.org/officeDocument/2006/relationships/hyperlink" Target="consultantplus://offline/ref=5E526E4FC8F2C89B8D1CE4BD17FC54BBBB670D2005079C8829267223F76AB916B6BACF89753D5B62CC5E5770D0B1AFFD62D1E0FBE8110D57F822FC55NDp7E" TargetMode="External"/><Relationship Id="rId219" Type="http://schemas.openxmlformats.org/officeDocument/2006/relationships/image" Target="media/image6.wmf"/><Relationship Id="rId3" Type="http://schemas.openxmlformats.org/officeDocument/2006/relationships/settings" Target="settings.xml"/><Relationship Id="rId214" Type="http://schemas.openxmlformats.org/officeDocument/2006/relationships/hyperlink" Target="consultantplus://offline/ref=5E526E4FC8F2C89B8D1CE4BD17FC54BBBB670D2005079C8829267223F76AB916B6BACF89753D5B62CC5E5776D6B1AFFD62D1E0FBE8110D57F822FC55NDp7E" TargetMode="External"/><Relationship Id="rId230" Type="http://schemas.openxmlformats.org/officeDocument/2006/relationships/hyperlink" Target="consultantplus://offline/ref=5E526E4FC8F2C89B8D1CE4BD17FC54BBBB670D2006049C8823267223F76AB916B6BACF89753D5B62CC5E577BDFB1AFFD62D1E0FBE8110D57F822FC55NDp7E" TargetMode="External"/><Relationship Id="rId235" Type="http://schemas.openxmlformats.org/officeDocument/2006/relationships/hyperlink" Target="consultantplus://offline/ref=5E526E4FC8F2C89B8D1CE4BD17FC54BBBB670D200507968D21207223F76AB916B6BACF89753D5B62CC5E5776D7B1AFFD62D1E0FBE8110D57F822FC55NDp7E" TargetMode="External"/><Relationship Id="rId251" Type="http://schemas.openxmlformats.org/officeDocument/2006/relationships/hyperlink" Target="consultantplus://offline/ref=5E526E4FC8F2C89B8D1CE4BD17FC54BBBB670D200607908F21267223F76AB916B6BACF89753D5B62CC5E5670DEB1AFFD62D1E0FBE8110D57F822FC55NDp7E" TargetMode="External"/><Relationship Id="rId256" Type="http://schemas.openxmlformats.org/officeDocument/2006/relationships/hyperlink" Target="consultantplus://offline/ref=5E526E4FC8F2C89B8D1CE4BD17FC54BBBB670D200500918625257223F76AB916B6BACF89753D5B62CC5E5775D7B1AFFD62D1E0FBE8110D57F822FC55NDp7E" TargetMode="External"/><Relationship Id="rId25" Type="http://schemas.openxmlformats.org/officeDocument/2006/relationships/hyperlink" Target="consultantplus://offline/ref=5E526E4FC8F2C89B8D1CE4BD17FC54BBBB670D200602948D29227223F76AB916B6BACF89753D5B62CC5E5475D2B1AFFD62D1E0FBE8110D57F822FC55NDp7E" TargetMode="External"/><Relationship Id="rId46" Type="http://schemas.openxmlformats.org/officeDocument/2006/relationships/hyperlink" Target="consultantplus://offline/ref=5E526E4FC8F2C89B8D1CE4BD17FC54BBBB670D200507968D21207223F76AB916B6BACF89753D5B62CC5E5772D0B1AFFD62D1E0FBE8110D57F822FC55NDp7E" TargetMode="External"/><Relationship Id="rId67" Type="http://schemas.openxmlformats.org/officeDocument/2006/relationships/hyperlink" Target="consultantplus://offline/ref=5E526E4FC8F2C89B8D1CE4BD17FC54BBBB670D2006049C8823267223F76AB916B6BACF89753D5B62CC5E5771D0B1AFFD62D1E0FBE8110D57F822FC55NDp7E" TargetMode="External"/><Relationship Id="rId116" Type="http://schemas.openxmlformats.org/officeDocument/2006/relationships/hyperlink" Target="consultantplus://offline/ref=5E526E4FC8F2C89B8D1CE4BD17FC54BBBB670D200507968D21207223F76AB916B6BACF89753D5B62CC5E5770D7B1AFFD62D1E0FBE8110D57F822FC55NDp7E" TargetMode="External"/><Relationship Id="rId137" Type="http://schemas.openxmlformats.org/officeDocument/2006/relationships/hyperlink" Target="consultantplus://offline/ref=5E526E4FC8F2C89B8D1CE4BD17FC54BBBB670D200607908F21267223F76AB916B6BACF89753D5B62CC5E5671D6B1AFFD62D1E0FBE8110D57F822FC55NDp7E" TargetMode="External"/><Relationship Id="rId158" Type="http://schemas.openxmlformats.org/officeDocument/2006/relationships/hyperlink" Target="consultantplus://offline/ref=5E526E4FC8F2C89B8D1CE4BD17FC54BBBB670D200307948B242E2F29FF33B514B1B5908C722C5B62C4405770C8B8FBAEN2p7E" TargetMode="External"/><Relationship Id="rId20" Type="http://schemas.openxmlformats.org/officeDocument/2006/relationships/hyperlink" Target="consultantplus://offline/ref=5E526E4FC8F2C89B8D1CE4BD17FC54BBBB670D2006049C8823267223F76AB916B6BACF89753D5B62CC5E5773DFB1AFFD62D1E0FBE8110D57F822FC55NDp7E" TargetMode="External"/><Relationship Id="rId41" Type="http://schemas.openxmlformats.org/officeDocument/2006/relationships/hyperlink" Target="consultantplus://offline/ref=5E526E4FC8F2C89B8D1CE4BD17FC54BBBB670D20050C978927237223F76AB916B6BACF89753D5B62CC5E5772D7B1AFFD62D1E0FBE8110D57F822FC55NDp7E" TargetMode="External"/><Relationship Id="rId62" Type="http://schemas.openxmlformats.org/officeDocument/2006/relationships/hyperlink" Target="consultantplus://offline/ref=5E526E4FC8F2C89B8D1CE4BD17FC54BBBB670D200607978E27217223F76AB916B6BACF89753D5B62CC5E5773DEB1AFFD62D1E0FBE8110D57F822FC55NDp7E" TargetMode="External"/><Relationship Id="rId83" Type="http://schemas.openxmlformats.org/officeDocument/2006/relationships/hyperlink" Target="consultantplus://offline/ref=5E526E4FC8F2C89B8D1CE4BD17FC54BBBB670D2006049C8823267223F76AB916B6BACF89753D5B62CC5E5771DFB1AFFD62D1E0FBE8110D57F822FC55NDp7E" TargetMode="External"/><Relationship Id="rId88" Type="http://schemas.openxmlformats.org/officeDocument/2006/relationships/hyperlink" Target="consultantplus://offline/ref=5E526E4FC8F2C89B8D1CE4BD17FC54BBBB670D200607908F21267223F76AB916B6BACF89753D5B62CC5E5776D3B1AFFD62D1E0FBE8110D57F822FC55NDp7E" TargetMode="External"/><Relationship Id="rId111" Type="http://schemas.openxmlformats.org/officeDocument/2006/relationships/hyperlink" Target="consultantplus://offline/ref=5E526E4FC8F2C89B8D1CE4BD17FC54BBBB670D2006049C8823267223F76AB916B6BACF89753D5B62CC5E5777D0B1AFFD62D1E0FBE8110D57F822FC55NDp7E" TargetMode="External"/><Relationship Id="rId132" Type="http://schemas.openxmlformats.org/officeDocument/2006/relationships/hyperlink" Target="consultantplus://offline/ref=5E526E4FC8F2C89B8D1CE4BD17FC54BBBB670D200607908F21267223F76AB916B6BACF89753D5B62CC5E5672D4B1AFFD62D1E0FBE8110D57F822FC55NDp7E" TargetMode="External"/><Relationship Id="rId153" Type="http://schemas.openxmlformats.org/officeDocument/2006/relationships/hyperlink" Target="consultantplus://offline/ref=5E526E4FC8F2C89B8D1CE4BD17FC54BBBB670D2000059D86202E2F29FF33B514B1B5908C722C5B62C4405770C8B8FBAEN2p7E" TargetMode="External"/><Relationship Id="rId174" Type="http://schemas.openxmlformats.org/officeDocument/2006/relationships/hyperlink" Target="consultantplus://offline/ref=5E526E4FC8F2C89B8D1CE4BD17FC54BBBB670D20050D978629277223F76AB916B6BACF89753D5B62CC5E5772D7B1AFFD62D1E0FBE8110D57F822FC55NDp7E" TargetMode="External"/><Relationship Id="rId179" Type="http://schemas.openxmlformats.org/officeDocument/2006/relationships/hyperlink" Target="consultantplus://offline/ref=5E526E4FC8F2C89B8D1CE4BD17FC54BBBB670D200607908F21267223F76AB916B6BACF89753D5B62CC5E5671DFB1AFFD62D1E0FBE8110D57F822FC55NDp7E" TargetMode="External"/><Relationship Id="rId195" Type="http://schemas.openxmlformats.org/officeDocument/2006/relationships/hyperlink" Target="consultantplus://offline/ref=5E526E4FC8F2C89B8D1CE4BD17FC54BBBB670D2006049C8823267223F76AB916B6BACF89753D5B62CC5E5775D7B1AFFD62D1E0FBE8110D57F822FC55NDp7E" TargetMode="External"/><Relationship Id="rId209" Type="http://schemas.openxmlformats.org/officeDocument/2006/relationships/hyperlink" Target="consultantplus://offline/ref=5E526E4FC8F2C89B8D1CE4BD17FC54BBBB670D2006049C8823267223F76AB916B6BACF89753D5B62CC5E577BD4B1AFFD62D1E0FBE8110D57F822FC55NDp7E" TargetMode="External"/><Relationship Id="rId190" Type="http://schemas.openxmlformats.org/officeDocument/2006/relationships/hyperlink" Target="consultantplus://offline/ref=5E526E4FC8F2C89B8D1CE4BD17FC54BBBB670D200607908F21267223F76AB916B6BACF89753D5B62CC5E5670D7B1AFFD62D1E0FBE8110D57F822FC55NDp7E" TargetMode="External"/><Relationship Id="rId204" Type="http://schemas.openxmlformats.org/officeDocument/2006/relationships/hyperlink" Target="consultantplus://offline/ref=5E526E4FC8F2C89B8D1CE4BD17FC54BBBB670D200607908F21267223F76AB916B6BACF89753D5B62CC5E5670D2B1AFFD62D1E0FBE8110D57F822FC55NDp7E" TargetMode="External"/><Relationship Id="rId220" Type="http://schemas.openxmlformats.org/officeDocument/2006/relationships/hyperlink" Target="consultantplus://offline/ref=5E526E4FC8F2C89B8D1CE4BD17FC54BBBB670D200500918625257223F76AB916B6BACF89753D5B62CC5E5777D0B1AFFD62D1E0FBE8110D57F822FC55NDp7E" TargetMode="External"/><Relationship Id="rId225" Type="http://schemas.openxmlformats.org/officeDocument/2006/relationships/hyperlink" Target="consultantplus://offline/ref=5E526E4FC8F2C89B8D1CE4BD17FC54BBBB670D2006049C8823267223F76AB916B6BACF89753D5B62CC5E577BDFB1AFFD62D1E0FBE8110D57F822FC55NDp7E" TargetMode="External"/><Relationship Id="rId241" Type="http://schemas.openxmlformats.org/officeDocument/2006/relationships/hyperlink" Target="consultantplus://offline/ref=5E526E4FC8F2C89B8D1CE4BD17FC54BBBB670D2006049C8823267223F76AB916B6BACF89753D5B62CC5E577BDFB1AFFD62D1E0FBE8110D57F822FC55NDp7E" TargetMode="External"/><Relationship Id="rId246" Type="http://schemas.openxmlformats.org/officeDocument/2006/relationships/hyperlink" Target="consultantplus://offline/ref=5E526E4FC8F2C89B8D1CE4BD17FC54BBBB670D2006049C8823267223F76AB916B6BACF89753D5B62CC5E577ADFB1AFFD62D1E0FBE8110D57F822FC55NDp7E" TargetMode="External"/><Relationship Id="rId15" Type="http://schemas.openxmlformats.org/officeDocument/2006/relationships/hyperlink" Target="consultantplus://offline/ref=5E526E4FC8F2C89B8D1CE4BD17FC54BBBB670D200607908F21267223F76AB916B6BACF89753D5B62CC5E5773DEB1AFFD62D1E0FBE8110D57F822FC55NDp7E" TargetMode="External"/><Relationship Id="rId36" Type="http://schemas.openxmlformats.org/officeDocument/2006/relationships/hyperlink" Target="consultantplus://offline/ref=5E526E4FC8F2C89B8D1CE4BD17FC54BBBB670D200507968D21207223F76AB916B6BACF89753D5B62CC5E5772D6B1AFFD62D1E0FBE8110D57F822FC55NDp7E" TargetMode="External"/><Relationship Id="rId57" Type="http://schemas.openxmlformats.org/officeDocument/2006/relationships/hyperlink" Target="consultantplus://offline/ref=5E526E4FC8F2C89B8D1CE4BD17FC54BBBB670D2005079C8829267223F76AB916B6BACF89753D5B62CC5E5772D1B1AFFD62D1E0FBE8110D57F822FC55NDp7E" TargetMode="External"/><Relationship Id="rId106" Type="http://schemas.openxmlformats.org/officeDocument/2006/relationships/hyperlink" Target="consultantplus://offline/ref=5E526E4FC8F2C89B8D1CE4BD17FC54BBBB670D2005079C8829267223F76AB916B6BACF89753D5B62CC5E5771D2B1AFFD62D1E0FBE8110D57F822FC55NDp7E" TargetMode="External"/><Relationship Id="rId127" Type="http://schemas.openxmlformats.org/officeDocument/2006/relationships/hyperlink" Target="consultantplus://offline/ref=5E526E4FC8F2C89B8D1CFAB001900BB4BB6B542E02079FD87D717474A83ABF43F6FAC9DC36785567CC55032292EFF6AD2E9AEDF9FE0D0D56NEp7E" TargetMode="External"/><Relationship Id="rId10" Type="http://schemas.openxmlformats.org/officeDocument/2006/relationships/hyperlink" Target="consultantplus://offline/ref=5E526E4FC8F2C89B8D1CE4BD17FC54BBBB670D20050C908E23217223F76AB916B6BACF89753D5B62CC5E5773DEB1AFFD62D1E0FBE8110D57F822FC55NDp7E" TargetMode="External"/><Relationship Id="rId31" Type="http://schemas.openxmlformats.org/officeDocument/2006/relationships/hyperlink" Target="consultantplus://offline/ref=5E526E4FC8F2C89B8D1CE4BD17FC54BBBB670D200607908F21267223F76AB916B6BACF89753D5B62CC5E5770D7B1AFFD62D1E0FBE8110D57F822FC55NDp7E" TargetMode="External"/><Relationship Id="rId52" Type="http://schemas.openxmlformats.org/officeDocument/2006/relationships/hyperlink" Target="consultantplus://offline/ref=5E526E4FC8F2C89B8D1CE4BD17FC54BBBB670D200600938B24257223F76AB916B6BACF89753D5B62CC5E5772D6B1AFFD62D1E0FBE8110D57F822FC55NDp7E" TargetMode="External"/><Relationship Id="rId73" Type="http://schemas.openxmlformats.org/officeDocument/2006/relationships/hyperlink" Target="consultantplus://offline/ref=5E526E4FC8F2C89B8D1CE4BD17FC54BBBB670D2006049C8823267223F76AB916B6BACF89753D5B62CC5E5771DEB1AFFD62D1E0FBE8110D57F822FC55NDp7E" TargetMode="External"/><Relationship Id="rId78" Type="http://schemas.openxmlformats.org/officeDocument/2006/relationships/hyperlink" Target="consultantplus://offline/ref=5E526E4FC8F2C89B8D1CE4BD17FC54BBBB670D20050C978927237223F76AB916B6BACF89753D5B62CC5E5771D7B1AFFD62D1E0FBE8110D57F822FC55NDp7E" TargetMode="External"/><Relationship Id="rId94" Type="http://schemas.openxmlformats.org/officeDocument/2006/relationships/hyperlink" Target="consultantplus://offline/ref=5E526E4FC8F2C89B8D1CFAB001900BB4BB6B522401019FD87D717474A83ABF43F6FAC9DC36795364CB55032292EFF6AD2E9AEDF9FE0D0D56NEp7E" TargetMode="External"/><Relationship Id="rId99" Type="http://schemas.openxmlformats.org/officeDocument/2006/relationships/hyperlink" Target="consultantplus://offline/ref=5E526E4FC8F2C89B8D1CE4BD17FC54BBBB670D2006049C8823267223F76AB916B6BACF89753D5B62CC5E5777D6B1AFFD62D1E0FBE8110D57F822FC55NDp7E" TargetMode="External"/><Relationship Id="rId101" Type="http://schemas.openxmlformats.org/officeDocument/2006/relationships/hyperlink" Target="consultantplus://offline/ref=5E526E4FC8F2C89B8D1CE4BD17FC54BBBB670D200607908F21267223F76AB916B6BACF89753D5B62CC5E5774D5B1AFFD62D1E0FBE8110D57F822FC55NDp7E" TargetMode="External"/><Relationship Id="rId122" Type="http://schemas.openxmlformats.org/officeDocument/2006/relationships/hyperlink" Target="consultantplus://offline/ref=5E526E4FC8F2C89B8D1CE4BD17FC54BBBB670D200607908F21267223F76AB916B6BACF89753D5B62CC5E5673D4B1AFFD62D1E0FBE8110D57F822FC55NDp7E" TargetMode="External"/><Relationship Id="rId143" Type="http://schemas.openxmlformats.org/officeDocument/2006/relationships/hyperlink" Target="consultantplus://offline/ref=5E526E4FC8F2C89B8D1CE4BD17FC54BBBB670D2006049687242E2F29FF33B514B1B5908C722C5B62C4405770C8B8FBAEN2p7E" TargetMode="External"/><Relationship Id="rId148" Type="http://schemas.openxmlformats.org/officeDocument/2006/relationships/hyperlink" Target="consultantplus://offline/ref=5E526E4FC8F2C89B8D1CE4BD17FC54BBBB670D2006039787272E2F29FF33B514B1B5908C722C5B62C4405770C8B8FBAEN2p7E" TargetMode="External"/><Relationship Id="rId164" Type="http://schemas.openxmlformats.org/officeDocument/2006/relationships/hyperlink" Target="consultantplus://offline/ref=5E526E4FC8F2C89B8D1CE4BD17FC54BBBB670D200507968D21207223F76AB916B6BACF89753D5B62CC5E5770DFB1AFFD62D1E0FBE8110D57F822FC55NDp7E" TargetMode="External"/><Relationship Id="rId169" Type="http://schemas.openxmlformats.org/officeDocument/2006/relationships/hyperlink" Target="consultantplus://offline/ref=5E526E4FC8F2C89B8D1CE4BD17FC54BBBB670D2006049C8823267223F76AB916B6BACF89753D5B62CC5E5776D2B1AFFD62D1E0FBE8110D57F822FC55NDp7E" TargetMode="External"/><Relationship Id="rId185" Type="http://schemas.openxmlformats.org/officeDocument/2006/relationships/hyperlink" Target="consultantplus://offline/ref=5E526E4FC8F2C89B8D1CE4BD17FC54BBBB670D20050D978629277223F76AB916B6BACF89753D5B62CC5E5772D3B1AFFD62D1E0FBE8110D57F822FC55NDp7E" TargetMode="External"/><Relationship Id="rId4" Type="http://schemas.openxmlformats.org/officeDocument/2006/relationships/webSettings" Target="webSettings.xml"/><Relationship Id="rId9" Type="http://schemas.openxmlformats.org/officeDocument/2006/relationships/hyperlink" Target="consultantplus://offline/ref=5E526E4FC8F2C89B8D1CE4BD17FC54BBBB670D20050C978927237223F76AB916B6BACF89753D5B62CC5E5773DEB1AFFD62D1E0FBE8110D57F822FC55NDp7E" TargetMode="External"/><Relationship Id="rId180" Type="http://schemas.openxmlformats.org/officeDocument/2006/relationships/hyperlink" Target="consultantplus://offline/ref=5E526E4FC8F2C89B8D1CE4BD17FC54BBBB670D2006049C8823267223F76AB916B6BACF89753D5B62CC5E5776DFB1AFFD62D1E0FBE8110D57F822FC55NDp7E" TargetMode="External"/><Relationship Id="rId210" Type="http://schemas.openxmlformats.org/officeDocument/2006/relationships/hyperlink" Target="consultantplus://offline/ref=5E526E4FC8F2C89B8D1CE4BD17FC54BBBB670D200500918625257223F76AB916B6BACF89753D5B62CC5E5770D2B1AFFD62D1E0FBE8110D57F822FC55NDp7E" TargetMode="External"/><Relationship Id="rId215" Type="http://schemas.openxmlformats.org/officeDocument/2006/relationships/hyperlink" Target="consultantplus://offline/ref=5E526E4FC8F2C89B8D1CE4BD17FC54BBBB670D200500918625257223F76AB916B6BACF89753D5B62CC5E5777D2B1AFFD62D1E0FBE8110D57F822FC55NDp7E" TargetMode="External"/><Relationship Id="rId236" Type="http://schemas.openxmlformats.org/officeDocument/2006/relationships/hyperlink" Target="consultantplus://offline/ref=5E526E4FC8F2C89B8D1CE4BD17FC54BBBB670D200507968D21207223F76AB916B6BACF89753D5B62CC5E5776D5B1AFFD62D1E0FBE8110D57F822FC55NDp7E" TargetMode="External"/><Relationship Id="rId257" Type="http://schemas.openxmlformats.org/officeDocument/2006/relationships/hyperlink" Target="consultantplus://offline/ref=5E526E4FC8F2C89B8D1CE4BD17FC54BBBB670D2006049C8823267223F76AB916B6BACF89753D5B62CC5E5672D5B1AFFD62D1E0FBE8110D57F822FC55NDp7E" TargetMode="External"/><Relationship Id="rId26" Type="http://schemas.openxmlformats.org/officeDocument/2006/relationships/hyperlink" Target="consultantplus://offline/ref=5E526E4FC8F2C89B8D1CFAB001900BB4BB69542C01029FD87D717474A83ABF43E4FA91D037714863CF405573D4NBpBE" TargetMode="External"/><Relationship Id="rId231" Type="http://schemas.openxmlformats.org/officeDocument/2006/relationships/hyperlink" Target="consultantplus://offline/ref=5E526E4FC8F2C89B8D1CE4BD17FC54BBBB670D2006049C8823267223F76AB916B6BACF89753D5B62CC5E577BDFB1AFFD62D1E0FBE8110D57F822FC55NDp7E" TargetMode="External"/><Relationship Id="rId252" Type="http://schemas.openxmlformats.org/officeDocument/2006/relationships/hyperlink" Target="consultantplus://offline/ref=5E526E4FC8F2C89B8D1CE4BD17FC54BBBB670D2006049C8823267223F76AB916B6BACF89753D5B62CC5E5673D0B1AFFD62D1E0FBE8110D57F822FC55NDp7E" TargetMode="External"/><Relationship Id="rId47" Type="http://schemas.openxmlformats.org/officeDocument/2006/relationships/hyperlink" Target="consultantplus://offline/ref=5E526E4FC8F2C89B8D1CE4BD17FC54BBBB670D2005079C8829267223F76AB916B6BACF89753D5B62CC5E5772D7B1AFFD62D1E0FBE8110D57F822FC55NDp7E" TargetMode="External"/><Relationship Id="rId68" Type="http://schemas.openxmlformats.org/officeDocument/2006/relationships/hyperlink" Target="consultantplus://offline/ref=5E526E4FC8F2C89B8D1CFAB001900BB4BB6B542E02079FD87D717474A83ABF43E4FA91D037714863CF405573D4NBpBE" TargetMode="External"/><Relationship Id="rId89" Type="http://schemas.openxmlformats.org/officeDocument/2006/relationships/hyperlink" Target="consultantplus://offline/ref=5E526E4FC8F2C89B8D1CE4BD17FC54BBBB670D200607908F21267223F76AB916B6BACF89753D5B62CC5E5776D0B1AFFD62D1E0FBE8110D57F822FC55NDp7E" TargetMode="External"/><Relationship Id="rId112" Type="http://schemas.openxmlformats.org/officeDocument/2006/relationships/hyperlink" Target="consultantplus://offline/ref=5E526E4FC8F2C89B8D1CE4BD17FC54BBBB670D200607908F21267223F76AB916B6BACF89753D5B62CC5E577AD2B1AFFD62D1E0FBE8110D57F822FC55NDp7E" TargetMode="External"/><Relationship Id="rId133" Type="http://schemas.openxmlformats.org/officeDocument/2006/relationships/hyperlink" Target="consultantplus://offline/ref=5E526E4FC8F2C89B8D1CE4BD17FC54BBBB670D200607908F21267223F76AB916B6BACF89753D5B62CC5E5672D4B1AFFD62D1E0FBE8110D57F822FC55NDp7E" TargetMode="External"/><Relationship Id="rId154" Type="http://schemas.openxmlformats.org/officeDocument/2006/relationships/hyperlink" Target="consultantplus://offline/ref=5E526E4FC8F2C89B8D1CE4BD17FC54BBBB670D2000029D87292E2F29FF33B514B1B5908C722C5B62C4405770C8B8FBAEN2p7E" TargetMode="External"/><Relationship Id="rId175" Type="http://schemas.openxmlformats.org/officeDocument/2006/relationships/hyperlink" Target="consultantplus://offline/ref=5E526E4FC8F2C89B8D1CE4BD17FC54BBBB670D2006049C8823267223F76AB916B6BACF89753D5B62CC5E5776D3B1AFFD62D1E0FBE8110D57F822FC55NDp7E" TargetMode="External"/><Relationship Id="rId196" Type="http://schemas.openxmlformats.org/officeDocument/2006/relationships/image" Target="media/image2.wmf"/><Relationship Id="rId200" Type="http://schemas.openxmlformats.org/officeDocument/2006/relationships/hyperlink" Target="consultantplus://offline/ref=5E526E4FC8F2C89B8D1CE4BD17FC54BBBB670D200607908F21267223F76AB916B6BACF89753D5B62CC5E5670D2B1AFFD62D1E0FBE8110D57F822FC55NDp7E" TargetMode="External"/><Relationship Id="rId16" Type="http://schemas.openxmlformats.org/officeDocument/2006/relationships/hyperlink" Target="consultantplus://offline/ref=5E526E4FC8F2C89B8D1CE4BD17FC54BBBB670D200600938B24257223F76AB916B6BACF89753D5B62CC5E5773DEB1AFFD62D1E0FBE8110D57F822FC55NDp7E" TargetMode="External"/><Relationship Id="rId221" Type="http://schemas.openxmlformats.org/officeDocument/2006/relationships/hyperlink" Target="consultantplus://offline/ref=5E526E4FC8F2C89B8D1CE4BD17FC54BBBB670D2006049C8823267223F76AB916B6BACF89753D5B62CC5E577BD1B1AFFD62D1E0FBE8110D57F822FC55NDp7E" TargetMode="External"/><Relationship Id="rId242" Type="http://schemas.openxmlformats.org/officeDocument/2006/relationships/hyperlink" Target="consultantplus://offline/ref=5E526E4FC8F2C89B8D1CE4BD17FC54BBBB670D2006049C8823267223F76AB916B6BACF89753D5B62CC5E577AD7B1AFFD62D1E0FBE8110D57F822FC55NDp7E" TargetMode="External"/><Relationship Id="rId37" Type="http://schemas.openxmlformats.org/officeDocument/2006/relationships/hyperlink" Target="consultantplus://offline/ref=5E526E4FC8F2C89B8D1CE4BD17FC54BBBB670D2005079C8829267223F76AB916B6BACF89753D5B62CC5E5772D6B1AFFD62D1E0FBE8110D57F822FC55NDp7E" TargetMode="External"/><Relationship Id="rId58" Type="http://schemas.openxmlformats.org/officeDocument/2006/relationships/hyperlink" Target="consultantplus://offline/ref=5E526E4FC8F2C89B8D1CFAB001900BB4BB6B542E02079FD87D717474A83ABF43F6FAC9DC3679566ACA55032292EFF6AD2E9AEDF9FE0D0D56NEp7E" TargetMode="External"/><Relationship Id="rId79" Type="http://schemas.openxmlformats.org/officeDocument/2006/relationships/hyperlink" Target="consultantplus://offline/ref=5E526E4FC8F2C89B8D1CE4BD17FC54BBBB670D20050C978927237223F76AB916B6BACF89753D5B62CC5E5771D4B1AFFD62D1E0FBE8110D57F822FC55NDp7E" TargetMode="External"/><Relationship Id="rId102" Type="http://schemas.openxmlformats.org/officeDocument/2006/relationships/hyperlink" Target="consultantplus://offline/ref=5E526E4FC8F2C89B8D1CE4BD17FC54BBBB670D200607908F21267223F76AB916B6BACF89753D5B62CC5E5774D2B1AFFD62D1E0FBE8110D57F822FC55NDp7E" TargetMode="External"/><Relationship Id="rId123" Type="http://schemas.openxmlformats.org/officeDocument/2006/relationships/hyperlink" Target="consultantplus://offline/ref=5E526E4FC8F2C89B8D1CE4BD17FC54BBBB670D200607908F21267223F76AB916B6BACF89753D5B62CC5E5673D2B1AFFD62D1E0FBE8110D57F822FC55NDp7E" TargetMode="External"/><Relationship Id="rId144" Type="http://schemas.openxmlformats.org/officeDocument/2006/relationships/hyperlink" Target="consultantplus://offline/ref=5E526E4FC8F2C89B8D1CE4BD17FC54BBBB670D200607948C232E2F29FF33B514B1B5908C722C5B62C4405770C8B8FBAEN2p7E" TargetMode="External"/><Relationship Id="rId90" Type="http://schemas.openxmlformats.org/officeDocument/2006/relationships/hyperlink" Target="consultantplus://offline/ref=5E526E4FC8F2C89B8D1CFAB001900BB4BB6B522401019FD87D717474A83ABF43F6FAC9DC36795365CD55032292EFF6AD2E9AEDF9FE0D0D56NEp7E" TargetMode="External"/><Relationship Id="rId165" Type="http://schemas.openxmlformats.org/officeDocument/2006/relationships/hyperlink" Target="consultantplus://offline/ref=5E526E4FC8F2C89B8D1CE4BD17FC54BBBB670D20050C908E23217223F76AB916B6BACF89753D5B62CC5E5773DEB1AFFD62D1E0FBE8110D57F822FC55NDp7E" TargetMode="External"/><Relationship Id="rId186" Type="http://schemas.openxmlformats.org/officeDocument/2006/relationships/hyperlink" Target="consultantplus://offline/ref=5E526E4FC8F2C89B8D1CE4BD17FC54BBBB670D2006049C8823267223F76AB916B6BACF89753D5B62CC5E5775D6B1AFFD62D1E0FBE8110D57F822FC55NDp7E" TargetMode="External"/><Relationship Id="rId211" Type="http://schemas.openxmlformats.org/officeDocument/2006/relationships/hyperlink" Target="consultantplus://offline/ref=5E526E4FC8F2C89B8D1CE4BD17FC54BBBB670D200500918625257223F76AB916B6BACF89753D5B62CC5E5777D5B1AFFD62D1E0FBE8110D57F822FC55NDp7E" TargetMode="External"/><Relationship Id="rId232" Type="http://schemas.openxmlformats.org/officeDocument/2006/relationships/hyperlink" Target="consultantplus://offline/ref=5E526E4FC8F2C89B8D1CE4BD17FC54BBBB670D2006049C8823267223F76AB916B6BACF89753D5B62CC5E577BDFB1AFFD62D1E0FBE8110D57F822FC55NDp7E" TargetMode="External"/><Relationship Id="rId253" Type="http://schemas.openxmlformats.org/officeDocument/2006/relationships/image" Target="media/image9.wmf"/><Relationship Id="rId27" Type="http://schemas.openxmlformats.org/officeDocument/2006/relationships/hyperlink" Target="consultantplus://offline/ref=5E526E4FC8F2C89B8D1CE4BD17FC54BBBB670D200607908F21267223F76AB916B6BACF89753D5B62CC5E5773DFB1AFFD62D1E0FBE8110D57F822FC55NDp7E" TargetMode="External"/><Relationship Id="rId48" Type="http://schemas.openxmlformats.org/officeDocument/2006/relationships/hyperlink" Target="consultantplus://offline/ref=5E526E4FC8F2C89B8D1CE4BD17FC54BBBB670D200607908F21267223F76AB916B6BACF89753D5B62CC5E5770D1B1AFFD62D1E0FBE8110D57F822FC55NDp7E" TargetMode="External"/><Relationship Id="rId69" Type="http://schemas.openxmlformats.org/officeDocument/2006/relationships/hyperlink" Target="consultantplus://offline/ref=5E526E4FC8F2C89B8D1CE4BD17FC54BBBB670D2006049C8823267223F76AB916B6BACF89753D5B62CC5E5771D1B1AFFD62D1E0FBE8110D57F822FC55NDp7E" TargetMode="External"/><Relationship Id="rId113" Type="http://schemas.openxmlformats.org/officeDocument/2006/relationships/hyperlink" Target="consultantplus://offline/ref=5E526E4FC8F2C89B8D1CE4BD17FC54BBBB670D200607908F21267223F76AB916B6BACF89753D5B62CC5E577AD3B1AFFD62D1E0FBE8110D57F822FC55NDp7E" TargetMode="External"/><Relationship Id="rId134" Type="http://schemas.openxmlformats.org/officeDocument/2006/relationships/hyperlink" Target="consultantplus://offline/ref=5E526E4FC8F2C89B8D1CE4BD17FC54BBBB670D200607908F21267223F76AB916B6BACF89753D5B62CC5E5672D5B1AFFD62D1E0FBE8110D57F822FC55NDp7E" TargetMode="External"/><Relationship Id="rId80" Type="http://schemas.openxmlformats.org/officeDocument/2006/relationships/hyperlink" Target="consultantplus://offline/ref=5E526E4FC8F2C89B8D1CE4BD17FC54BBBB670D20050C978927237223F76AB916B6BACF89753D5B62CC5E5771D5B1AFFD62D1E0FBE8110D57F822FC55NDp7E" TargetMode="External"/><Relationship Id="rId155" Type="http://schemas.openxmlformats.org/officeDocument/2006/relationships/hyperlink" Target="consultantplus://offline/ref=5E526E4FC8F2C89B8D1CE4BD17FC54BBBB670D200003968D292E2F29FF33B514B1B5908C722C5B62C4405770C8B8FBAEN2p7E" TargetMode="External"/><Relationship Id="rId176" Type="http://schemas.openxmlformats.org/officeDocument/2006/relationships/hyperlink" Target="consultantplus://offline/ref=5E526E4FC8F2C89B8D1CE4BD17FC54BBBB670D200607908F21267223F76AB916B6BACF89753D5B62CC5E5671D0B1AFFD62D1E0FBE8110D57F822FC55NDp7E" TargetMode="External"/><Relationship Id="rId197" Type="http://schemas.openxmlformats.org/officeDocument/2006/relationships/hyperlink" Target="consultantplus://offline/ref=5E526E4FC8F2C89B8D1CE4BD17FC54BBBB670D2006049C8823267223F76AB916B6BACF89753D5B62CC5E5775D4B1AFFD62D1E0FBE8110D57F822FC55NDp7E" TargetMode="External"/><Relationship Id="rId201" Type="http://schemas.openxmlformats.org/officeDocument/2006/relationships/hyperlink" Target="consultantplus://offline/ref=5E526E4FC8F2C89B8D1CE4BD17FC54BBBB670D200607908F21267223F76AB916B6BACF89753D5B62CC5E5670D2B1AFFD62D1E0FBE8110D57F822FC55NDp7E" TargetMode="External"/><Relationship Id="rId222" Type="http://schemas.openxmlformats.org/officeDocument/2006/relationships/hyperlink" Target="consultantplus://offline/ref=5E526E4FC8F2C89B8D1CE4BD17FC54BBBB670D2006049C8823267223F76AB916B6BACF89753D5B62CC5E577BDFB1AFFD62D1E0FBE8110D57F822FC55NDp7E" TargetMode="External"/><Relationship Id="rId243" Type="http://schemas.openxmlformats.org/officeDocument/2006/relationships/image" Target="media/image7.wmf"/><Relationship Id="rId17" Type="http://schemas.openxmlformats.org/officeDocument/2006/relationships/hyperlink" Target="consultantplus://offline/ref=5E526E4FC8F2C89B8D1CE4BD17FC54BBBB670D2006019D8C20277223F76AB916B6BACF89753D5B62CC5E5773DEB1AFFD62D1E0FBE8110D57F822FC55NDp7E" TargetMode="External"/><Relationship Id="rId38" Type="http://schemas.openxmlformats.org/officeDocument/2006/relationships/hyperlink" Target="consultantplus://offline/ref=5E526E4FC8F2C89B8D1CE4BD17FC54BBBB670D200500918625257223F76AB916B6BACF89753D5B62CC5E5772D4B1AFFD62D1E0FBE8110D57F822FC55NDp7E" TargetMode="External"/><Relationship Id="rId59" Type="http://schemas.openxmlformats.org/officeDocument/2006/relationships/hyperlink" Target="consultantplus://offline/ref=5E526E4FC8F2C89B8D1CE4BD17FC54BBBB670D2006049C8823267223F76AB916B6BACF89753D5B62CC5E5771D2B1AFFD62D1E0FBE8110D57F822FC55NDp7E" TargetMode="External"/><Relationship Id="rId103" Type="http://schemas.openxmlformats.org/officeDocument/2006/relationships/hyperlink" Target="consultantplus://offline/ref=5E526E4FC8F2C89B8D1CFAB001900BB4BB6B542E02079FD87D717474A83ABF43F6FAC9DC36785661C855032292EFF6AD2E9AEDF9FE0D0D56NEp7E" TargetMode="External"/><Relationship Id="rId124" Type="http://schemas.openxmlformats.org/officeDocument/2006/relationships/hyperlink" Target="consultantplus://offline/ref=5E526E4FC8F2C89B8D1CE4BD17FC54BBBB670D200607908F21267223F76AB916B6BACF89753D5B62CC5E5673DFB1AFFD62D1E0FBE8110D57F822FC55NDp7E" TargetMode="External"/><Relationship Id="rId70" Type="http://schemas.openxmlformats.org/officeDocument/2006/relationships/hyperlink" Target="consultantplus://offline/ref=5E526E4FC8F2C89B8D1CE4BD17FC54BBBB670D2006049C8823267223F76AB916B6BACF89753D5B62CC5E5771D1B1AFFD62D1E0FBE8110D57F822FC55NDp7E" TargetMode="External"/><Relationship Id="rId91" Type="http://schemas.openxmlformats.org/officeDocument/2006/relationships/hyperlink" Target="consultantplus://offline/ref=5E526E4FC8F2C89B8D1CFAB001900BB4BB6B522401019FD87D717474A83ABF43F6FAC9DC3679506ACC55032292EFF6AD2E9AEDF9FE0D0D56NEp7E" TargetMode="External"/><Relationship Id="rId145" Type="http://schemas.openxmlformats.org/officeDocument/2006/relationships/hyperlink" Target="consultantplus://offline/ref=5E526E4FC8F2C89B8D1CE4BD17FC54BBBB670D200607908E292E2F29FF33B514B1B5908C722C5B62C4405770C8B8FBAEN2p7E" TargetMode="External"/><Relationship Id="rId166" Type="http://schemas.openxmlformats.org/officeDocument/2006/relationships/hyperlink" Target="consultantplus://offline/ref=5E526E4FC8F2C89B8D1CE4BD17FC54BBBB670D200607908F21267223F76AB916B6BACF89753D5B62CC5E5671D5B1AFFD62D1E0FBE8110D57F822FC55NDp7E" TargetMode="External"/><Relationship Id="rId187" Type="http://schemas.openxmlformats.org/officeDocument/2006/relationships/hyperlink" Target="consultantplus://offline/ref=5E526E4FC8F2C89B8D1CE4BD17FC54BBBB670D200507968D21207223F76AB916B6BACF89753D5B62CC5E5777D2B1AFFD62D1E0FBE8110D57F822FC55NDp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30365</Words>
  <Characters>173086</Characters>
  <Application>Microsoft Office Word</Application>
  <DocSecurity>0</DocSecurity>
  <Lines>1442</Lines>
  <Paragraphs>406</Paragraphs>
  <ScaleCrop>false</ScaleCrop>
  <Company/>
  <LinksUpToDate>false</LinksUpToDate>
  <CharactersWithSpaces>203045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Вититнева Елена Владиславовна</dc:creator>
  <cp:lastModifiedBy>Вититнева Елена Владиславовна</cp:lastModifiedBy>
  <cp:revision>1</cp:revision>
  <dcterms:created xsi:type="dcterms:W3CDTF">2021-03-18T04:41:00Z</dcterms:created>
  <dcterms:modified xsi:type="dcterms:W3CDTF">2021-03-18T04:41:00Z</dcterms:modified>
</cp:coreProperties>
</file>