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0A" w:rsidRPr="003A61C9" w:rsidRDefault="003A61C9" w:rsidP="003A61C9">
      <w:pPr>
        <w:spacing w:after="0" w:line="240" w:lineRule="auto"/>
        <w:ind w:firstLine="567"/>
        <w:rPr>
          <w:b/>
        </w:rPr>
      </w:pPr>
      <w:r w:rsidRPr="003A61C9">
        <w:rPr>
          <w:b/>
        </w:rPr>
        <w:t>Создание дидактических материалов с помощью сервисов сети Интернет</w:t>
      </w:r>
    </w:p>
    <w:p w:rsidR="003A61C9" w:rsidRDefault="003A61C9" w:rsidP="003A61C9">
      <w:pPr>
        <w:spacing w:after="0" w:line="240" w:lineRule="auto"/>
        <w:ind w:firstLine="567"/>
        <w:jc w:val="right"/>
      </w:pPr>
      <w:proofErr w:type="spellStart"/>
      <w:r>
        <w:t>Коптырева</w:t>
      </w:r>
      <w:proofErr w:type="spellEnd"/>
      <w:r>
        <w:t xml:space="preserve"> Наталья Витальевна</w:t>
      </w:r>
    </w:p>
    <w:p w:rsidR="003A61C9" w:rsidRDefault="003A61C9" w:rsidP="003A61C9">
      <w:pPr>
        <w:spacing w:after="0" w:line="240" w:lineRule="auto"/>
        <w:ind w:firstLine="567"/>
        <w:jc w:val="right"/>
      </w:pPr>
      <w:r>
        <w:t>МБОУ Лицей № 3</w:t>
      </w:r>
    </w:p>
    <w:p w:rsidR="00C6550A" w:rsidRDefault="00C6550A" w:rsidP="003A61C9">
      <w:pPr>
        <w:spacing w:after="0" w:line="240" w:lineRule="auto"/>
        <w:ind w:firstLine="567"/>
      </w:pPr>
    </w:p>
    <w:p w:rsidR="003A61C9" w:rsidRDefault="003A61C9" w:rsidP="003A61C9">
      <w:pPr>
        <w:spacing w:after="0" w:line="240" w:lineRule="auto"/>
        <w:ind w:firstLine="567"/>
        <w:jc w:val="both"/>
      </w:pPr>
      <w:r>
        <w:rPr>
          <w:rStyle w:val="w"/>
        </w:rPr>
        <w:t>Дидактические материалы – особый</w:t>
      </w:r>
      <w:r>
        <w:t xml:space="preserve"> </w:t>
      </w:r>
      <w:r>
        <w:rPr>
          <w:rStyle w:val="w"/>
        </w:rPr>
        <w:t>вид</w:t>
      </w:r>
      <w:r>
        <w:t xml:space="preserve"> </w:t>
      </w:r>
      <w:r>
        <w:rPr>
          <w:rStyle w:val="w"/>
        </w:rPr>
        <w:t>пособий</w:t>
      </w:r>
      <w:r>
        <w:t xml:space="preserve"> </w:t>
      </w:r>
      <w:r>
        <w:rPr>
          <w:rStyle w:val="w"/>
        </w:rPr>
        <w:t>для</w:t>
      </w:r>
      <w:r>
        <w:t xml:space="preserve"> </w:t>
      </w:r>
      <w:r>
        <w:rPr>
          <w:rStyle w:val="w"/>
        </w:rPr>
        <w:t>учебных</w:t>
      </w:r>
      <w:r>
        <w:t xml:space="preserve"> </w:t>
      </w:r>
      <w:r>
        <w:rPr>
          <w:rStyle w:val="w"/>
        </w:rPr>
        <w:t>занятий</w:t>
      </w:r>
      <w:r>
        <w:t xml:space="preserve">, </w:t>
      </w:r>
      <w:r>
        <w:rPr>
          <w:rStyle w:val="w"/>
        </w:rPr>
        <w:t>использование</w:t>
      </w:r>
      <w:r>
        <w:t xml:space="preserve"> </w:t>
      </w:r>
      <w:r>
        <w:rPr>
          <w:rStyle w:val="w"/>
        </w:rPr>
        <w:t>которых</w:t>
      </w:r>
      <w:r>
        <w:t xml:space="preserve"> </w:t>
      </w:r>
      <w:r>
        <w:rPr>
          <w:rStyle w:val="w"/>
        </w:rPr>
        <w:t>способствует</w:t>
      </w:r>
      <w:r>
        <w:t xml:space="preserve"> </w:t>
      </w:r>
      <w:r>
        <w:rPr>
          <w:rStyle w:val="w"/>
        </w:rPr>
        <w:t>активизации</w:t>
      </w:r>
      <w:r>
        <w:t xml:space="preserve"> </w:t>
      </w:r>
      <w:r>
        <w:rPr>
          <w:rStyle w:val="w"/>
        </w:rPr>
        <w:t>познавательной</w:t>
      </w:r>
      <w:r>
        <w:t xml:space="preserve"> </w:t>
      </w:r>
      <w:r>
        <w:rPr>
          <w:rStyle w:val="w"/>
        </w:rPr>
        <w:t>деятельности</w:t>
      </w:r>
      <w:r>
        <w:t xml:space="preserve"> </w:t>
      </w:r>
      <w:r>
        <w:rPr>
          <w:rStyle w:val="w"/>
        </w:rPr>
        <w:t>обучаемых</w:t>
      </w:r>
      <w:r>
        <w:t xml:space="preserve">, </w:t>
      </w:r>
      <w:r>
        <w:rPr>
          <w:rStyle w:val="w"/>
        </w:rPr>
        <w:t>экономии</w:t>
      </w:r>
      <w:r>
        <w:t xml:space="preserve"> </w:t>
      </w:r>
      <w:r>
        <w:rPr>
          <w:rStyle w:val="w"/>
        </w:rPr>
        <w:t>учебного</w:t>
      </w:r>
      <w:r>
        <w:t xml:space="preserve"> </w:t>
      </w:r>
      <w:r>
        <w:rPr>
          <w:rStyle w:val="w"/>
        </w:rPr>
        <w:t>времени</w:t>
      </w:r>
      <w:r>
        <w:t>.</w:t>
      </w:r>
    </w:p>
    <w:p w:rsidR="00C6550A" w:rsidRDefault="00C6550A" w:rsidP="003A61C9">
      <w:pPr>
        <w:spacing w:after="0" w:line="240" w:lineRule="auto"/>
        <w:ind w:firstLine="567"/>
        <w:jc w:val="both"/>
      </w:pPr>
      <w:r>
        <w:t xml:space="preserve">Интерактивные дидактические материалы, </w:t>
      </w:r>
      <w:r w:rsidR="003A61C9">
        <w:t>созданные при помощи сетевых ресурсов, применение которых возможно</w:t>
      </w:r>
      <w:r>
        <w:t xml:space="preserve"> как на уроке</w:t>
      </w:r>
      <w:r w:rsidR="00A47244">
        <w:t>,</w:t>
      </w:r>
      <w:r>
        <w:t xml:space="preserve"> так и в качестве домашней работы, не только облегчают деятельность учителя, но и создают эффективную обратную связь, необходимую для того, чтобы учащиеся могли самостоятельно повторить изученный материал, оценить уровень своих знаний по теме. Кроме того, тип этих материалов активизируют познавательную деятельность учащихся и помогают лучше освоить учебный материал.</w:t>
      </w:r>
    </w:p>
    <w:p w:rsidR="000716C1" w:rsidRDefault="000716C1" w:rsidP="003A61C9">
      <w:pPr>
        <w:spacing w:after="0" w:line="240" w:lineRule="auto"/>
        <w:ind w:firstLine="567"/>
        <w:jc w:val="both"/>
      </w:pPr>
      <w:r>
        <w:t>Все сервисы, которые могут быть использованы для создания</w:t>
      </w:r>
      <w:r w:rsidR="003A61C9">
        <w:t xml:space="preserve"> учебных материалов,</w:t>
      </w:r>
      <w:r>
        <w:t xml:space="preserve"> являются приложениями </w:t>
      </w:r>
      <w:proofErr w:type="spellStart"/>
      <w:r>
        <w:t>Web</w:t>
      </w:r>
      <w:proofErr w:type="spellEnd"/>
      <w:r>
        <w:t xml:space="preserve"> 2.0 для поддержки обучения и процесса преподавания с помощью интерактивных модулей. Существующие модули могут быть непосредственно включены в содержание обучения, их можно</w:t>
      </w:r>
      <w:r w:rsidR="003A61C9">
        <w:t xml:space="preserve"> достаточно легко</w:t>
      </w:r>
      <w:r>
        <w:t xml:space="preserve"> изменять или создавать в оперативном режиме</w:t>
      </w:r>
    </w:p>
    <w:p w:rsidR="00631A62" w:rsidRDefault="00631A62" w:rsidP="003A61C9">
      <w:pPr>
        <w:spacing w:after="0" w:line="240" w:lineRule="auto"/>
        <w:ind w:firstLine="567"/>
        <w:jc w:val="both"/>
      </w:pPr>
      <w:r>
        <w:t>Работать с созданными приложениями можно несколькими способами.</w:t>
      </w:r>
    </w:p>
    <w:p w:rsidR="00631A62" w:rsidRDefault="00975A67" w:rsidP="00975A67">
      <w:pPr>
        <w:pStyle w:val="a4"/>
        <w:numPr>
          <w:ilvl w:val="0"/>
          <w:numId w:val="1"/>
        </w:numPr>
        <w:spacing w:after="0" w:line="240" w:lineRule="auto"/>
        <w:ind w:hanging="11"/>
        <w:jc w:val="both"/>
      </w:pPr>
      <w:r>
        <w:t>Перейти к заданию по основной ссылке</w:t>
      </w:r>
      <w:r w:rsidR="00631A62">
        <w:t>, воспользоваться</w:t>
      </w:r>
      <w:r>
        <w:t xml:space="preserve"> которой</w:t>
      </w:r>
      <w:r w:rsidR="00631A62">
        <w:t xml:space="preserve"> смогут только те</w:t>
      </w:r>
      <w:r>
        <w:t xml:space="preserve"> учащиеся</w:t>
      </w:r>
      <w:r w:rsidR="00631A62">
        <w:t xml:space="preserve">, </w:t>
      </w:r>
      <w:r>
        <w:t>которым преподаватель ее отправит;</w:t>
      </w:r>
    </w:p>
    <w:p w:rsidR="00631A62" w:rsidRDefault="00975A67" w:rsidP="00975A67">
      <w:pPr>
        <w:pStyle w:val="a4"/>
        <w:numPr>
          <w:ilvl w:val="0"/>
          <w:numId w:val="1"/>
        </w:numPr>
        <w:spacing w:after="0" w:line="240" w:lineRule="auto"/>
        <w:ind w:hanging="11"/>
        <w:jc w:val="both"/>
      </w:pPr>
      <w:r>
        <w:t xml:space="preserve">Использовать </w:t>
      </w:r>
      <w:proofErr w:type="spellStart"/>
      <w:r>
        <w:t>в</w:t>
      </w:r>
      <w:r w:rsidR="00631A62">
        <w:t>иджет</w:t>
      </w:r>
      <w:proofErr w:type="spellEnd"/>
      <w:r w:rsidR="00631A62">
        <w:t xml:space="preserve"> для сайта, который позволит встроить </w:t>
      </w:r>
      <w:r>
        <w:t>задание</w:t>
      </w:r>
      <w:r w:rsidR="00631A62">
        <w:t xml:space="preserve"> на собственный сайт, блог, форум.</w:t>
      </w:r>
    </w:p>
    <w:p w:rsidR="00631A62" w:rsidRDefault="00975A67" w:rsidP="00631A62">
      <w:pPr>
        <w:pStyle w:val="a4"/>
        <w:numPr>
          <w:ilvl w:val="0"/>
          <w:numId w:val="1"/>
        </w:numPr>
        <w:spacing w:after="0" w:line="240" w:lineRule="auto"/>
        <w:ind w:hanging="11"/>
      </w:pPr>
      <w:r>
        <w:t xml:space="preserve">Опубликовать задание </w:t>
      </w:r>
      <w:r w:rsidR="00631A62">
        <w:t xml:space="preserve"> в открытом доступе на </w:t>
      </w:r>
      <w:r>
        <w:t>используемом ресурсе.</w:t>
      </w:r>
    </w:p>
    <w:p w:rsidR="00975A67" w:rsidRDefault="00C523E4" w:rsidP="00C523E4">
      <w:pPr>
        <w:pStyle w:val="a4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78480" cy="135943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77" cy="136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E4" w:rsidRDefault="003A61C9" w:rsidP="003A61C9">
      <w:pPr>
        <w:spacing w:after="0" w:line="240" w:lineRule="auto"/>
        <w:ind w:firstLine="567"/>
        <w:jc w:val="both"/>
      </w:pPr>
      <w:r>
        <w:t xml:space="preserve">Одним из самых </w:t>
      </w:r>
      <w:r w:rsidR="00FB7D53">
        <w:t>популярных</w:t>
      </w:r>
      <w:r>
        <w:t xml:space="preserve"> ресурсов для создания дидактических материалов является </w:t>
      </w:r>
      <w:proofErr w:type="spellStart"/>
      <w:r w:rsidRPr="003A61C9">
        <w:rPr>
          <w:b/>
          <w:lang w:val="en-US"/>
        </w:rPr>
        <w:t>LearningApps</w:t>
      </w:r>
      <w:proofErr w:type="spellEnd"/>
      <w:r w:rsidRPr="003A61C9">
        <w:rPr>
          <w:b/>
        </w:rPr>
        <w:t>.</w:t>
      </w:r>
      <w:r w:rsidRPr="003A61C9">
        <w:rPr>
          <w:b/>
          <w:lang w:val="en-US"/>
        </w:rPr>
        <w:t>org</w:t>
      </w:r>
      <w:r>
        <w:t>.</w:t>
      </w:r>
      <w:r w:rsidRPr="003A61C9">
        <w:t xml:space="preserve"> </w:t>
      </w:r>
      <w:r w:rsidR="00FB7D53">
        <w:t>Не смотря на то, что разработчики данного сервиса находятся в Германии, он переведен на множество языков. Р</w:t>
      </w:r>
      <w:r>
        <w:t>есурс</w:t>
      </w:r>
      <w:r w:rsidRPr="003A61C9">
        <w:t xml:space="preserve"> </w:t>
      </w:r>
      <w:r>
        <w:t>содержит</w:t>
      </w:r>
      <w:r w:rsidR="00C6550A">
        <w:t xml:space="preserve"> </w:t>
      </w:r>
      <w:r w:rsidR="00FB7D53">
        <w:t>более десятка</w:t>
      </w:r>
      <w:r w:rsidR="00C6550A">
        <w:t xml:space="preserve"> ша</w:t>
      </w:r>
      <w:r>
        <w:t xml:space="preserve">блонов, позволяющих создавать </w:t>
      </w:r>
      <w:r w:rsidR="00FB7D53">
        <w:t xml:space="preserve">дидактические </w:t>
      </w:r>
      <w:r>
        <w:t>задания</w:t>
      </w:r>
      <w:r w:rsidR="00C6550A">
        <w:t xml:space="preserve"> любой структуры</w:t>
      </w:r>
      <w:r>
        <w:t xml:space="preserve"> и сложности. </w:t>
      </w:r>
      <w:r w:rsidR="00FB7D53">
        <w:t>Упражнения</w:t>
      </w:r>
      <w:r>
        <w:t xml:space="preserve"> могут включать в себя</w:t>
      </w:r>
      <w:r w:rsidR="00C6550A">
        <w:t xml:space="preserve"> не только текст</w:t>
      </w:r>
      <w:r>
        <w:t>овую информацию</w:t>
      </w:r>
      <w:r w:rsidR="00C6550A">
        <w:t>, но</w:t>
      </w:r>
      <w:r>
        <w:t xml:space="preserve"> также </w:t>
      </w:r>
      <w:r w:rsidR="00C6550A">
        <w:t xml:space="preserve"> и</w:t>
      </w:r>
      <w:r>
        <w:t xml:space="preserve"> картинки, аудио- и видеоролики.</w:t>
      </w:r>
    </w:p>
    <w:p w:rsidR="00C6550A" w:rsidRDefault="00C523E4" w:rsidP="00C523E4">
      <w:pPr>
        <w:spacing w:after="0" w:line="240" w:lineRule="auto"/>
        <w:ind w:firstLine="567"/>
        <w:jc w:val="center"/>
      </w:pPr>
      <w:r w:rsidRPr="00C523E4">
        <w:rPr>
          <w:noProof/>
          <w:lang w:eastAsia="ru-RU"/>
        </w:rPr>
        <w:drawing>
          <wp:inline distT="0" distB="0" distL="0" distR="0" wp14:anchorId="791E49C7" wp14:editId="1A015E64">
            <wp:extent cx="2560511" cy="1516380"/>
            <wp:effectExtent l="0" t="0" r="0" b="762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0" cy="15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91FEF" w:rsidRDefault="00FB7D53" w:rsidP="00FB7D53">
      <w:pPr>
        <w:spacing w:after="0" w:line="240" w:lineRule="auto"/>
        <w:ind w:firstLine="567"/>
        <w:jc w:val="both"/>
      </w:pPr>
      <w:r>
        <w:t xml:space="preserve">Кроме </w:t>
      </w:r>
      <w:proofErr w:type="spellStart"/>
      <w:r w:rsidRPr="00FB7D53">
        <w:rPr>
          <w:lang w:val="en-US"/>
        </w:rPr>
        <w:t>LearningApps</w:t>
      </w:r>
      <w:proofErr w:type="spellEnd"/>
      <w:r w:rsidRPr="00FB7D53">
        <w:t>.</w:t>
      </w:r>
      <w:r w:rsidRPr="00FB7D53">
        <w:rPr>
          <w:lang w:val="en-US"/>
        </w:rPr>
        <w:t>org</w:t>
      </w:r>
      <w:r>
        <w:t xml:space="preserve"> в сети представлены десятки других ресурсов для разработки учебных дидактических материалов. Существенный минус данных сервисов заключается в том, что подавляющее большинство из них является англоязычными, и не ориентированы для испо</w:t>
      </w:r>
      <w:r w:rsidR="00191FEF">
        <w:t xml:space="preserve">льзования российскими учителями, также некоторые из них имеют платный контент. </w:t>
      </w:r>
    </w:p>
    <w:p w:rsidR="00A47244" w:rsidRDefault="00191FEF" w:rsidP="00FB7D53">
      <w:pPr>
        <w:spacing w:after="0" w:line="240" w:lineRule="auto"/>
        <w:ind w:firstLine="567"/>
        <w:jc w:val="both"/>
      </w:pPr>
      <w:r>
        <w:t>В своем докладе я сделаю обзор бесплатных русскоязычны</w:t>
      </w:r>
      <w:r w:rsidR="00F94279">
        <w:t>х</w:t>
      </w:r>
      <w:r>
        <w:t xml:space="preserve"> сервисов</w:t>
      </w:r>
      <w:r w:rsidR="00F94279">
        <w:t>, которые учитель сможет использовать в своей деятельности</w:t>
      </w:r>
      <w:r>
        <w:t>.</w:t>
      </w:r>
    </w:p>
    <w:p w:rsidR="00CB6D8A" w:rsidRDefault="00F94279" w:rsidP="00CB6D8A">
      <w:pPr>
        <w:spacing w:after="0" w:line="240" w:lineRule="auto"/>
        <w:ind w:firstLine="567"/>
        <w:jc w:val="both"/>
      </w:pPr>
      <w:r>
        <w:t>Среди сервисов можно выделить ресурс</w:t>
      </w:r>
      <w:r w:rsidRPr="00F94279">
        <w:t xml:space="preserve"> </w:t>
      </w:r>
      <w:r w:rsidRPr="00F94279">
        <w:rPr>
          <w:b/>
        </w:rPr>
        <w:t>classtools.net</w:t>
      </w:r>
      <w:r>
        <w:t xml:space="preserve">, расположенный по адресу </w:t>
      </w:r>
      <w:hyperlink r:id="rId8" w:history="1">
        <w:r w:rsidRPr="00F94279">
          <w:rPr>
            <w:rStyle w:val="a3"/>
          </w:rPr>
          <w:t>http://www.classtools.net</w:t>
        </w:r>
      </w:hyperlink>
      <w:r>
        <w:rPr>
          <w:rStyle w:val="a3"/>
          <w:u w:val="none"/>
        </w:rPr>
        <w:t xml:space="preserve">. </w:t>
      </w:r>
      <w:r>
        <w:t>С</w:t>
      </w:r>
      <w:r w:rsidR="008F3C07">
        <w:t>озданный американским препода</w:t>
      </w:r>
      <w:r w:rsidR="00795F35">
        <w:t xml:space="preserve">вателем истории Расселом </w:t>
      </w:r>
      <w:proofErr w:type="spellStart"/>
      <w:r w:rsidR="00795F35">
        <w:t>Тарром</w:t>
      </w:r>
      <w:proofErr w:type="spellEnd"/>
      <w:r w:rsidR="00795F35">
        <w:t xml:space="preserve">, </w:t>
      </w:r>
      <w:r w:rsidR="00CB6D8A">
        <w:t xml:space="preserve">он не содержит русскоязычного </w:t>
      </w:r>
      <w:r w:rsidR="00C523E4">
        <w:t>материала</w:t>
      </w:r>
      <w:r w:rsidR="00CB6D8A">
        <w:t>, но стоит того, чтобы обратить на него внимание, а дос</w:t>
      </w:r>
      <w:r w:rsidR="00C523E4">
        <w:t xml:space="preserve">таточное количество </w:t>
      </w:r>
      <w:proofErr w:type="gramStart"/>
      <w:r w:rsidR="00C523E4">
        <w:t xml:space="preserve">справочной информации, опубликованной в сети Интернет </w:t>
      </w:r>
      <w:r w:rsidR="00CB6D8A">
        <w:t>позволяет</w:t>
      </w:r>
      <w:proofErr w:type="gramEnd"/>
      <w:r w:rsidR="00C523E4">
        <w:t xml:space="preserve"> быстро </w:t>
      </w:r>
      <w:r w:rsidR="00CB6D8A">
        <w:t xml:space="preserve">овладеть навыками работы в нем. </w:t>
      </w:r>
    </w:p>
    <w:p w:rsidR="008F3C07" w:rsidRDefault="008F3C07" w:rsidP="00117F6D">
      <w:pPr>
        <w:spacing w:after="0" w:line="240" w:lineRule="auto"/>
        <w:ind w:firstLine="567"/>
        <w:jc w:val="both"/>
      </w:pPr>
      <w:r>
        <w:lastRenderedPageBreak/>
        <w:t xml:space="preserve">Часть </w:t>
      </w:r>
      <w:r w:rsidR="00117F6D">
        <w:t xml:space="preserve">приложений </w:t>
      </w:r>
      <w:r w:rsidR="00C523E4">
        <w:t xml:space="preserve">ресурса </w:t>
      </w:r>
      <w:r w:rsidR="00117F6D">
        <w:t>вполне</w:t>
      </w:r>
      <w:r>
        <w:t xml:space="preserve"> стандартные: пары, хронологические линейки, сортировки</w:t>
      </w:r>
      <w:r w:rsidR="00117F6D">
        <w:t>, кроссворды</w:t>
      </w:r>
      <w:r>
        <w:t xml:space="preserve">. </w:t>
      </w:r>
      <w:r w:rsidR="00117F6D">
        <w:t xml:space="preserve">Но если бы </w:t>
      </w:r>
      <w:r w:rsidR="00C523E4">
        <w:t xml:space="preserve">его </w:t>
      </w:r>
      <w:r w:rsidR="00117F6D">
        <w:t>возможности ограничивались только этими, то не стоило бы тратить время на изучение английского интерфейса</w:t>
      </w:r>
      <w:r w:rsidR="00C523E4">
        <w:t xml:space="preserve"> приложения</w:t>
      </w:r>
      <w:r w:rsidR="00117F6D">
        <w:t>. Особенности ресурса в том, что ч</w:t>
      </w:r>
      <w:r>
        <w:t xml:space="preserve">асть </w:t>
      </w:r>
      <w:r w:rsidR="00631A62">
        <w:t xml:space="preserve"> из </w:t>
      </w:r>
      <w:r w:rsidR="00C523E4">
        <w:t>заданий</w:t>
      </w:r>
      <w:r w:rsidR="00631A62">
        <w:t xml:space="preserve"> представляю</w:t>
      </w:r>
      <w:r>
        <w:t>т</w:t>
      </w:r>
      <w:r w:rsidR="00631A62">
        <w:t xml:space="preserve"> собой </w:t>
      </w:r>
      <w:r w:rsidR="0077020D">
        <w:t>флэш</w:t>
      </w:r>
      <w:bookmarkStart w:id="0" w:name="_GoBack"/>
      <w:bookmarkEnd w:id="0"/>
      <w:r>
        <w:t xml:space="preserve"> игры </w:t>
      </w:r>
      <w:r w:rsidR="00631A62">
        <w:t>абсолютно не похожие на те, которые могут быть созданы на</w:t>
      </w:r>
      <w:r>
        <w:t xml:space="preserve"> аналогичных ресурсах</w:t>
      </w:r>
      <w:r w:rsidR="00631A62">
        <w:t>.</w:t>
      </w:r>
    </w:p>
    <w:p w:rsidR="006B4739" w:rsidRDefault="006B4739" w:rsidP="00631A62">
      <w:pPr>
        <w:spacing w:after="0" w:line="240" w:lineRule="auto"/>
        <w:ind w:firstLine="567"/>
        <w:jc w:val="both"/>
      </w:pPr>
      <w:r>
        <w:t>Например</w:t>
      </w:r>
      <w:r w:rsidR="00631A62">
        <w:t>, стрельба по тарелочкам (слайд 4), пушечные бои (слайд 5), сумасшедший диггер (слайд 6), которые рассч</w:t>
      </w:r>
      <w:r w:rsidR="00501B30">
        <w:t>итаны на менталитет американских</w:t>
      </w:r>
      <w:r w:rsidR="00631A62">
        <w:t xml:space="preserve"> школьников, но найдут своих почитателей и в России.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5"/>
        <w:gridCol w:w="4096"/>
      </w:tblGrid>
      <w:tr w:rsidR="00C523E4" w:rsidTr="00C523E4">
        <w:trPr>
          <w:trHeight w:val="2703"/>
        </w:trPr>
        <w:tc>
          <w:tcPr>
            <w:tcW w:w="5475" w:type="dxa"/>
          </w:tcPr>
          <w:p w:rsidR="00C523E4" w:rsidRDefault="00C523E4" w:rsidP="00631A62">
            <w:pPr>
              <w:jc w:val="both"/>
            </w:pPr>
            <w:r w:rsidRPr="00C523E4">
              <w:rPr>
                <w:noProof/>
                <w:lang w:eastAsia="ru-RU"/>
              </w:rPr>
              <w:drawing>
                <wp:inline distT="0" distB="0" distL="0" distR="0" wp14:anchorId="6A03DACC" wp14:editId="30EDB986">
                  <wp:extent cx="3339624" cy="1562100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399" cy="156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</w:tcPr>
          <w:p w:rsidR="00C523E4" w:rsidRDefault="00C523E4" w:rsidP="00631A62">
            <w:pPr>
              <w:jc w:val="both"/>
            </w:pPr>
            <w:r w:rsidRPr="00C523E4">
              <w:rPr>
                <w:noProof/>
                <w:lang w:eastAsia="ru-RU"/>
              </w:rPr>
              <w:drawing>
                <wp:inline distT="0" distB="0" distL="0" distR="0" wp14:anchorId="2AF3155C" wp14:editId="4A872F6E">
                  <wp:extent cx="2147885" cy="1563307"/>
                  <wp:effectExtent l="0" t="0" r="508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667" cy="156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3E4" w:rsidTr="00C523E4">
        <w:tc>
          <w:tcPr>
            <w:tcW w:w="9571" w:type="dxa"/>
            <w:gridSpan w:val="2"/>
          </w:tcPr>
          <w:p w:rsidR="00C523E4" w:rsidRPr="00C523E4" w:rsidRDefault="00C523E4" w:rsidP="00C523E4">
            <w:pPr>
              <w:jc w:val="center"/>
            </w:pPr>
            <w:r w:rsidRPr="00C523E4">
              <w:rPr>
                <w:noProof/>
                <w:lang w:eastAsia="ru-RU"/>
              </w:rPr>
              <w:drawing>
                <wp:inline distT="0" distB="0" distL="0" distR="0" wp14:anchorId="4A7FD08A" wp14:editId="24701DD1">
                  <wp:extent cx="2143525" cy="1546860"/>
                  <wp:effectExtent l="0" t="0" r="9525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21" cy="154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3E4" w:rsidRDefault="00C523E4" w:rsidP="00631A62">
      <w:pPr>
        <w:spacing w:after="0" w:line="240" w:lineRule="auto"/>
        <w:ind w:firstLine="567"/>
        <w:jc w:val="both"/>
      </w:pPr>
    </w:p>
    <w:p w:rsidR="00116F36" w:rsidRDefault="00501B30" w:rsidP="00C523E4">
      <w:pPr>
        <w:spacing w:after="0" w:line="240" w:lineRule="auto"/>
        <w:ind w:firstLine="567"/>
        <w:jc w:val="both"/>
      </w:pPr>
      <w:r>
        <w:t xml:space="preserve">Следующий ресурс </w:t>
      </w:r>
      <w:r w:rsidRPr="00501B30">
        <w:rPr>
          <w:b/>
          <w:lang w:val="en-US"/>
        </w:rPr>
        <w:t>Online</w:t>
      </w:r>
      <w:r w:rsidRPr="00501B30">
        <w:rPr>
          <w:b/>
        </w:rPr>
        <w:t xml:space="preserve"> </w:t>
      </w:r>
      <w:r w:rsidRPr="00501B30">
        <w:rPr>
          <w:b/>
          <w:lang w:val="en-US"/>
        </w:rPr>
        <w:t>Test</w:t>
      </w:r>
      <w:r w:rsidRPr="00501B30">
        <w:rPr>
          <w:b/>
        </w:rPr>
        <w:t xml:space="preserve"> </w:t>
      </w:r>
      <w:r w:rsidRPr="00501B30">
        <w:rPr>
          <w:b/>
          <w:lang w:val="en-US"/>
        </w:rPr>
        <w:t>Pad</w:t>
      </w:r>
      <w:r w:rsidRPr="00501B30">
        <w:t xml:space="preserve"> (</w:t>
      </w:r>
      <w:hyperlink r:id="rId12" w:history="1">
        <w:r w:rsidR="0060779B" w:rsidRPr="00AC349C">
          <w:rPr>
            <w:rStyle w:val="a3"/>
          </w:rPr>
          <w:t>http://onlinetestpad.com</w:t>
        </w:r>
      </w:hyperlink>
      <w:r>
        <w:rPr>
          <w:rStyle w:val="a3"/>
        </w:rPr>
        <w:t>)</w:t>
      </w:r>
      <w:r>
        <w:t>. Ресурс содержит стандартный набор: конструктор тестов и кроссв</w:t>
      </w:r>
      <w:r w:rsidR="00C50E93">
        <w:t>ордов</w:t>
      </w:r>
      <w:r w:rsidR="00C523E4">
        <w:t>. О</w:t>
      </w:r>
      <w:r>
        <w:t xml:space="preserve">собенность ресурса состоит в </w:t>
      </w:r>
      <w:r w:rsidR="00C523E4">
        <w:t>наличии мощного конструктора ребусов, превосходящего по возможностям существующие аналоги.</w:t>
      </w:r>
    </w:p>
    <w:p w:rsidR="0071290F" w:rsidRDefault="00C523E4" w:rsidP="0071290F">
      <w:pPr>
        <w:spacing w:after="0" w:line="240" w:lineRule="auto"/>
        <w:ind w:firstLine="567"/>
        <w:jc w:val="both"/>
      </w:pPr>
      <w:r>
        <w:t>Для создания ребусов можно загрузить собственную картинку или воспользоваться обширной встроенной библиотекой изображений.</w:t>
      </w:r>
      <w:r w:rsidR="00C50E93">
        <w:t xml:space="preserve"> После загрузки с изображением можно выполнить л</w:t>
      </w:r>
      <w:r w:rsidR="0071290F">
        <w:t>юбые операции построения ребуса,  также создать буквенный ребус.</w:t>
      </w:r>
    </w:p>
    <w:p w:rsidR="00152848" w:rsidRDefault="00152848" w:rsidP="00C523E4">
      <w:pPr>
        <w:spacing w:after="0" w:line="240" w:lineRule="auto"/>
        <w:ind w:firstLine="567"/>
        <w:jc w:val="both"/>
      </w:pPr>
    </w:p>
    <w:p w:rsidR="00C50E93" w:rsidRDefault="00C50E93" w:rsidP="0071290F">
      <w:pPr>
        <w:spacing w:after="0" w:line="240" w:lineRule="auto"/>
        <w:jc w:val="center"/>
      </w:pPr>
      <w:r w:rsidRPr="00C50E93">
        <w:rPr>
          <w:noProof/>
          <w:lang w:eastAsia="ru-RU"/>
        </w:rPr>
        <w:drawing>
          <wp:inline distT="0" distB="0" distL="0" distR="0" wp14:anchorId="779DA9ED" wp14:editId="768CED7E">
            <wp:extent cx="3322320" cy="1545775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45" cy="15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1290F" w:rsidRDefault="0071290F" w:rsidP="00C50E93">
      <w:pPr>
        <w:spacing w:after="0" w:line="240" w:lineRule="auto"/>
        <w:ind w:firstLine="567"/>
        <w:jc w:val="center"/>
      </w:pPr>
    </w:p>
    <w:p w:rsidR="00283A72" w:rsidRDefault="00283A72" w:rsidP="0071290F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351910" cy="1729740"/>
            <wp:effectExtent l="0" t="0" r="127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09" cy="17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3E4" w:rsidRDefault="00C523E4" w:rsidP="003A61C9">
      <w:pPr>
        <w:spacing w:after="0" w:line="240" w:lineRule="auto"/>
        <w:ind w:firstLine="567"/>
      </w:pPr>
    </w:p>
    <w:p w:rsidR="00F82A00" w:rsidRDefault="00E92A52" w:rsidP="003A61C9">
      <w:pPr>
        <w:spacing w:after="0" w:line="240" w:lineRule="auto"/>
        <w:ind w:firstLine="567"/>
      </w:pPr>
      <w:r>
        <w:lastRenderedPageBreak/>
        <w:t>для создания кроссвордов предназначен ресурс «</w:t>
      </w:r>
      <w:r w:rsidR="00F82A00">
        <w:t>Фабрика кроссвордов</w:t>
      </w:r>
      <w:r>
        <w:t>», находящийся по адресу (</w:t>
      </w:r>
      <w:hyperlink r:id="rId15" w:history="1">
        <w:r w:rsidRPr="00AC349C">
          <w:rPr>
            <w:rStyle w:val="a3"/>
          </w:rPr>
          <w:t>http://puzzlecup.com/crossword-ru/</w:t>
        </w:r>
      </w:hyperlink>
      <w:r>
        <w:rPr>
          <w:rStyle w:val="a3"/>
        </w:rPr>
        <w:t>)</w:t>
      </w:r>
      <w:r w:rsidR="0071290F">
        <w:rPr>
          <w:rStyle w:val="a3"/>
        </w:rPr>
        <w:t xml:space="preserve"> </w:t>
      </w:r>
    </w:p>
    <w:p w:rsidR="00E92A52" w:rsidRDefault="00E92A52" w:rsidP="0071290F">
      <w:pPr>
        <w:spacing w:after="0" w:line="240" w:lineRule="auto"/>
        <w:ind w:firstLine="567"/>
        <w:jc w:val="both"/>
      </w:pPr>
      <w:r>
        <w:t xml:space="preserve">Создавать кроссворды можно </w:t>
      </w:r>
      <w:r w:rsidR="0071290F">
        <w:t xml:space="preserve">и </w:t>
      </w:r>
      <w:r>
        <w:t>традиционным способом</w:t>
      </w:r>
      <w:r w:rsidR="0071290F">
        <w:t xml:space="preserve">: разметив сетку и расположив в ней слова, но ресурс предлагает и более эффективный способ создавать кроссворд – автоматически на основе созданного списка слов. </w:t>
      </w:r>
    </w:p>
    <w:p w:rsidR="0071290F" w:rsidRDefault="0071290F" w:rsidP="0071290F">
      <w:pPr>
        <w:spacing w:after="0" w:line="240" w:lineRule="auto"/>
        <w:jc w:val="center"/>
      </w:pPr>
      <w:r w:rsidRPr="0071290F">
        <w:rPr>
          <w:noProof/>
          <w:lang w:eastAsia="ru-RU"/>
        </w:rPr>
        <w:drawing>
          <wp:inline distT="0" distB="0" distL="0" distR="0" wp14:anchorId="43993BB2" wp14:editId="6893F31A">
            <wp:extent cx="4239220" cy="1974569"/>
            <wp:effectExtent l="0" t="0" r="0" b="698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09" cy="19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7FCF" w:rsidRPr="0071290F" w:rsidRDefault="0071290F" w:rsidP="0071290F">
      <w:pPr>
        <w:spacing w:after="0" w:line="240" w:lineRule="auto"/>
        <w:ind w:firstLine="567"/>
        <w:jc w:val="both"/>
      </w:pPr>
      <w:r>
        <w:t xml:space="preserve">Педагогу остается только самостоятельно добавить определения к каждому из вошедших в кроссворд слов и задание готово. Решение кроссворда на компьютере не единственный способ работы с заданием, если учитель придерживается более традиционных методов работы, он может опубликовать кроссворд и получить «бумажную» копию задания в текстовом редакторе </w:t>
      </w:r>
      <w:r>
        <w:rPr>
          <w:lang w:val="en-US"/>
        </w:rPr>
        <w:t>Word</w:t>
      </w:r>
    </w:p>
    <w:p w:rsidR="0071290F" w:rsidRPr="0071290F" w:rsidRDefault="0071290F" w:rsidP="0071290F">
      <w:pPr>
        <w:spacing w:after="0" w:line="240" w:lineRule="auto"/>
        <w:jc w:val="center"/>
      </w:pPr>
      <w:r w:rsidRPr="0071290F">
        <w:rPr>
          <w:noProof/>
          <w:lang w:eastAsia="ru-RU"/>
        </w:rPr>
        <w:drawing>
          <wp:inline distT="0" distB="0" distL="0" distR="0" wp14:anchorId="65351858" wp14:editId="40F3DC08">
            <wp:extent cx="4069146" cy="2290129"/>
            <wp:effectExtent l="19050" t="19050" r="26670" b="152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84" cy="2296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03C3" w:rsidRDefault="000402F2" w:rsidP="00A503C3">
      <w:pPr>
        <w:spacing w:after="0" w:line="240" w:lineRule="auto"/>
        <w:ind w:firstLine="567"/>
        <w:jc w:val="both"/>
      </w:pPr>
      <w:r>
        <w:t>Несмотря на то, что современное образование отошло от требований зубрежки и бессмысленного заучивания содержания учебника и ориентировано теперь на развитие компетентностей, умения рассуждать, делать выводы, но существует часть учебного матер</w:t>
      </w:r>
      <w:r w:rsidR="00A503C3">
        <w:t>и</w:t>
      </w:r>
      <w:r>
        <w:t xml:space="preserve">ала, который должен </w:t>
      </w:r>
      <w:r w:rsidR="00A503C3">
        <w:t>быть просто выуче</w:t>
      </w:r>
      <w:r w:rsidR="00F00949">
        <w:t>н</w:t>
      </w:r>
      <w:r w:rsidR="00A503C3">
        <w:t xml:space="preserve">. Для этого и разработан ресурс </w:t>
      </w:r>
      <w:hyperlink r:id="rId18" w:history="1">
        <w:r w:rsidR="006A3C0E" w:rsidRPr="00A90C48">
          <w:rPr>
            <w:rStyle w:val="a3"/>
          </w:rPr>
          <w:t>https://quizlet.com</w:t>
        </w:r>
      </w:hyperlink>
      <w:r w:rsidR="00A503C3">
        <w:t>, имеющий основное назначение с</w:t>
      </w:r>
      <w:r w:rsidR="006A3C0E">
        <w:t>оздание</w:t>
      </w:r>
      <w:r w:rsidR="00A503C3">
        <w:t xml:space="preserve"> карточек для запоминания. </w:t>
      </w:r>
    </w:p>
    <w:p w:rsidR="006A3C0E" w:rsidRDefault="00A503C3" w:rsidP="00A503C3">
      <w:pPr>
        <w:spacing w:after="0" w:line="240" w:lineRule="auto"/>
        <w:ind w:firstLine="567"/>
        <w:jc w:val="both"/>
      </w:pPr>
      <w:r>
        <w:t xml:space="preserve">Первоначально приложение активно использовалось только </w:t>
      </w:r>
      <w:r w:rsidR="006A3C0E">
        <w:t>учителям английского языка</w:t>
      </w:r>
      <w:r>
        <w:t xml:space="preserve">, но постепенно и другие преподаватели заметили его эффективность. Учащемуся необходимо </w:t>
      </w:r>
      <w:r w:rsidR="00F00949">
        <w:t>изучить</w:t>
      </w:r>
      <w:r>
        <w:t xml:space="preserve"> материал, расположенный на специально разработанных карточках. В начале работы необходимо</w:t>
      </w:r>
      <w:r w:rsidR="006A3C0E">
        <w:t xml:space="preserve"> </w:t>
      </w:r>
      <w:r>
        <w:t>запомнить материал</w:t>
      </w:r>
      <w:r w:rsidR="00F00949">
        <w:t xml:space="preserve">, </w:t>
      </w:r>
      <w:r>
        <w:t xml:space="preserve">для этого предлагаются </w:t>
      </w:r>
      <w:r w:rsidR="006A3C0E">
        <w:t>разны</w:t>
      </w:r>
      <w:r>
        <w:t xml:space="preserve">е </w:t>
      </w:r>
      <w:r w:rsidR="006A3C0E">
        <w:t>способ</w:t>
      </w:r>
      <w:r>
        <w:t xml:space="preserve">ы: просмотр изображений с текстом, написание текста под картинками, выбор картинки </w:t>
      </w:r>
      <w:r w:rsidR="00F00949">
        <w:t xml:space="preserve">по </w:t>
      </w:r>
      <w:r>
        <w:t>озвученному описанию</w:t>
      </w:r>
      <w:r w:rsidR="00F00949">
        <w:t xml:space="preserve"> и т.п</w:t>
      </w:r>
      <w:r>
        <w:t xml:space="preserve">. Затем </w:t>
      </w:r>
      <w:r w:rsidR="00F00949">
        <w:t xml:space="preserve">происходит </w:t>
      </w:r>
      <w:r>
        <w:t xml:space="preserve">проверка усвоения </w:t>
      </w:r>
      <w:r w:rsidR="00F00949">
        <w:t xml:space="preserve">материала </w:t>
      </w:r>
      <w:r>
        <w:t>при помощи</w:t>
      </w:r>
      <w:r w:rsidR="00F00949">
        <w:t xml:space="preserve"> теста</w:t>
      </w:r>
      <w:r w:rsidR="006A3C0E">
        <w:t>.</w:t>
      </w:r>
      <w:r w:rsidR="00F00949">
        <w:t xml:space="preserve"> Для повышения интереса к обучению предлагается несколько игр: «Подбор», «Гравитация» и «Жизнь», которые также проверяют уровень усвоения материала.</w:t>
      </w:r>
    </w:p>
    <w:p w:rsidR="00A503C3" w:rsidRDefault="00A503C3" w:rsidP="00A503C3">
      <w:pPr>
        <w:spacing w:after="0" w:line="240" w:lineRule="auto"/>
        <w:ind w:firstLine="567"/>
        <w:jc w:val="center"/>
      </w:pPr>
      <w:r w:rsidRPr="00A503C3">
        <w:rPr>
          <w:noProof/>
          <w:lang w:eastAsia="ru-RU"/>
        </w:rPr>
        <w:drawing>
          <wp:inline distT="0" distB="0" distL="0" distR="0" wp14:anchorId="632525C1" wp14:editId="232644F7">
            <wp:extent cx="3223260" cy="1535616"/>
            <wp:effectExtent l="0" t="0" r="0" b="762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08" cy="15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00949" w:rsidRDefault="007C384C" w:rsidP="007C384C">
      <w:pPr>
        <w:spacing w:after="0" w:line="240" w:lineRule="auto"/>
        <w:ind w:firstLine="567"/>
        <w:jc w:val="both"/>
      </w:pPr>
      <w:r>
        <w:lastRenderedPageBreak/>
        <w:t>В сети Интернет существует множество ресурсов для создания дидактических материалов, их количество увеличивается день ото дня. Очень небольшая часть приложений является универсальными и позволяет создавать учебные материалы любой сложности.  Большинство же ресурсов имеют определенные особенности и ориентированы на создание определенных типов заданий. Знание этих особенностей позволяет учителю максимально эффективно использовать их возможности в учебном процессе.</w:t>
      </w:r>
    </w:p>
    <w:sectPr w:rsidR="00F00949" w:rsidSect="005E72C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16FBD"/>
    <w:multiLevelType w:val="hybridMultilevel"/>
    <w:tmpl w:val="B28E8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79B"/>
    <w:rsid w:val="000402F2"/>
    <w:rsid w:val="000716C1"/>
    <w:rsid w:val="000F5FBD"/>
    <w:rsid w:val="00116F36"/>
    <w:rsid w:val="00117F6D"/>
    <w:rsid w:val="00152848"/>
    <w:rsid w:val="00191FEF"/>
    <w:rsid w:val="00283A72"/>
    <w:rsid w:val="003A61C9"/>
    <w:rsid w:val="004E6980"/>
    <w:rsid w:val="004F131D"/>
    <w:rsid w:val="00501B30"/>
    <w:rsid w:val="005E72C6"/>
    <w:rsid w:val="0060779B"/>
    <w:rsid w:val="00631A62"/>
    <w:rsid w:val="006A3C0E"/>
    <w:rsid w:val="006B26EF"/>
    <w:rsid w:val="006B4739"/>
    <w:rsid w:val="0071290F"/>
    <w:rsid w:val="0075518A"/>
    <w:rsid w:val="0077020D"/>
    <w:rsid w:val="00795F35"/>
    <w:rsid w:val="007C384C"/>
    <w:rsid w:val="00826BE3"/>
    <w:rsid w:val="008F3C07"/>
    <w:rsid w:val="00975A67"/>
    <w:rsid w:val="00A47244"/>
    <w:rsid w:val="00A503C3"/>
    <w:rsid w:val="00B50BF6"/>
    <w:rsid w:val="00C50E93"/>
    <w:rsid w:val="00C523E4"/>
    <w:rsid w:val="00C6550A"/>
    <w:rsid w:val="00C8179B"/>
    <w:rsid w:val="00CB6D8A"/>
    <w:rsid w:val="00E42FE3"/>
    <w:rsid w:val="00E8244D"/>
    <w:rsid w:val="00E92A52"/>
    <w:rsid w:val="00F00949"/>
    <w:rsid w:val="00F17FCF"/>
    <w:rsid w:val="00F82A00"/>
    <w:rsid w:val="00F94279"/>
    <w:rsid w:val="00FB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79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0779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C6550A"/>
    <w:rPr>
      <w:color w:val="800080" w:themeColor="followedHyperlink"/>
      <w:u w:val="single"/>
    </w:rPr>
  </w:style>
  <w:style w:type="character" w:customStyle="1" w:styleId="w">
    <w:name w:val="w"/>
    <w:basedOn w:val="a0"/>
    <w:rsid w:val="003A61C9"/>
  </w:style>
  <w:style w:type="paragraph" w:styleId="a6">
    <w:name w:val="Balloon Text"/>
    <w:basedOn w:val="a"/>
    <w:link w:val="a7"/>
    <w:uiPriority w:val="99"/>
    <w:semiHidden/>
    <w:unhideWhenUsed/>
    <w:rsid w:val="00C52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3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2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79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0779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C6550A"/>
    <w:rPr>
      <w:color w:val="800080" w:themeColor="followedHyperlink"/>
      <w:u w:val="single"/>
    </w:rPr>
  </w:style>
  <w:style w:type="character" w:customStyle="1" w:styleId="w">
    <w:name w:val="w"/>
    <w:basedOn w:val="a0"/>
    <w:rsid w:val="003A61C9"/>
  </w:style>
  <w:style w:type="paragraph" w:styleId="a6">
    <w:name w:val="Balloon Text"/>
    <w:basedOn w:val="a"/>
    <w:link w:val="a7"/>
    <w:uiPriority w:val="99"/>
    <w:semiHidden/>
    <w:unhideWhenUsed/>
    <w:rsid w:val="00C52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23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52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2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tools.net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quizlet.co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onlinetestpad.com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puzzlecup.com/crossword-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1499041</TotalTime>
  <Pages>4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RTF</cp:lastModifiedBy>
  <cp:revision>3</cp:revision>
  <cp:lastPrinted>2014-11-15T11:41:00Z</cp:lastPrinted>
  <dcterms:created xsi:type="dcterms:W3CDTF">2014-11-15T11:40:00Z</dcterms:created>
  <dcterms:modified xsi:type="dcterms:W3CDTF">2017-09-21T11:41:00Z</dcterms:modified>
</cp:coreProperties>
</file>