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3A1" w:rsidRPr="00B71C60" w:rsidRDefault="00616427" w:rsidP="00B5558A">
      <w:pPr>
        <w:jc w:val="center"/>
        <w:rPr>
          <w:rFonts w:ascii="Times New Roman" w:hAnsi="Times New Roman" w:cs="Times New Roman"/>
          <w:b/>
        </w:rPr>
      </w:pPr>
      <w:r w:rsidRPr="00B71C60">
        <w:rPr>
          <w:rFonts w:ascii="Times New Roman" w:hAnsi="Times New Roman" w:cs="Times New Roman"/>
          <w:b/>
        </w:rPr>
        <w:t xml:space="preserve">Аналитическая справка </w:t>
      </w:r>
    </w:p>
    <w:p w:rsidR="00616427" w:rsidRPr="002100E5" w:rsidRDefault="00616427" w:rsidP="002100E5">
      <w:pPr>
        <w:jc w:val="center"/>
        <w:rPr>
          <w:rFonts w:ascii="Times New Roman" w:hAnsi="Times New Roman" w:cs="Times New Roman"/>
          <w:bCs/>
        </w:rPr>
      </w:pPr>
      <w:r w:rsidRPr="00B71C60">
        <w:rPr>
          <w:rFonts w:ascii="Times New Roman" w:hAnsi="Times New Roman" w:cs="Times New Roman"/>
          <w:b/>
        </w:rPr>
        <w:t xml:space="preserve">по результатам мониторинга эффективности </w:t>
      </w:r>
      <w:r w:rsidR="00636E8F" w:rsidRPr="00B71C60">
        <w:rPr>
          <w:rFonts w:ascii="Times New Roman" w:hAnsi="Times New Roman" w:cs="Times New Roman"/>
          <w:b/>
        </w:rPr>
        <w:t xml:space="preserve">реализации </w:t>
      </w:r>
      <w:r w:rsidRPr="00B71C60">
        <w:rPr>
          <w:rFonts w:ascii="Times New Roman" w:hAnsi="Times New Roman" w:cs="Times New Roman"/>
          <w:b/>
        </w:rPr>
        <w:t xml:space="preserve">программ наставничества </w:t>
      </w:r>
      <w:r w:rsidR="00457669" w:rsidRPr="00B71C60">
        <w:rPr>
          <w:rFonts w:ascii="Times New Roman" w:hAnsi="Times New Roman" w:cs="Times New Roman"/>
          <w:b/>
        </w:rPr>
        <w:t xml:space="preserve">педагогических работников </w:t>
      </w:r>
      <w:r w:rsidR="000F3ED1" w:rsidRPr="00B71C60">
        <w:rPr>
          <w:rFonts w:ascii="Times New Roman" w:hAnsi="Times New Roman" w:cs="Times New Roman"/>
          <w:b/>
        </w:rPr>
        <w:t>муниципальных обще</w:t>
      </w:r>
      <w:r w:rsidR="00D77127" w:rsidRPr="00B71C60">
        <w:rPr>
          <w:rFonts w:ascii="Times New Roman" w:hAnsi="Times New Roman" w:cs="Times New Roman"/>
          <w:b/>
        </w:rPr>
        <w:t xml:space="preserve">образовательных </w:t>
      </w:r>
      <w:r w:rsidR="000F3ED1" w:rsidRPr="00B71C60">
        <w:rPr>
          <w:rFonts w:ascii="Times New Roman" w:hAnsi="Times New Roman" w:cs="Times New Roman"/>
          <w:b/>
        </w:rPr>
        <w:t>учреждений</w:t>
      </w:r>
      <w:r w:rsidR="00C65197" w:rsidRPr="00B71C60">
        <w:rPr>
          <w:rFonts w:ascii="Times New Roman" w:hAnsi="Times New Roman" w:cs="Times New Roman"/>
          <w:b/>
        </w:rPr>
        <w:t xml:space="preserve"> </w:t>
      </w:r>
      <w:r w:rsidR="000F3ED1" w:rsidRPr="00B71C60">
        <w:rPr>
          <w:rFonts w:ascii="Times New Roman" w:hAnsi="Times New Roman" w:cs="Times New Roman"/>
          <w:b/>
        </w:rPr>
        <w:t xml:space="preserve">и муниципальных учреждений дополнительного образования </w:t>
      </w:r>
      <w:r w:rsidR="002100E5">
        <w:rPr>
          <w:rFonts w:ascii="Times New Roman" w:hAnsi="Times New Roman" w:cs="Times New Roman"/>
          <w:b/>
        </w:rPr>
        <w:t xml:space="preserve">городского округа </w:t>
      </w:r>
      <w:r w:rsidR="00086AB9" w:rsidRPr="00B71C60">
        <w:rPr>
          <w:rFonts w:ascii="Times New Roman" w:hAnsi="Times New Roman" w:cs="Times New Roman"/>
          <w:b/>
        </w:rPr>
        <w:t>города Красноярска</w:t>
      </w:r>
      <w:r w:rsidR="002100E5" w:rsidRPr="002100E5">
        <w:rPr>
          <w:rFonts w:ascii="Times New Roman" w:hAnsi="Times New Roman" w:cs="Times New Roman"/>
          <w:b/>
        </w:rPr>
        <w:t xml:space="preserve"> Красноярского края</w:t>
      </w:r>
    </w:p>
    <w:p w:rsidR="002100E5" w:rsidRPr="00B71C60" w:rsidRDefault="002100E5" w:rsidP="002100E5">
      <w:pPr>
        <w:jc w:val="center"/>
        <w:rPr>
          <w:rFonts w:ascii="Times New Roman" w:hAnsi="Times New Roman" w:cs="Times New Roman"/>
        </w:rPr>
      </w:pPr>
    </w:p>
    <w:p w:rsidR="00616427" w:rsidRPr="00B71C60" w:rsidRDefault="00616427" w:rsidP="00B5558A">
      <w:pPr>
        <w:ind w:firstLine="709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b/>
        </w:rPr>
        <w:t xml:space="preserve">Сроки проведения мониторинга: </w:t>
      </w:r>
      <w:r w:rsidR="00B71C60" w:rsidRPr="00B71C60">
        <w:rPr>
          <w:rFonts w:ascii="Times New Roman" w:hAnsi="Times New Roman" w:cs="Times New Roman"/>
        </w:rPr>
        <w:t>30.04.2026</w:t>
      </w:r>
      <w:r w:rsidR="004F30BC" w:rsidRPr="00B71C60">
        <w:rPr>
          <w:rFonts w:ascii="Times New Roman" w:hAnsi="Times New Roman" w:cs="Times New Roman"/>
        </w:rPr>
        <w:t>-</w:t>
      </w:r>
      <w:r w:rsidR="00B71C60" w:rsidRPr="00B71C60">
        <w:rPr>
          <w:rFonts w:ascii="Times New Roman" w:hAnsi="Times New Roman" w:cs="Times New Roman"/>
        </w:rPr>
        <w:t>11</w:t>
      </w:r>
      <w:r w:rsidR="00DE750B" w:rsidRPr="00B71C60">
        <w:rPr>
          <w:rFonts w:ascii="Times New Roman" w:hAnsi="Times New Roman" w:cs="Times New Roman"/>
        </w:rPr>
        <w:t>.06.202</w:t>
      </w:r>
      <w:r w:rsidR="00B71C60" w:rsidRPr="00B71C60">
        <w:rPr>
          <w:rFonts w:ascii="Times New Roman" w:hAnsi="Times New Roman" w:cs="Times New Roman"/>
        </w:rPr>
        <w:t>6</w:t>
      </w:r>
      <w:r w:rsidR="00DE750B" w:rsidRPr="00B71C60">
        <w:rPr>
          <w:rFonts w:ascii="Times New Roman" w:hAnsi="Times New Roman" w:cs="Times New Roman"/>
        </w:rPr>
        <w:t xml:space="preserve"> </w:t>
      </w:r>
      <w:r w:rsidR="00AF5AA6" w:rsidRPr="00B71C60">
        <w:rPr>
          <w:rFonts w:ascii="Times New Roman" w:hAnsi="Times New Roman" w:cs="Times New Roman"/>
        </w:rPr>
        <w:t>гг.</w:t>
      </w:r>
    </w:p>
    <w:p w:rsidR="0084570D" w:rsidRPr="00B71C60" w:rsidRDefault="0084570D" w:rsidP="00B5558A">
      <w:pPr>
        <w:ind w:firstLine="709"/>
        <w:rPr>
          <w:rFonts w:ascii="Times New Roman" w:hAnsi="Times New Roman" w:cs="Times New Roman"/>
        </w:rPr>
      </w:pPr>
    </w:p>
    <w:p w:rsidR="00B71C60" w:rsidRPr="00B71C60" w:rsidRDefault="00B71C60" w:rsidP="00B71C60">
      <w:pPr>
        <w:pStyle w:val="11"/>
        <w:shd w:val="clear" w:color="auto" w:fill="auto"/>
        <w:ind w:firstLine="709"/>
        <w:rPr>
          <w:sz w:val="24"/>
          <w:szCs w:val="24"/>
        </w:rPr>
      </w:pPr>
      <w:r w:rsidRPr="00B71C60">
        <w:rPr>
          <w:b/>
          <w:sz w:val="24"/>
          <w:szCs w:val="24"/>
        </w:rPr>
        <w:t xml:space="preserve">Цель мониторинга: </w:t>
      </w:r>
      <w:r w:rsidRPr="00B71C60">
        <w:rPr>
          <w:sz w:val="24"/>
          <w:szCs w:val="24"/>
        </w:rPr>
        <w:t xml:space="preserve">получение достоверной информации о степени эффективности реализации программ наставничества в муниципальных общеобразовательных учреждениях и муниципальных учреждениях дополнительного образования </w:t>
      </w:r>
      <w:r w:rsidR="002100E5" w:rsidRPr="002100E5">
        <w:rPr>
          <w:sz w:val="24"/>
          <w:szCs w:val="24"/>
        </w:rPr>
        <w:t>городского округа города Красноярска Красноярского края</w:t>
      </w:r>
      <w:r w:rsidR="002100E5" w:rsidRPr="00B71C60">
        <w:rPr>
          <w:sz w:val="24"/>
          <w:szCs w:val="24"/>
        </w:rPr>
        <w:t xml:space="preserve"> </w:t>
      </w:r>
      <w:r w:rsidRPr="00B71C60">
        <w:rPr>
          <w:sz w:val="24"/>
          <w:szCs w:val="24"/>
        </w:rPr>
        <w:t xml:space="preserve">и количестве педагогов, вовлеченных в наставническую деятельность.  </w:t>
      </w:r>
    </w:p>
    <w:p w:rsidR="00B71C60" w:rsidRPr="00B71C60" w:rsidRDefault="00B71C60" w:rsidP="00B71C60">
      <w:pPr>
        <w:pStyle w:val="11"/>
        <w:shd w:val="clear" w:color="auto" w:fill="auto"/>
        <w:ind w:firstLine="709"/>
        <w:rPr>
          <w:b/>
          <w:sz w:val="24"/>
          <w:szCs w:val="24"/>
        </w:rPr>
      </w:pPr>
      <w:r w:rsidRPr="00B71C60">
        <w:rPr>
          <w:b/>
          <w:sz w:val="24"/>
          <w:szCs w:val="24"/>
        </w:rPr>
        <w:t>Задачи мониторинга: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определить основания для обобщения и анализа полученной информации об эффективности реализации целевой модели наставничества (</w:t>
      </w:r>
      <w:proofErr w:type="gramStart"/>
      <w:r w:rsidRPr="00B71C60">
        <w:rPr>
          <w:rFonts w:ascii="Times New Roman" w:hAnsi="Times New Roman" w:cs="Times New Roman"/>
        </w:rPr>
        <w:t xml:space="preserve">далее </w:t>
      </w:r>
      <w:r w:rsidRPr="00B71C60">
        <w:rPr>
          <w:rFonts w:ascii="Times New Roman" w:hAnsi="Times New Roman" w:cs="Times New Roman"/>
        </w:rPr>
        <w:sym w:font="Symbol" w:char="F02D"/>
      </w:r>
      <w:r w:rsidRPr="00B71C60">
        <w:rPr>
          <w:rFonts w:ascii="Times New Roman" w:hAnsi="Times New Roman" w:cs="Times New Roman"/>
        </w:rPr>
        <w:t xml:space="preserve"> ЦМН</w:t>
      </w:r>
      <w:proofErr w:type="gramEnd"/>
      <w:r w:rsidRPr="00B71C60">
        <w:rPr>
          <w:rFonts w:ascii="Times New Roman" w:hAnsi="Times New Roman" w:cs="Times New Roman"/>
        </w:rPr>
        <w:t>), программ наставничества;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обеспечить организационно-методические условия для сбора и обработки информации;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оценивать и прогнозировать тенденции развития процесса реализации ЦМН посредством анализа информации и адресных рекомендаций по эффективной реализации наставнических практик в образовательных организациях для принятия управленческих решений.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  <w:b/>
        </w:rPr>
      </w:pPr>
      <w:r w:rsidRPr="00B71C60">
        <w:rPr>
          <w:rFonts w:ascii="Times New Roman" w:hAnsi="Times New Roman" w:cs="Times New Roman"/>
          <w:b/>
        </w:rPr>
        <w:t>Основанием для организации мониторинга являются нормативные документы: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Распоряжение </w:t>
      </w:r>
      <w:proofErr w:type="spellStart"/>
      <w:r w:rsidRPr="00B71C60">
        <w:rPr>
          <w:rFonts w:ascii="Times New Roman" w:hAnsi="Times New Roman" w:cs="Times New Roman"/>
        </w:rPr>
        <w:t>Минпросвещения</w:t>
      </w:r>
      <w:proofErr w:type="spellEnd"/>
      <w:r w:rsidRPr="00B71C60">
        <w:rPr>
          <w:rFonts w:ascii="Times New Roman" w:hAnsi="Times New Roman" w:cs="Times New Roman"/>
        </w:rPr>
        <w:t xml:space="preserve"> России от 25.12.2019 № Р-145 «Об 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Письмо </w:t>
      </w:r>
      <w:proofErr w:type="spellStart"/>
      <w:r w:rsidRPr="00B71C60">
        <w:rPr>
          <w:rFonts w:ascii="Times New Roman" w:hAnsi="Times New Roman" w:cs="Times New Roman"/>
        </w:rPr>
        <w:t>Минпросвещения</w:t>
      </w:r>
      <w:proofErr w:type="spellEnd"/>
      <w:r w:rsidRPr="00B71C60">
        <w:rPr>
          <w:rFonts w:ascii="Times New Roman" w:hAnsi="Times New Roman" w:cs="Times New Roman"/>
        </w:rPr>
        <w:t xml:space="preserve"> России от 23.01.2020 № МР-42/02 «Методические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Письмо </w:t>
      </w:r>
      <w:proofErr w:type="spellStart"/>
      <w:r w:rsidRPr="00B71C60">
        <w:rPr>
          <w:rFonts w:ascii="Times New Roman" w:hAnsi="Times New Roman" w:cs="Times New Roman"/>
        </w:rPr>
        <w:t>Минпросвещения</w:t>
      </w:r>
      <w:proofErr w:type="spellEnd"/>
      <w:r w:rsidRPr="00B71C60">
        <w:rPr>
          <w:rFonts w:ascii="Times New Roman" w:hAnsi="Times New Roman" w:cs="Times New Roman"/>
        </w:rPr>
        <w:t xml:space="preserve"> РФ, Профсоюза работников народного образования и науки РФ от 21.12.2021 № </w:t>
      </w:r>
      <w:r w:rsidRPr="00B71C60">
        <w:rPr>
          <w:rFonts w:ascii="Times New Roman" w:hAnsi="Times New Roman" w:cs="Times New Roman"/>
          <w:bCs/>
        </w:rPr>
        <w:t xml:space="preserve">АЗ-1128/08 </w:t>
      </w:r>
      <w:r w:rsidRPr="00B71C60">
        <w:rPr>
          <w:rFonts w:ascii="Times New Roman" w:hAnsi="Times New Roman" w:cs="Times New Roman"/>
        </w:rPr>
        <w:t>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Приложение к приказу Министерства образования Красноярского края от 30.11.2020 № 590-11-05 «Региональная целевая модель наставничества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на территории Красноярского края»;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Приказ ГУО от 23.05.2022 № 253а/п «Об утверждении Положения о системе (целевой модели) наставничества педагогических работников муниципальных образовательных учреждениях г. Красноярска»;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Приказ ГУО от 16.12.2024 № 505/п «О назначении муниципального координатора, утверждении муниципальной дорожной карты»;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Письмо ГУО от 05.12.2025 № 3242 «О проведении мониторинга сайтов муниципальных образовательных учреждений».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b/>
        </w:rPr>
        <w:lastRenderedPageBreak/>
        <w:t xml:space="preserve">Участники мониторинга: </w:t>
      </w:r>
      <w:r w:rsidRPr="00B71C60">
        <w:rPr>
          <w:rFonts w:ascii="Times New Roman" w:hAnsi="Times New Roman" w:cs="Times New Roman"/>
        </w:rPr>
        <w:t>муниципальные общеобразовательные учреждения (далее – ОУ) и муниципальные образовательные учреждения дополнительного образования (</w:t>
      </w:r>
      <w:proofErr w:type="gramStart"/>
      <w:r w:rsidRPr="00B71C60">
        <w:rPr>
          <w:rFonts w:ascii="Times New Roman" w:hAnsi="Times New Roman" w:cs="Times New Roman"/>
        </w:rPr>
        <w:t>далее  –</w:t>
      </w:r>
      <w:proofErr w:type="gramEnd"/>
      <w:r w:rsidRPr="00B71C60">
        <w:rPr>
          <w:rFonts w:ascii="Times New Roman" w:hAnsi="Times New Roman" w:cs="Times New Roman"/>
        </w:rPr>
        <w:t xml:space="preserve"> УДО) </w:t>
      </w:r>
      <w:r w:rsidR="002100E5" w:rsidRPr="002100E5">
        <w:rPr>
          <w:rFonts w:ascii="Times New Roman" w:hAnsi="Times New Roman" w:cs="Times New Roman"/>
        </w:rPr>
        <w:t>городского округа города Красноярска</w:t>
      </w:r>
      <w:r w:rsidR="002100E5" w:rsidRPr="002100E5">
        <w:rPr>
          <w:rFonts w:ascii="Times New Roman" w:hAnsi="Times New Roman" w:cs="Times New Roman"/>
          <w:color w:val="auto"/>
        </w:rPr>
        <w:t xml:space="preserve"> Красноярского края</w:t>
      </w:r>
      <w:r w:rsidR="002100E5" w:rsidRPr="00B71C60">
        <w:t xml:space="preserve"> </w:t>
      </w:r>
      <w:r w:rsidRPr="00B71C60">
        <w:rPr>
          <w:rFonts w:ascii="Times New Roman" w:hAnsi="Times New Roman" w:cs="Times New Roman"/>
        </w:rPr>
        <w:t>(далее вместе – образовательные учреждения, МОУ).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Общее количество ОУ – 1</w:t>
      </w:r>
      <w:r>
        <w:rPr>
          <w:rFonts w:ascii="Times New Roman" w:hAnsi="Times New Roman" w:cs="Times New Roman"/>
        </w:rPr>
        <w:t>1</w:t>
      </w:r>
      <w:r w:rsidRPr="00B71C60">
        <w:rPr>
          <w:rFonts w:ascii="Times New Roman" w:hAnsi="Times New Roman" w:cs="Times New Roman"/>
        </w:rPr>
        <w:t>7,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Общее количество УДО – 1</w:t>
      </w:r>
      <w:r w:rsidR="0029606A">
        <w:rPr>
          <w:rFonts w:ascii="Times New Roman" w:hAnsi="Times New Roman" w:cs="Times New Roman"/>
        </w:rPr>
        <w:t>5</w:t>
      </w:r>
      <w:r w:rsidRPr="00B71C60">
        <w:rPr>
          <w:rFonts w:ascii="Times New Roman" w:hAnsi="Times New Roman" w:cs="Times New Roman"/>
        </w:rPr>
        <w:t>.</w:t>
      </w:r>
    </w:p>
    <w:p w:rsidR="00616427" w:rsidRPr="00B71C60" w:rsidRDefault="00616427" w:rsidP="00B5558A">
      <w:pPr>
        <w:ind w:firstLine="709"/>
        <w:rPr>
          <w:rFonts w:ascii="Times New Roman" w:hAnsi="Times New Roman" w:cs="Times New Roman"/>
          <w:b/>
        </w:rPr>
      </w:pPr>
      <w:r w:rsidRPr="00B71C60">
        <w:rPr>
          <w:rFonts w:ascii="Times New Roman" w:hAnsi="Times New Roman" w:cs="Times New Roman"/>
          <w:b/>
        </w:rPr>
        <w:t>Органи</w:t>
      </w:r>
      <w:r w:rsidR="00E45D06" w:rsidRPr="00B71C60">
        <w:rPr>
          <w:rFonts w:ascii="Times New Roman" w:hAnsi="Times New Roman" w:cs="Times New Roman"/>
          <w:b/>
        </w:rPr>
        <w:t>зация мониторинга</w:t>
      </w:r>
    </w:p>
    <w:p w:rsidR="00616427" w:rsidRPr="00B71C60" w:rsidRDefault="00616427" w:rsidP="00B5558A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Исследование </w:t>
      </w:r>
      <w:r w:rsidR="00197181" w:rsidRPr="00B71C60">
        <w:rPr>
          <w:rFonts w:ascii="Times New Roman" w:hAnsi="Times New Roman" w:cs="Times New Roman"/>
        </w:rPr>
        <w:t>проводи</w:t>
      </w:r>
      <w:r w:rsidR="00E45D06" w:rsidRPr="00B71C60">
        <w:rPr>
          <w:rFonts w:ascii="Times New Roman" w:hAnsi="Times New Roman" w:cs="Times New Roman"/>
        </w:rPr>
        <w:t>тся</w:t>
      </w:r>
      <w:r w:rsidR="00C65197" w:rsidRPr="00B71C60">
        <w:rPr>
          <w:rFonts w:ascii="Times New Roman" w:hAnsi="Times New Roman" w:cs="Times New Roman"/>
        </w:rPr>
        <w:t xml:space="preserve"> </w:t>
      </w:r>
      <w:r w:rsidRPr="00B71C60">
        <w:rPr>
          <w:rFonts w:ascii="Times New Roman" w:hAnsi="Times New Roman" w:cs="Times New Roman"/>
        </w:rPr>
        <w:t>в несколько этапов с использованием разных форм</w:t>
      </w:r>
      <w:r w:rsidR="0020620F" w:rsidRPr="00B71C60">
        <w:rPr>
          <w:rFonts w:ascii="Times New Roman" w:hAnsi="Times New Roman" w:cs="Times New Roman"/>
        </w:rPr>
        <w:t xml:space="preserve"> и методов</w:t>
      </w:r>
      <w:r w:rsidRPr="00B71C60">
        <w:rPr>
          <w:rFonts w:ascii="Times New Roman" w:hAnsi="Times New Roman" w:cs="Times New Roman"/>
        </w:rPr>
        <w:t>:</w:t>
      </w:r>
    </w:p>
    <w:p w:rsidR="008D0C5C" w:rsidRPr="00B71C60" w:rsidRDefault="00616427" w:rsidP="00B5558A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b/>
          <w:bCs/>
        </w:rPr>
        <w:t>1 этап (внутренний мониторинг)</w:t>
      </w:r>
      <w:r w:rsidR="004F30BC" w:rsidRPr="00B71C60">
        <w:rPr>
          <w:rFonts w:ascii="Times New Roman" w:hAnsi="Times New Roman" w:cs="Times New Roman"/>
          <w:b/>
          <w:bCs/>
        </w:rPr>
        <w:t>:</w:t>
      </w:r>
      <w:r w:rsidRPr="00B71C60">
        <w:rPr>
          <w:rFonts w:ascii="Times New Roman" w:hAnsi="Times New Roman" w:cs="Times New Roman"/>
        </w:rPr>
        <w:t xml:space="preserve"> </w:t>
      </w:r>
      <w:r w:rsidR="00B71C60" w:rsidRPr="00B71C60">
        <w:rPr>
          <w:rFonts w:ascii="Times New Roman" w:hAnsi="Times New Roman" w:cs="Times New Roman"/>
        </w:rPr>
        <w:t>30.04.2026-11.06.2026 гг.</w:t>
      </w:r>
      <w:r w:rsidRPr="00B71C60">
        <w:rPr>
          <w:rFonts w:ascii="Times New Roman" w:hAnsi="Times New Roman" w:cs="Times New Roman"/>
        </w:rPr>
        <w:t xml:space="preserve"> </w:t>
      </w:r>
    </w:p>
    <w:p w:rsidR="00B71C60" w:rsidRPr="00B71C60" w:rsidRDefault="00B71C60" w:rsidP="00B71C60">
      <w:pPr>
        <w:tabs>
          <w:tab w:val="left" w:pos="567"/>
        </w:tabs>
        <w:ind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На данном этапе эффективность реализации программ наставничества оценивается куратором, отвечающим за реализацию программы наставничества в МОУ с размещением на официальном сайте ОУ в разделе «Наставничество» следующих актуальных локальных нормативных актов, обеспечивающих реализацию системы ЦМН в МОУ:</w:t>
      </w:r>
    </w:p>
    <w:p w:rsidR="00B71C60" w:rsidRPr="00B71C60" w:rsidRDefault="00B71C60" w:rsidP="00B71C60">
      <w:pPr>
        <w:widowControl/>
        <w:numPr>
          <w:ilvl w:val="0"/>
          <w:numId w:val="12"/>
        </w:numPr>
        <w:tabs>
          <w:tab w:val="left" w:pos="567"/>
        </w:tabs>
        <w:suppressAutoHyphens/>
        <w:ind w:left="0"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информация об участии в мероприятиях по наставничеству на разных уровнях; о лучших практиках, лучших наставниках, презентациях кейсов; об обучении и повышении профессионального развития кураторов и наставников МОУ; о базе наставников и наставляемых; по профессиональным сообществам/объединениям/советам наставников; о методических материалах, направленных на внедрение и реализацию ЦМН;</w:t>
      </w:r>
    </w:p>
    <w:p w:rsidR="00B71C60" w:rsidRPr="00B71C60" w:rsidRDefault="00B71C60" w:rsidP="00B71C60">
      <w:pPr>
        <w:widowControl/>
        <w:numPr>
          <w:ilvl w:val="0"/>
          <w:numId w:val="12"/>
        </w:numPr>
        <w:tabs>
          <w:tab w:val="left" w:pos="567"/>
        </w:tabs>
        <w:suppressAutoHyphens/>
        <w:ind w:left="0"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мониторинг реализации региональной ЦМН в МОУ </w:t>
      </w:r>
      <w:r w:rsidR="002100E5" w:rsidRPr="002100E5">
        <w:rPr>
          <w:rFonts w:ascii="Times New Roman" w:hAnsi="Times New Roman" w:cs="Times New Roman"/>
        </w:rPr>
        <w:t>городского округа города Красноярска</w:t>
      </w:r>
      <w:r w:rsidR="002100E5" w:rsidRPr="002100E5">
        <w:rPr>
          <w:rFonts w:ascii="Times New Roman" w:hAnsi="Times New Roman" w:cs="Times New Roman"/>
          <w:color w:val="auto"/>
        </w:rPr>
        <w:t xml:space="preserve"> Красноярского края</w:t>
      </w:r>
      <w:r w:rsidR="002100E5">
        <w:rPr>
          <w:rFonts w:ascii="Times New Roman" w:hAnsi="Times New Roman" w:cs="Times New Roman"/>
          <w:color w:val="auto"/>
        </w:rPr>
        <w:t>;</w:t>
      </w:r>
    </w:p>
    <w:p w:rsidR="00B71C60" w:rsidRPr="00B71C60" w:rsidRDefault="00B71C60" w:rsidP="00B71C60">
      <w:pPr>
        <w:widowControl/>
        <w:numPr>
          <w:ilvl w:val="0"/>
          <w:numId w:val="12"/>
        </w:numPr>
        <w:tabs>
          <w:tab w:val="left" w:pos="567"/>
        </w:tabs>
        <w:suppressAutoHyphens/>
        <w:ind w:left="0"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персонализированные программы наставничества в соответствии с действующим законодательством в области персональных данных;</w:t>
      </w:r>
    </w:p>
    <w:p w:rsidR="00B71C60" w:rsidRPr="00B71C60" w:rsidRDefault="00B71C60" w:rsidP="00B71C60">
      <w:pPr>
        <w:widowControl/>
        <w:numPr>
          <w:ilvl w:val="0"/>
          <w:numId w:val="12"/>
        </w:numPr>
        <w:tabs>
          <w:tab w:val="left" w:pos="567"/>
        </w:tabs>
        <w:suppressAutoHyphens/>
        <w:ind w:left="0"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положение о системе оплаты труда в МОУ, коллективный договор или другие локальные нормативные акты МОУ в части стимулирования и поддержки педагогических работников МОУ, ответственных за сопровождение образовательного процесса в качестве наставников;</w:t>
      </w:r>
    </w:p>
    <w:p w:rsidR="00B71C60" w:rsidRPr="00B71C60" w:rsidRDefault="00B71C60" w:rsidP="00B71C60">
      <w:pPr>
        <w:widowControl/>
        <w:numPr>
          <w:ilvl w:val="0"/>
          <w:numId w:val="12"/>
        </w:numPr>
        <w:tabs>
          <w:tab w:val="left" w:pos="567"/>
        </w:tabs>
        <w:suppressAutoHyphens/>
        <w:ind w:left="0"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приказ (ы) о внедрении и реализации ЦМН в МОУ; о кураторе по реализации ЦМН в МОУ; о закреплении наставнических пар/групп; «Об утверждении положения о системе наставничества педагогических работников в образовательной организации» (с приложениями: Положение о системе наставничества педагогических работников в МОУ, Дорожная карта (план мероприятий) по реализации, Программа наставничества в МОУ).</w:t>
      </w:r>
    </w:p>
    <w:p w:rsidR="00B71C60" w:rsidRPr="00B71C60" w:rsidRDefault="00B71C60" w:rsidP="00B71C60">
      <w:pPr>
        <w:ind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Оценка результативности и эффективности реализации программы наставничества в ОУ и УДО осуществляется координатором МОУ.</w:t>
      </w:r>
    </w:p>
    <w:p w:rsidR="00B71C60" w:rsidRPr="00B71C60" w:rsidRDefault="00B71C60" w:rsidP="00B71C60">
      <w:pPr>
        <w:ind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i/>
        </w:rPr>
        <w:t xml:space="preserve">Методы проведения мониторинга: </w:t>
      </w:r>
      <w:r w:rsidRPr="00B71C60">
        <w:rPr>
          <w:rFonts w:ascii="Times New Roman" w:hAnsi="Times New Roman" w:cs="Times New Roman"/>
        </w:rPr>
        <w:t xml:space="preserve">сбор </w:t>
      </w:r>
      <w:r w:rsidRPr="00B71C60">
        <w:rPr>
          <w:rFonts w:ascii="Times New Roman" w:hAnsi="Times New Roman" w:cs="Times New Roman"/>
          <w:color w:val="auto"/>
        </w:rPr>
        <w:t>данных</w:t>
      </w:r>
      <w:r w:rsidRPr="00B71C60">
        <w:rPr>
          <w:rFonts w:ascii="Times New Roman" w:hAnsi="Times New Roman" w:cs="Times New Roman"/>
        </w:rPr>
        <w:t xml:space="preserve"> посредством заполнения </w:t>
      </w:r>
      <w:proofErr w:type="spellStart"/>
      <w:r w:rsidRPr="00B71C60">
        <w:rPr>
          <w:rFonts w:ascii="Times New Roman" w:hAnsi="Times New Roman" w:cs="Times New Roman"/>
        </w:rPr>
        <w:t>forms.yandex</w:t>
      </w:r>
      <w:proofErr w:type="spellEnd"/>
      <w:r w:rsidRPr="00B71C60">
        <w:rPr>
          <w:rFonts w:ascii="Times New Roman" w:hAnsi="Times New Roman" w:cs="Times New Roman"/>
        </w:rPr>
        <w:t xml:space="preserve"> МОУ, анализ официальных сайтов МОУ.</w:t>
      </w:r>
    </w:p>
    <w:p w:rsidR="008D0C5C" w:rsidRPr="00B71C60" w:rsidRDefault="00616427" w:rsidP="00B5558A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b/>
          <w:bCs/>
        </w:rPr>
        <w:t>2 этап (внешний мониторинг)</w:t>
      </w:r>
      <w:r w:rsidR="004F30BC" w:rsidRPr="00B71C60">
        <w:rPr>
          <w:rFonts w:ascii="Times New Roman" w:hAnsi="Times New Roman" w:cs="Times New Roman"/>
          <w:b/>
          <w:bCs/>
        </w:rPr>
        <w:t xml:space="preserve">: </w:t>
      </w:r>
      <w:r w:rsidR="00B71C60" w:rsidRPr="00B71C60">
        <w:rPr>
          <w:rFonts w:ascii="Times New Roman" w:hAnsi="Times New Roman" w:cs="Times New Roman"/>
        </w:rPr>
        <w:t>11.06.2026</w:t>
      </w:r>
      <w:r w:rsidR="004D2895" w:rsidRPr="00B71C60">
        <w:rPr>
          <w:rFonts w:ascii="Times New Roman" w:hAnsi="Times New Roman" w:cs="Times New Roman"/>
        </w:rPr>
        <w:t>-</w:t>
      </w:r>
      <w:r w:rsidR="00B71C60" w:rsidRPr="00B71C60">
        <w:rPr>
          <w:rFonts w:ascii="Times New Roman" w:hAnsi="Times New Roman" w:cs="Times New Roman"/>
        </w:rPr>
        <w:t>24.07.2026</w:t>
      </w:r>
      <w:r w:rsidR="004D2895" w:rsidRPr="00B71C60">
        <w:rPr>
          <w:rFonts w:ascii="Times New Roman" w:hAnsi="Times New Roman" w:cs="Times New Roman"/>
        </w:rPr>
        <w:t xml:space="preserve"> </w:t>
      </w:r>
      <w:r w:rsidR="008D0C5C" w:rsidRPr="00B71C60">
        <w:rPr>
          <w:rFonts w:ascii="Times New Roman" w:hAnsi="Times New Roman" w:cs="Times New Roman"/>
        </w:rPr>
        <w:t>гг.</w:t>
      </w:r>
    </w:p>
    <w:p w:rsidR="00B71C60" w:rsidRPr="00B71C60" w:rsidRDefault="00B71C60" w:rsidP="00B71C60">
      <w:pPr>
        <w:ind w:firstLine="708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Оценка результативности и эффективности реализации программы наставничества в ОУ и УДО осуществляется координатором МКУ КИМЦ.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i/>
        </w:rPr>
        <w:t xml:space="preserve">Методы проведения мониторинга: </w:t>
      </w:r>
      <w:r w:rsidRPr="00B71C60">
        <w:rPr>
          <w:rFonts w:ascii="Times New Roman" w:hAnsi="Times New Roman" w:cs="Times New Roman"/>
        </w:rPr>
        <w:t xml:space="preserve">анализ </w:t>
      </w:r>
      <w:proofErr w:type="spellStart"/>
      <w:r w:rsidRPr="00B71C60">
        <w:rPr>
          <w:rFonts w:ascii="Times New Roman" w:hAnsi="Times New Roman" w:cs="Times New Roman"/>
        </w:rPr>
        <w:t>forms.yandex</w:t>
      </w:r>
      <w:proofErr w:type="spellEnd"/>
      <w:r w:rsidRPr="00B71C60">
        <w:rPr>
          <w:rFonts w:ascii="Times New Roman" w:hAnsi="Times New Roman" w:cs="Times New Roman"/>
        </w:rPr>
        <w:t xml:space="preserve"> МОУ и официальных сайтов МОУ.</w:t>
      </w:r>
    </w:p>
    <w:p w:rsidR="00B71C60" w:rsidRPr="00B71C60" w:rsidRDefault="00616427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b/>
          <w:bCs/>
        </w:rPr>
        <w:t>3 этап (аналитический)</w:t>
      </w:r>
      <w:r w:rsidR="004F30BC" w:rsidRPr="00B71C60">
        <w:rPr>
          <w:rFonts w:ascii="Times New Roman" w:hAnsi="Times New Roman" w:cs="Times New Roman"/>
          <w:b/>
          <w:bCs/>
        </w:rPr>
        <w:t xml:space="preserve">: </w:t>
      </w:r>
      <w:r w:rsidR="00B71C60" w:rsidRPr="00B71C60">
        <w:rPr>
          <w:rFonts w:ascii="Times New Roman" w:hAnsi="Times New Roman" w:cs="Times New Roman"/>
        </w:rPr>
        <w:t>11.06.2026-24.07.2026 гг.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Координатором МКУ КИЦМ оформляются сводные данные по информации, полученной от МОУ.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  <w:i/>
        </w:rPr>
        <w:t xml:space="preserve">Методы проведения мониторинга: </w:t>
      </w:r>
      <w:r w:rsidRPr="00B71C60">
        <w:rPr>
          <w:rFonts w:ascii="Times New Roman" w:hAnsi="Times New Roman" w:cs="Times New Roman"/>
        </w:rPr>
        <w:t xml:space="preserve">сбор, обработка и анализ </w:t>
      </w:r>
      <w:r w:rsidRPr="00B71C60">
        <w:rPr>
          <w:rFonts w:ascii="Times New Roman" w:hAnsi="Times New Roman" w:cs="Times New Roman"/>
          <w:color w:val="auto"/>
        </w:rPr>
        <w:t>данных</w:t>
      </w:r>
      <w:r w:rsidRPr="00B71C60">
        <w:rPr>
          <w:rFonts w:ascii="Times New Roman" w:hAnsi="Times New Roman" w:cs="Times New Roman"/>
        </w:rPr>
        <w:t xml:space="preserve"> посредством заполнения </w:t>
      </w:r>
      <w:proofErr w:type="spellStart"/>
      <w:r w:rsidRPr="00B71C60">
        <w:rPr>
          <w:rFonts w:ascii="Times New Roman" w:hAnsi="Times New Roman" w:cs="Times New Roman"/>
        </w:rPr>
        <w:t>forms.yandex</w:t>
      </w:r>
      <w:proofErr w:type="spellEnd"/>
      <w:r w:rsidRPr="00B71C60">
        <w:rPr>
          <w:rFonts w:ascii="Times New Roman" w:hAnsi="Times New Roman" w:cs="Times New Roman"/>
        </w:rPr>
        <w:t xml:space="preserve"> и аналитических справок от МОУ, анализ официальных сайтов МОУ.</w:t>
      </w:r>
    </w:p>
    <w:p w:rsidR="00616427" w:rsidRPr="00B71C60" w:rsidRDefault="00616427" w:rsidP="00B5558A">
      <w:pPr>
        <w:ind w:firstLine="708"/>
        <w:rPr>
          <w:rFonts w:ascii="Times New Roman" w:hAnsi="Times New Roman" w:cs="Times New Roman"/>
          <w:b/>
        </w:rPr>
      </w:pPr>
      <w:r w:rsidRPr="00B71C60">
        <w:rPr>
          <w:rFonts w:ascii="Times New Roman" w:hAnsi="Times New Roman" w:cs="Times New Roman"/>
          <w:b/>
        </w:rPr>
        <w:t>Результаты мониторинговых исследований</w:t>
      </w:r>
    </w:p>
    <w:p w:rsidR="00B71C60" w:rsidRPr="00B71C60" w:rsidRDefault="00B71C60" w:rsidP="00B71C60">
      <w:pPr>
        <w:ind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Для оценки результативности и эффективности реализации программы наставничества МОУ использовались «Методические рекомендации по внедрению методологии (целевой модели) наставничества обучающихся для организаций, осуществляющих образовательную </w:t>
      </w:r>
      <w:r w:rsidRPr="00B71C60">
        <w:rPr>
          <w:rFonts w:ascii="Times New Roman" w:hAnsi="Times New Roman" w:cs="Times New Roman"/>
        </w:rPr>
        <w:lastRenderedPageBreak/>
        <w:t xml:space="preserve">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(письмо </w:t>
      </w:r>
      <w:proofErr w:type="spellStart"/>
      <w:r w:rsidRPr="00B71C60">
        <w:rPr>
          <w:rFonts w:ascii="Times New Roman" w:hAnsi="Times New Roman" w:cs="Times New Roman"/>
        </w:rPr>
        <w:t>Минпросвещения</w:t>
      </w:r>
      <w:proofErr w:type="spellEnd"/>
      <w:r w:rsidRPr="00B71C60">
        <w:rPr>
          <w:rFonts w:ascii="Times New Roman" w:hAnsi="Times New Roman" w:cs="Times New Roman"/>
        </w:rPr>
        <w:t xml:space="preserve"> России от 23.01.2020 № МР-42/02) и 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 (письмо </w:t>
      </w:r>
      <w:proofErr w:type="spellStart"/>
      <w:r w:rsidRPr="00B71C60">
        <w:rPr>
          <w:rFonts w:ascii="Times New Roman" w:hAnsi="Times New Roman" w:cs="Times New Roman"/>
        </w:rPr>
        <w:t>Минпросвещения</w:t>
      </w:r>
      <w:proofErr w:type="spellEnd"/>
      <w:r w:rsidRPr="00B71C60">
        <w:rPr>
          <w:rFonts w:ascii="Times New Roman" w:hAnsi="Times New Roman" w:cs="Times New Roman"/>
        </w:rPr>
        <w:t xml:space="preserve"> РФ, Профсоюза работников народного образования и науки РФ от 21.12.2021 № </w:t>
      </w:r>
      <w:r w:rsidRPr="00B71C60">
        <w:rPr>
          <w:rFonts w:ascii="Times New Roman" w:hAnsi="Times New Roman" w:cs="Times New Roman"/>
          <w:bCs/>
        </w:rPr>
        <w:t>АЗ-1128/08)</w:t>
      </w:r>
      <w:r w:rsidRPr="00B71C60">
        <w:rPr>
          <w:rFonts w:ascii="Times New Roman" w:hAnsi="Times New Roman" w:cs="Times New Roman"/>
        </w:rPr>
        <w:t xml:space="preserve">. В данных рекомендациях представлены показатели и диагностические материалы (анкеты, тесты, опросники), позволяющие комплексно оценить эффективность применения технологий наставничества. </w:t>
      </w:r>
    </w:p>
    <w:p w:rsidR="00B71C60" w:rsidRPr="00B71C60" w:rsidRDefault="00B71C60" w:rsidP="00B71C60">
      <w:pPr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71C60">
        <w:rPr>
          <w:rFonts w:ascii="Times New Roman" w:eastAsia="Times New Roman" w:hAnsi="Times New Roman" w:cs="Times New Roman"/>
          <w:color w:val="auto"/>
          <w:lang w:eastAsia="en-US" w:bidi="ar-SA"/>
        </w:rPr>
        <w:t>Степень эффективности реализации программ наставничества оценивалась по следующим критериям: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 xml:space="preserve">состояние нормативно-правового и информационно-методического обеспечения; </w:t>
      </w:r>
    </w:p>
    <w:p w:rsidR="00B71C60" w:rsidRPr="00B71C60" w:rsidRDefault="00B71C60" w:rsidP="00B71C60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B71C60">
        <w:rPr>
          <w:rFonts w:ascii="Times New Roman" w:hAnsi="Times New Roman" w:cs="Times New Roman"/>
        </w:rPr>
        <w:t>наличие кадрового (педагогического) ресурса: количество молодых педагогов (в возрасте до 35 лет, со стажем работы от 0 до 3 лет), педагогов (</w:t>
      </w:r>
      <w:proofErr w:type="spellStart"/>
      <w:r w:rsidRPr="00B71C60">
        <w:rPr>
          <w:rFonts w:ascii="Times New Roman" w:hAnsi="Times New Roman" w:cs="Times New Roman"/>
        </w:rPr>
        <w:t>стажистов</w:t>
      </w:r>
      <w:proofErr w:type="spellEnd"/>
      <w:r w:rsidRPr="00B71C60">
        <w:rPr>
          <w:rFonts w:ascii="Times New Roman" w:hAnsi="Times New Roman" w:cs="Times New Roman"/>
        </w:rPr>
        <w:t>), готовых стать наставниками.</w:t>
      </w:r>
    </w:p>
    <w:p w:rsidR="00B71C60" w:rsidRPr="00B71C60" w:rsidRDefault="00B71C60" w:rsidP="00B71C60">
      <w:pPr>
        <w:tabs>
          <w:tab w:val="left" w:pos="709"/>
        </w:tabs>
        <w:jc w:val="both"/>
        <w:rPr>
          <w:rFonts w:ascii="Times New Roman" w:hAnsi="Times New Roman" w:cs="Times New Roman"/>
          <w:b/>
        </w:rPr>
      </w:pPr>
      <w:r w:rsidRPr="00B71C60">
        <w:rPr>
          <w:rFonts w:ascii="Times New Roman" w:hAnsi="Times New Roman" w:cs="Times New Roman"/>
        </w:rPr>
        <w:tab/>
        <w:t>В мониторинге приняли участие 1</w:t>
      </w:r>
      <w:r w:rsidR="0029606A">
        <w:rPr>
          <w:rFonts w:ascii="Times New Roman" w:hAnsi="Times New Roman" w:cs="Times New Roman"/>
        </w:rPr>
        <w:t>1</w:t>
      </w:r>
      <w:r w:rsidRPr="00B71C60">
        <w:rPr>
          <w:rFonts w:ascii="Times New Roman" w:hAnsi="Times New Roman" w:cs="Times New Roman"/>
        </w:rPr>
        <w:t>7 ОУ и 1</w:t>
      </w:r>
      <w:r w:rsidR="0029606A">
        <w:rPr>
          <w:rFonts w:ascii="Times New Roman" w:hAnsi="Times New Roman" w:cs="Times New Roman"/>
        </w:rPr>
        <w:t>5</w:t>
      </w:r>
      <w:r w:rsidRPr="00B71C60">
        <w:rPr>
          <w:rFonts w:ascii="Times New Roman" w:hAnsi="Times New Roman" w:cs="Times New Roman"/>
        </w:rPr>
        <w:t xml:space="preserve"> УДО, что составляет 100 % от общего количества ОУ и УДО.</w:t>
      </w:r>
    </w:p>
    <w:p w:rsidR="00C34B92" w:rsidRPr="00B71C60" w:rsidRDefault="00595120" w:rsidP="00B5558A">
      <w:pPr>
        <w:pStyle w:val="11"/>
        <w:shd w:val="clear" w:color="auto" w:fill="auto"/>
        <w:tabs>
          <w:tab w:val="left" w:pos="567"/>
        </w:tabs>
        <w:ind w:firstLine="709"/>
        <w:rPr>
          <w:b/>
          <w:sz w:val="24"/>
          <w:szCs w:val="24"/>
        </w:rPr>
      </w:pPr>
      <w:r w:rsidRPr="00B71C60">
        <w:rPr>
          <w:b/>
          <w:sz w:val="24"/>
          <w:szCs w:val="24"/>
        </w:rPr>
        <w:t>Итоги</w:t>
      </w:r>
      <w:r w:rsidR="004D2895" w:rsidRPr="00B71C60">
        <w:rPr>
          <w:b/>
          <w:sz w:val="24"/>
          <w:szCs w:val="24"/>
        </w:rPr>
        <w:t xml:space="preserve"> </w:t>
      </w:r>
      <w:r w:rsidR="00D44D38" w:rsidRPr="00B71C60">
        <w:rPr>
          <w:b/>
          <w:sz w:val="24"/>
          <w:szCs w:val="24"/>
        </w:rPr>
        <w:t xml:space="preserve">мониторинга </w:t>
      </w:r>
      <w:r w:rsidR="00C34B92" w:rsidRPr="00B71C60">
        <w:rPr>
          <w:b/>
          <w:sz w:val="24"/>
          <w:szCs w:val="24"/>
        </w:rPr>
        <w:t xml:space="preserve">в соответствии с </w:t>
      </w:r>
      <w:r w:rsidR="00466EB7" w:rsidRPr="00B71C60">
        <w:rPr>
          <w:b/>
          <w:sz w:val="24"/>
          <w:szCs w:val="24"/>
        </w:rPr>
        <w:t>вышеуказанными критериями</w:t>
      </w:r>
    </w:p>
    <w:p w:rsidR="00B71C60" w:rsidRPr="00B71C60" w:rsidRDefault="00B71C60" w:rsidP="00B71C60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ind w:left="0" w:firstLine="709"/>
        <w:rPr>
          <w:sz w:val="24"/>
          <w:szCs w:val="24"/>
        </w:rPr>
      </w:pPr>
      <w:r w:rsidRPr="00B71C60">
        <w:rPr>
          <w:sz w:val="24"/>
          <w:szCs w:val="24"/>
        </w:rPr>
        <w:t>Результаты анализа состояния нормативно-правового и информационно-методического обеспечения по реализации программы наставничества в ОУ и УДО представлены в таблице 1.</w:t>
      </w:r>
    </w:p>
    <w:p w:rsidR="00E40D20" w:rsidRPr="00B71C60" w:rsidRDefault="00E40D20" w:rsidP="00B5558A">
      <w:pPr>
        <w:pStyle w:val="11"/>
        <w:shd w:val="clear" w:color="auto" w:fill="auto"/>
        <w:tabs>
          <w:tab w:val="left" w:pos="1421"/>
        </w:tabs>
        <w:ind w:firstLine="0"/>
        <w:rPr>
          <w:sz w:val="24"/>
          <w:szCs w:val="24"/>
        </w:rPr>
      </w:pPr>
    </w:p>
    <w:p w:rsidR="00616427" w:rsidRDefault="00616427" w:rsidP="00B5558A">
      <w:pPr>
        <w:pStyle w:val="11"/>
        <w:shd w:val="clear" w:color="auto" w:fill="auto"/>
        <w:tabs>
          <w:tab w:val="left" w:pos="1421"/>
        </w:tabs>
        <w:ind w:firstLine="0"/>
        <w:rPr>
          <w:b/>
          <w:sz w:val="24"/>
          <w:szCs w:val="24"/>
        </w:rPr>
      </w:pPr>
      <w:r w:rsidRPr="00B71C60">
        <w:rPr>
          <w:b/>
          <w:sz w:val="24"/>
          <w:szCs w:val="24"/>
        </w:rPr>
        <w:t xml:space="preserve">Таблица 1 </w:t>
      </w:r>
      <w:r w:rsidR="00E40D20" w:rsidRPr="00B71C60">
        <w:rPr>
          <w:b/>
          <w:sz w:val="24"/>
          <w:szCs w:val="24"/>
        </w:rPr>
        <w:t xml:space="preserve">- </w:t>
      </w:r>
      <w:r w:rsidR="00C34B92" w:rsidRPr="00B71C60">
        <w:rPr>
          <w:b/>
          <w:sz w:val="24"/>
          <w:szCs w:val="24"/>
        </w:rPr>
        <w:t>Состояние нормативно-правового и информационно-методического обеспечения по реализации программы наставничества</w:t>
      </w:r>
      <w:r w:rsidR="00C34B92" w:rsidRPr="00E40D20">
        <w:rPr>
          <w:b/>
          <w:sz w:val="24"/>
          <w:szCs w:val="24"/>
        </w:rPr>
        <w:t xml:space="preserve"> в </w:t>
      </w:r>
      <w:r w:rsidR="00190944" w:rsidRPr="00E40D20">
        <w:rPr>
          <w:b/>
          <w:sz w:val="24"/>
          <w:szCs w:val="24"/>
        </w:rPr>
        <w:t>О</w:t>
      </w:r>
      <w:r w:rsidR="00E45D06" w:rsidRPr="00E40D20">
        <w:rPr>
          <w:b/>
          <w:sz w:val="24"/>
          <w:szCs w:val="24"/>
        </w:rPr>
        <w:t>У</w:t>
      </w:r>
      <w:r w:rsidR="00190944" w:rsidRPr="00E40D20">
        <w:rPr>
          <w:b/>
          <w:sz w:val="24"/>
          <w:szCs w:val="24"/>
        </w:rPr>
        <w:t xml:space="preserve"> и УДО</w:t>
      </w:r>
    </w:p>
    <w:p w:rsidR="00E40D20" w:rsidRPr="00E40D20" w:rsidRDefault="00E40D20" w:rsidP="00B5558A">
      <w:pPr>
        <w:pStyle w:val="11"/>
        <w:shd w:val="clear" w:color="auto" w:fill="auto"/>
        <w:tabs>
          <w:tab w:val="left" w:pos="1421"/>
        </w:tabs>
        <w:ind w:firstLine="0"/>
        <w:rPr>
          <w:b/>
          <w:sz w:val="24"/>
          <w:szCs w:val="24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2126"/>
      </w:tblGrid>
      <w:tr w:rsidR="000B08B9" w:rsidRPr="00383890" w:rsidTr="00F54FDE">
        <w:tc>
          <w:tcPr>
            <w:tcW w:w="5529" w:type="dxa"/>
          </w:tcPr>
          <w:p w:rsidR="00616427" w:rsidRPr="00383890" w:rsidRDefault="00616427" w:rsidP="00B5558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383890">
              <w:rPr>
                <w:sz w:val="20"/>
                <w:szCs w:val="20"/>
              </w:rPr>
              <w:t>Наличие локальных актов</w:t>
            </w:r>
          </w:p>
        </w:tc>
        <w:tc>
          <w:tcPr>
            <w:tcW w:w="1984" w:type="dxa"/>
          </w:tcPr>
          <w:p w:rsidR="00616427" w:rsidRPr="00383890" w:rsidRDefault="005F29DD" w:rsidP="00B5558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383890">
              <w:rPr>
                <w:sz w:val="20"/>
                <w:szCs w:val="20"/>
              </w:rPr>
              <w:t xml:space="preserve">Количество </w:t>
            </w:r>
            <w:r w:rsidR="00616427" w:rsidRPr="00383890">
              <w:rPr>
                <w:sz w:val="20"/>
                <w:szCs w:val="20"/>
              </w:rPr>
              <w:t>О</w:t>
            </w:r>
            <w:r w:rsidR="00E45D06">
              <w:rPr>
                <w:sz w:val="20"/>
                <w:szCs w:val="20"/>
              </w:rPr>
              <w:t>У</w:t>
            </w:r>
            <w:r w:rsidR="00225AD7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2126" w:type="dxa"/>
          </w:tcPr>
          <w:p w:rsidR="00616427" w:rsidRPr="000D5515" w:rsidRDefault="005F29DD" w:rsidP="00B5558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0D5515">
              <w:rPr>
                <w:sz w:val="20"/>
                <w:szCs w:val="20"/>
              </w:rPr>
              <w:t xml:space="preserve">Количество </w:t>
            </w:r>
            <w:r w:rsidR="00190944">
              <w:rPr>
                <w:sz w:val="20"/>
                <w:szCs w:val="20"/>
              </w:rPr>
              <w:t>У</w:t>
            </w:r>
            <w:r w:rsidR="000D5515" w:rsidRPr="000D5515">
              <w:rPr>
                <w:sz w:val="20"/>
                <w:szCs w:val="20"/>
              </w:rPr>
              <w:t>ДО</w:t>
            </w:r>
            <w:r w:rsidR="00225AD7">
              <w:rPr>
                <w:sz w:val="20"/>
                <w:szCs w:val="20"/>
              </w:rPr>
              <w:t xml:space="preserve"> (%)</w:t>
            </w:r>
          </w:p>
        </w:tc>
      </w:tr>
      <w:tr w:rsidR="008B5526" w:rsidRPr="00383890" w:rsidTr="00FE47EB">
        <w:tc>
          <w:tcPr>
            <w:tcW w:w="5529" w:type="dxa"/>
            <w:vAlign w:val="center"/>
          </w:tcPr>
          <w:p w:rsidR="008B5526" w:rsidRPr="008B5526" w:rsidRDefault="008B5526" w:rsidP="00B5558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Раздел</w:t>
            </w:r>
            <w:r w:rsidR="00C65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Наставничество на сайте </w:t>
            </w:r>
            <w:r w:rsidR="00F54F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</w:t>
            </w:r>
            <w:r w:rsidR="00225A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У</w:t>
            </w:r>
          </w:p>
        </w:tc>
        <w:tc>
          <w:tcPr>
            <w:tcW w:w="1984" w:type="dxa"/>
            <w:vAlign w:val="center"/>
          </w:tcPr>
          <w:p w:rsidR="008B5526" w:rsidRPr="00383890" w:rsidRDefault="00225AD7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9606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(100 %)</w:t>
            </w:r>
          </w:p>
        </w:tc>
        <w:tc>
          <w:tcPr>
            <w:tcW w:w="2126" w:type="dxa"/>
            <w:vAlign w:val="center"/>
          </w:tcPr>
          <w:p w:rsidR="008B5526" w:rsidRPr="000D5515" w:rsidRDefault="00225AD7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60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Приказ о внедрении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ЦМН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У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E65C6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C6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="00E65C65">
              <w:rPr>
                <w:sz w:val="20"/>
                <w:szCs w:val="20"/>
              </w:rPr>
              <w:t>98,3</w:t>
            </w:r>
            <w:r>
              <w:rPr>
                <w:sz w:val="20"/>
                <w:szCs w:val="20"/>
              </w:rPr>
              <w:t xml:space="preserve">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Положени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е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о системе наставничества педагогических работников и обучающихся 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МОУ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E65C6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C6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</w:t>
            </w:r>
            <w:r w:rsidR="00E65C65">
              <w:rPr>
                <w:sz w:val="20"/>
                <w:szCs w:val="20"/>
              </w:rPr>
              <w:t>99,1</w:t>
            </w:r>
            <w:r>
              <w:rPr>
                <w:sz w:val="20"/>
                <w:szCs w:val="20"/>
              </w:rPr>
              <w:t xml:space="preserve"> %)</w:t>
            </w:r>
          </w:p>
        </w:tc>
        <w:tc>
          <w:tcPr>
            <w:tcW w:w="2126" w:type="dxa"/>
            <w:vAlign w:val="center"/>
          </w:tcPr>
          <w:p w:rsidR="0029606A" w:rsidRPr="000D5515" w:rsidRDefault="00710563" w:rsidP="00710563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(93,3</w:t>
            </w:r>
            <w:r w:rsidR="0029606A">
              <w:rPr>
                <w:sz w:val="20"/>
                <w:szCs w:val="20"/>
              </w:rPr>
              <w:t xml:space="preserve">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мероприятий (дорожная карта) </w:t>
            </w:r>
            <w:r w:rsidRPr="00C65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по реализации Положения о системе наставничества педагогических работников в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МОУ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E65C6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C6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="00E65C65">
              <w:rPr>
                <w:sz w:val="20"/>
                <w:szCs w:val="20"/>
              </w:rPr>
              <w:t>98,3</w:t>
            </w:r>
            <w:r>
              <w:rPr>
                <w:sz w:val="20"/>
                <w:szCs w:val="20"/>
              </w:rPr>
              <w:t xml:space="preserve">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а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наставничества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МОУ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(100 %)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(ы)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о назначении куратора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(</w:t>
            </w:r>
            <w:proofErr w:type="spellStart"/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ов</w:t>
            </w:r>
            <w:proofErr w:type="spellEnd"/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) </w:t>
            </w:r>
            <w:r w:rsidRPr="00C6519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по реализации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ЦМН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педагогических работников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МОУ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(приказ о назначении) 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E65C6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C6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</w:t>
            </w:r>
            <w:r w:rsidR="00E65C65">
              <w:rPr>
                <w:sz w:val="20"/>
                <w:szCs w:val="20"/>
              </w:rPr>
              <w:t>97,4 %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8B5526" w:rsidRDefault="0029606A" w:rsidP="0029606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8B55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(ы) о закреплении наставнических пар/групп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65C6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</w:t>
            </w:r>
            <w:r w:rsidR="00E65C65">
              <w:rPr>
                <w:sz w:val="20"/>
                <w:szCs w:val="20"/>
              </w:rPr>
              <w:t>97,4 %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710563" w:rsidRPr="00383890" w:rsidTr="00FE47EB">
        <w:tc>
          <w:tcPr>
            <w:tcW w:w="5529" w:type="dxa"/>
          </w:tcPr>
          <w:p w:rsidR="00710563" w:rsidRPr="008E3DD8" w:rsidRDefault="00710563" w:rsidP="00710563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left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Локального (</w:t>
            </w:r>
            <w:proofErr w:type="spellStart"/>
            <w:r>
              <w:rPr>
                <w:sz w:val="20"/>
                <w:szCs w:val="20"/>
                <w:lang w:bidi="ru-RU"/>
              </w:rPr>
              <w:t>ых</w:t>
            </w:r>
            <w:proofErr w:type="spellEnd"/>
            <w:r>
              <w:rPr>
                <w:sz w:val="20"/>
                <w:szCs w:val="20"/>
                <w:lang w:bidi="ru-RU"/>
              </w:rPr>
              <w:t>) акта (</w:t>
            </w:r>
            <w:proofErr w:type="spellStart"/>
            <w:r>
              <w:rPr>
                <w:sz w:val="20"/>
                <w:szCs w:val="20"/>
                <w:lang w:bidi="ru-RU"/>
              </w:rPr>
              <w:t>ов</w:t>
            </w:r>
            <w:proofErr w:type="spellEnd"/>
            <w:r>
              <w:rPr>
                <w:sz w:val="20"/>
                <w:szCs w:val="20"/>
                <w:lang w:bidi="ru-RU"/>
              </w:rPr>
              <w:t xml:space="preserve">) о стимулировании педагогов за участие в наставнической деятельности </w:t>
            </w:r>
            <w:r>
              <w:rPr>
                <w:sz w:val="20"/>
                <w:szCs w:val="20"/>
              </w:rPr>
              <w:t>МОУ</w:t>
            </w:r>
          </w:p>
        </w:tc>
        <w:tc>
          <w:tcPr>
            <w:tcW w:w="1984" w:type="dxa"/>
            <w:vAlign w:val="center"/>
          </w:tcPr>
          <w:p w:rsidR="00710563" w:rsidRPr="00383890" w:rsidRDefault="00710563" w:rsidP="00710563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(92,3 %)</w:t>
            </w:r>
          </w:p>
        </w:tc>
        <w:tc>
          <w:tcPr>
            <w:tcW w:w="2126" w:type="dxa"/>
            <w:vAlign w:val="center"/>
          </w:tcPr>
          <w:p w:rsidR="00710563" w:rsidRPr="000D5515" w:rsidRDefault="00710563" w:rsidP="00710563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(93,3 %)</w:t>
            </w:r>
          </w:p>
        </w:tc>
      </w:tr>
      <w:tr w:rsidR="0029606A" w:rsidRPr="00383890" w:rsidTr="00FE47EB">
        <w:tc>
          <w:tcPr>
            <w:tcW w:w="5529" w:type="dxa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ru-RU"/>
              </w:rPr>
              <w:t>Документы</w:t>
            </w:r>
            <w:r w:rsidRPr="008E3DD8">
              <w:rPr>
                <w:sz w:val="20"/>
                <w:szCs w:val="20"/>
                <w:lang w:bidi="ru-RU"/>
              </w:rPr>
              <w:t xml:space="preserve"> по методическому обеспечению реализации наставничества в </w:t>
            </w:r>
            <w:r>
              <w:rPr>
                <w:sz w:val="20"/>
                <w:szCs w:val="20"/>
              </w:rPr>
              <w:t>МОУ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(100 %)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225AD7" w:rsidRDefault="0029606A" w:rsidP="0029606A">
            <w:pPr>
              <w:pStyle w:val="1"/>
              <w:tabs>
                <w:tab w:val="left" w:pos="5423"/>
                <w:tab w:val="left" w:pos="6539"/>
                <w:tab w:val="left" w:pos="9356"/>
              </w:tabs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225AD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Аналитическая справка по итогам внутреннего мониторинга реализации программы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наставничества </w:t>
            </w:r>
            <w:r w:rsidRPr="00225AD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в 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4-</w:t>
            </w:r>
            <w:r w:rsidRPr="00225AD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(100 %)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  <w:vAlign w:val="center"/>
          </w:tcPr>
          <w:p w:rsidR="0029606A" w:rsidRPr="00225AD7" w:rsidRDefault="0029606A" w:rsidP="0029606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en-US" w:bidi="ar-SA"/>
              </w:rPr>
            </w:pPr>
            <w:r w:rsidRPr="00225A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Мониторинг реализация региональной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ЦМН</w:t>
            </w:r>
            <w:r w:rsidRPr="00225AD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 w:bidi="ar-SA"/>
              </w:rPr>
              <w:t>МОУ</w:t>
            </w:r>
          </w:p>
        </w:tc>
        <w:tc>
          <w:tcPr>
            <w:tcW w:w="1984" w:type="dxa"/>
            <w:vAlign w:val="center"/>
          </w:tcPr>
          <w:p w:rsidR="0029606A" w:rsidRPr="00383890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(100 %)</w:t>
            </w:r>
          </w:p>
        </w:tc>
        <w:tc>
          <w:tcPr>
            <w:tcW w:w="2126" w:type="dxa"/>
            <w:vAlign w:val="center"/>
          </w:tcPr>
          <w:p w:rsidR="0029606A" w:rsidRPr="000D5515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(100 %)</w:t>
            </w:r>
          </w:p>
        </w:tc>
      </w:tr>
      <w:tr w:rsidR="0029606A" w:rsidRPr="00383890" w:rsidTr="00FE47EB">
        <w:tc>
          <w:tcPr>
            <w:tcW w:w="5529" w:type="dxa"/>
          </w:tcPr>
          <w:p w:rsidR="0029606A" w:rsidRDefault="0029606A" w:rsidP="0029606A">
            <w:pPr>
              <w:rPr>
                <w:sz w:val="20"/>
                <w:szCs w:val="20"/>
              </w:rPr>
            </w:pPr>
            <w:r w:rsidRPr="00466D5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Информация о лучших кейсах персонализированных программ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66D5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наставничества педагогических работников, лучших наставниках, практиках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466D5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1984" w:type="dxa"/>
            <w:vAlign w:val="center"/>
          </w:tcPr>
          <w:p w:rsidR="0029606A" w:rsidRPr="0029606A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9606A">
              <w:rPr>
                <w:sz w:val="20"/>
                <w:szCs w:val="20"/>
              </w:rPr>
              <w:t>46 (43 %)</w:t>
            </w:r>
          </w:p>
        </w:tc>
        <w:tc>
          <w:tcPr>
            <w:tcW w:w="2126" w:type="dxa"/>
            <w:vAlign w:val="center"/>
          </w:tcPr>
          <w:p w:rsidR="0029606A" w:rsidRPr="0029606A" w:rsidRDefault="0029606A" w:rsidP="0029606A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9606A">
              <w:rPr>
                <w:sz w:val="20"/>
                <w:szCs w:val="20"/>
              </w:rPr>
              <w:t>3 (18,75%)</w:t>
            </w:r>
          </w:p>
        </w:tc>
      </w:tr>
    </w:tbl>
    <w:p w:rsidR="00616427" w:rsidRDefault="00616427" w:rsidP="00B5558A">
      <w:pPr>
        <w:pStyle w:val="11"/>
        <w:shd w:val="clear" w:color="auto" w:fill="auto"/>
        <w:tabs>
          <w:tab w:val="left" w:pos="1421"/>
        </w:tabs>
        <w:ind w:firstLine="0"/>
        <w:rPr>
          <w:sz w:val="24"/>
          <w:szCs w:val="24"/>
        </w:rPr>
      </w:pPr>
    </w:p>
    <w:p w:rsidR="0029606A" w:rsidRPr="0029606A" w:rsidRDefault="0029606A" w:rsidP="0029606A">
      <w:pPr>
        <w:pStyle w:val="11"/>
        <w:shd w:val="clear" w:color="auto" w:fill="auto"/>
        <w:tabs>
          <w:tab w:val="left" w:pos="1421"/>
        </w:tabs>
        <w:ind w:firstLine="720"/>
        <w:rPr>
          <w:sz w:val="24"/>
          <w:szCs w:val="24"/>
        </w:rPr>
      </w:pPr>
      <w:r w:rsidRPr="0029606A">
        <w:rPr>
          <w:sz w:val="24"/>
          <w:szCs w:val="24"/>
        </w:rPr>
        <w:t xml:space="preserve">Вывод: состояние нормативно-правового и информационно-методического обеспечения по реализации программы наставничества в ОУ и УДО соответствует высокому уровню. </w:t>
      </w:r>
    </w:p>
    <w:p w:rsidR="0029606A" w:rsidRPr="0029606A" w:rsidRDefault="0029606A" w:rsidP="0029606A">
      <w:pPr>
        <w:pStyle w:val="11"/>
        <w:shd w:val="clear" w:color="auto" w:fill="auto"/>
        <w:tabs>
          <w:tab w:val="left" w:pos="1421"/>
        </w:tabs>
        <w:ind w:firstLine="720"/>
        <w:rPr>
          <w:sz w:val="24"/>
          <w:szCs w:val="24"/>
        </w:rPr>
      </w:pPr>
      <w:r w:rsidRPr="0029606A">
        <w:rPr>
          <w:sz w:val="24"/>
          <w:szCs w:val="24"/>
        </w:rPr>
        <w:t>На официальных сайтах 1</w:t>
      </w:r>
      <w:r>
        <w:rPr>
          <w:sz w:val="24"/>
          <w:szCs w:val="24"/>
        </w:rPr>
        <w:t>1</w:t>
      </w:r>
      <w:r w:rsidRPr="0029606A">
        <w:rPr>
          <w:sz w:val="24"/>
          <w:szCs w:val="24"/>
        </w:rPr>
        <w:t>7 ОУ и 1</w:t>
      </w:r>
      <w:r>
        <w:rPr>
          <w:sz w:val="24"/>
          <w:szCs w:val="24"/>
        </w:rPr>
        <w:t>5</w:t>
      </w:r>
      <w:r w:rsidRPr="0029606A">
        <w:rPr>
          <w:sz w:val="24"/>
          <w:szCs w:val="24"/>
        </w:rPr>
        <w:t xml:space="preserve"> УДО имеется раздел «Наставничество», где публикуются вышеперечисленные документы. В отдельных МОУ отсутствуют единичные </w:t>
      </w:r>
      <w:r w:rsidRPr="0029606A">
        <w:rPr>
          <w:sz w:val="24"/>
          <w:szCs w:val="24"/>
        </w:rPr>
        <w:lastRenderedPageBreak/>
        <w:t xml:space="preserve">документы, например, информация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данных», что выставляется на сайт МОУ по усмотрению руководства ОУ и ДОУ. </w:t>
      </w:r>
    </w:p>
    <w:p w:rsidR="0029606A" w:rsidRPr="0029606A" w:rsidRDefault="0029606A" w:rsidP="0029606A">
      <w:pPr>
        <w:pStyle w:val="11"/>
        <w:shd w:val="clear" w:color="auto" w:fill="auto"/>
        <w:tabs>
          <w:tab w:val="left" w:pos="1421"/>
        </w:tabs>
        <w:ind w:firstLine="720"/>
        <w:rPr>
          <w:sz w:val="24"/>
          <w:szCs w:val="24"/>
        </w:rPr>
      </w:pPr>
      <w:r w:rsidRPr="0029606A">
        <w:rPr>
          <w:sz w:val="24"/>
          <w:szCs w:val="24"/>
        </w:rPr>
        <w:t xml:space="preserve">В ОУ и УДО ситуация с педагогическими кадрами не стабильная, что отражается и на системе наставнической деятельности: меняется педагогический состав ОУ и УДО, что влияет на изменения в локальных актах; наставники назначаются по мере необходимости с целью профессиональной и/или должностной адаптации молодого специалиста с учетом образовательной направленности. </w:t>
      </w:r>
    </w:p>
    <w:p w:rsidR="0029606A" w:rsidRPr="0029606A" w:rsidRDefault="0029606A" w:rsidP="0029606A">
      <w:pPr>
        <w:pStyle w:val="ae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9606A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Результаты анализа кадрового (педагогического) ресурса ОУ и УДО представлены в таблице 2.</w:t>
      </w:r>
    </w:p>
    <w:p w:rsidR="00260F85" w:rsidRPr="0029606A" w:rsidRDefault="00260F85" w:rsidP="002100E5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60F85" w:rsidRPr="002100E5" w:rsidRDefault="00260F85" w:rsidP="002100E5">
      <w:pPr>
        <w:pStyle w:val="11"/>
        <w:shd w:val="clear" w:color="auto" w:fill="auto"/>
        <w:tabs>
          <w:tab w:val="left" w:pos="1421"/>
        </w:tabs>
        <w:ind w:firstLine="0"/>
        <w:rPr>
          <w:b/>
          <w:sz w:val="24"/>
          <w:szCs w:val="24"/>
        </w:rPr>
      </w:pPr>
      <w:r w:rsidRPr="002100E5">
        <w:rPr>
          <w:b/>
          <w:sz w:val="24"/>
          <w:szCs w:val="24"/>
        </w:rPr>
        <w:t xml:space="preserve">Таблица 2 - </w:t>
      </w:r>
      <w:r w:rsidR="0086551F" w:rsidRPr="002100E5">
        <w:rPr>
          <w:b/>
          <w:sz w:val="24"/>
          <w:szCs w:val="24"/>
        </w:rPr>
        <w:t xml:space="preserve">Количество педагогических работников и обучающихся, вошедших в программы наставничества </w:t>
      </w:r>
      <w:r w:rsidRPr="002100E5">
        <w:rPr>
          <w:b/>
          <w:sz w:val="24"/>
          <w:szCs w:val="24"/>
        </w:rPr>
        <w:t>в ОУ и УДО для эффективной реализации программы наставничества</w:t>
      </w:r>
    </w:p>
    <w:p w:rsidR="0029606A" w:rsidRPr="002100E5" w:rsidRDefault="0029606A" w:rsidP="002100E5">
      <w:pPr>
        <w:pStyle w:val="11"/>
        <w:shd w:val="clear" w:color="auto" w:fill="auto"/>
        <w:tabs>
          <w:tab w:val="left" w:pos="1421"/>
        </w:tabs>
        <w:ind w:firstLine="0"/>
        <w:rPr>
          <w:b/>
          <w:sz w:val="24"/>
          <w:szCs w:val="24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1418"/>
        <w:gridCol w:w="1417"/>
      </w:tblGrid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Показатель</w:t>
            </w:r>
          </w:p>
        </w:tc>
        <w:tc>
          <w:tcPr>
            <w:tcW w:w="1418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ОУ</w:t>
            </w:r>
          </w:p>
        </w:tc>
        <w:tc>
          <w:tcPr>
            <w:tcW w:w="1417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УДО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молодых педагогов в МОУ с опытом работы от 0 до 3 лет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2626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1116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10563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63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молодых педагогов в МОУ в возрасте до 35 лет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2626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2357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10563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128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педагогов МОУ, вошедших в программы наставничества в роли наставника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2626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974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10563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52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2626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197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5382D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</w:t>
            </w:r>
            <w:r w:rsidR="0092626E" w:rsidRPr="002100E5">
              <w:rPr>
                <w:sz w:val="20"/>
                <w:szCs w:val="20"/>
              </w:rPr>
              <w:t>оличество молодых педагогов МОУ</w:t>
            </w:r>
            <w:r w:rsidRPr="002100E5">
              <w:rPr>
                <w:sz w:val="20"/>
                <w:szCs w:val="20"/>
              </w:rPr>
              <w:t>, вошедших в программы наставничества в роли наставляемого</w:t>
            </w:r>
          </w:p>
        </w:tc>
        <w:tc>
          <w:tcPr>
            <w:tcW w:w="1418" w:type="dxa"/>
            <w:shd w:val="clear" w:color="auto" w:fill="auto"/>
          </w:tcPr>
          <w:p w:rsidR="0029606A" w:rsidRDefault="0092626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1084</w:t>
            </w:r>
          </w:p>
          <w:p w:rsidR="00A13B44" w:rsidRPr="002100E5" w:rsidRDefault="00A13B44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(97,1 %)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A13B44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Общее количество детей в возрасте от 10 до 14 лет в МОУ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38416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детей в возрасте от 10 до 14 лет, вошедших в программы наставничества в качестве наставника (если есть)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1888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детей в возрасте от 10 до 14 лет, вошедших в программы наставничества в качестве наставляемых (если есть)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6914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Общее количество детей в возрасте от 15 до 19 лет в МОУ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19777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детей и подростков в возрасте от 15 до 19 лет, вошедших в программы наставничества в качестве наставника (если есть)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1106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детей и подростков в возрасте от 15 до 19 лет, вошедших в программы наставничества в качестве наставляемых (если есть)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696E99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2469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 xml:space="preserve">Количество наставнических пар/групп 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50F2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1054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10563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61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 xml:space="preserve">Количество утвержденных персонализированных программ наставничества педагогических работников в МОУ 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50F2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1056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710563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60</w:t>
            </w:r>
          </w:p>
        </w:tc>
      </w:tr>
      <w:tr w:rsidR="0029606A" w:rsidRPr="002100E5" w:rsidTr="00710563">
        <w:tc>
          <w:tcPr>
            <w:tcW w:w="6804" w:type="dxa"/>
          </w:tcPr>
          <w:p w:rsidR="0029606A" w:rsidRPr="002100E5" w:rsidRDefault="0029606A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Количество реализованных персонализированных программ наставничества педагогических работников в МОУ</w:t>
            </w:r>
          </w:p>
        </w:tc>
        <w:tc>
          <w:tcPr>
            <w:tcW w:w="1418" w:type="dxa"/>
            <w:shd w:val="clear" w:color="auto" w:fill="auto"/>
          </w:tcPr>
          <w:p w:rsidR="0029606A" w:rsidRPr="002100E5" w:rsidRDefault="00950F2E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1032</w:t>
            </w:r>
          </w:p>
        </w:tc>
        <w:tc>
          <w:tcPr>
            <w:tcW w:w="1417" w:type="dxa"/>
            <w:shd w:val="clear" w:color="auto" w:fill="auto"/>
          </w:tcPr>
          <w:p w:rsidR="0029606A" w:rsidRPr="002100E5" w:rsidRDefault="002100E5" w:rsidP="002100E5">
            <w:pPr>
              <w:pStyle w:val="11"/>
              <w:shd w:val="clear" w:color="auto" w:fill="auto"/>
              <w:tabs>
                <w:tab w:val="left" w:pos="1421"/>
              </w:tabs>
              <w:ind w:firstLine="0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60</w:t>
            </w:r>
          </w:p>
        </w:tc>
      </w:tr>
    </w:tbl>
    <w:p w:rsidR="0029606A" w:rsidRPr="002100E5" w:rsidRDefault="0029606A" w:rsidP="002100E5">
      <w:pPr>
        <w:pStyle w:val="11"/>
        <w:shd w:val="clear" w:color="auto" w:fill="auto"/>
        <w:tabs>
          <w:tab w:val="left" w:pos="1421"/>
        </w:tabs>
        <w:ind w:firstLine="709"/>
        <w:rPr>
          <w:sz w:val="24"/>
          <w:szCs w:val="24"/>
        </w:rPr>
      </w:pPr>
    </w:p>
    <w:p w:rsidR="0029606A" w:rsidRPr="0029606A" w:rsidRDefault="0029606A" w:rsidP="002100E5">
      <w:pPr>
        <w:pStyle w:val="11"/>
        <w:shd w:val="clear" w:color="auto" w:fill="auto"/>
        <w:tabs>
          <w:tab w:val="left" w:pos="1421"/>
        </w:tabs>
        <w:ind w:firstLine="709"/>
        <w:rPr>
          <w:sz w:val="24"/>
          <w:szCs w:val="24"/>
        </w:rPr>
      </w:pPr>
      <w:r w:rsidRPr="002100E5">
        <w:rPr>
          <w:sz w:val="24"/>
          <w:szCs w:val="24"/>
        </w:rPr>
        <w:t>Вывод: представленные результаты указывают на наличие в МОУ определенного педагогического ресурса для эффективной реализации программы наставничества: количество молодых педагогов и опытных педагогов, обучающихся, которые</w:t>
      </w:r>
      <w:r w:rsidRPr="0029606A">
        <w:rPr>
          <w:sz w:val="24"/>
          <w:szCs w:val="24"/>
        </w:rPr>
        <w:t xml:space="preserve"> включены в программу наставничества.  </w:t>
      </w:r>
    </w:p>
    <w:p w:rsidR="003F6143" w:rsidRPr="0029606A" w:rsidRDefault="0029606A" w:rsidP="0029606A">
      <w:pPr>
        <w:pStyle w:val="11"/>
        <w:shd w:val="clear" w:color="auto" w:fill="auto"/>
        <w:tabs>
          <w:tab w:val="left" w:pos="1421"/>
        </w:tabs>
        <w:ind w:firstLine="709"/>
        <w:rPr>
          <w:b/>
          <w:sz w:val="24"/>
          <w:szCs w:val="24"/>
        </w:rPr>
      </w:pPr>
      <w:r w:rsidRPr="0029606A">
        <w:rPr>
          <w:sz w:val="24"/>
          <w:szCs w:val="24"/>
        </w:rPr>
        <w:t>Учитывая, что педагогический состав МОУ меняется, это может влиять на реализацию персонализированных программ наставничества</w:t>
      </w:r>
      <w:r w:rsidR="0086551F" w:rsidRPr="0029606A">
        <w:rPr>
          <w:sz w:val="24"/>
          <w:szCs w:val="24"/>
        </w:rPr>
        <w:t>.</w:t>
      </w:r>
      <w:r w:rsidR="00260F85" w:rsidRPr="0029606A">
        <w:rPr>
          <w:sz w:val="24"/>
          <w:szCs w:val="24"/>
        </w:rPr>
        <w:t xml:space="preserve"> </w:t>
      </w:r>
    </w:p>
    <w:p w:rsidR="0072796C" w:rsidRPr="0029606A" w:rsidRDefault="003F6143" w:rsidP="00B5558A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ind w:left="0" w:firstLine="709"/>
        <w:rPr>
          <w:sz w:val="24"/>
          <w:szCs w:val="24"/>
        </w:rPr>
      </w:pPr>
      <w:r w:rsidRPr="0029606A">
        <w:rPr>
          <w:sz w:val="24"/>
          <w:szCs w:val="24"/>
        </w:rPr>
        <w:t xml:space="preserve">Уровень удовлетворенности педагогических работников, принявших участие в персонализированных программах наставничества, а также результаты и эффективность реализации программы наставничества в ОУ и УДО оценивался путем анализа результатов внутреннего мониторинга </w:t>
      </w:r>
      <w:r w:rsidR="004755C4" w:rsidRPr="0029606A">
        <w:rPr>
          <w:sz w:val="24"/>
          <w:szCs w:val="24"/>
        </w:rPr>
        <w:t>М</w:t>
      </w:r>
      <w:r w:rsidRPr="0029606A">
        <w:rPr>
          <w:sz w:val="24"/>
          <w:szCs w:val="24"/>
        </w:rPr>
        <w:t>ОУ, который осуществлялся по двум направлениям.</w:t>
      </w:r>
    </w:p>
    <w:p w:rsidR="003F6143" w:rsidRPr="004755C4" w:rsidRDefault="0072796C" w:rsidP="00B5558A">
      <w:pPr>
        <w:jc w:val="both"/>
        <w:rPr>
          <w:rFonts w:ascii="Times New Roman" w:hAnsi="Times New Roman" w:cs="Times New Roman"/>
        </w:rPr>
      </w:pPr>
      <w:r w:rsidRPr="0029606A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="003F6143" w:rsidRPr="0029606A">
        <w:rPr>
          <w:rFonts w:ascii="Times New Roman" w:hAnsi="Times New Roman" w:cs="Times New Roman"/>
        </w:rPr>
        <w:t>Во-первых, оценивалось</w:t>
      </w:r>
      <w:r w:rsidR="003F6143" w:rsidRPr="004755C4">
        <w:rPr>
          <w:rFonts w:ascii="Times New Roman" w:hAnsi="Times New Roman" w:cs="Times New Roman"/>
        </w:rPr>
        <w:t xml:space="preserve"> качество процесса реализации программы наставничества, полезность программы как инструмента повышения социального и профессионального </w:t>
      </w:r>
      <w:r w:rsidR="003F6143" w:rsidRPr="004755C4">
        <w:rPr>
          <w:rFonts w:ascii="Times New Roman" w:hAnsi="Times New Roman" w:cs="Times New Roman"/>
        </w:rPr>
        <w:lastRenderedPageBreak/>
        <w:t xml:space="preserve">благополучия внутри </w:t>
      </w:r>
      <w:r w:rsidR="004755C4">
        <w:rPr>
          <w:rFonts w:ascii="Times New Roman" w:hAnsi="Times New Roman" w:cs="Times New Roman"/>
        </w:rPr>
        <w:t xml:space="preserve">МОУ </w:t>
      </w:r>
      <w:r w:rsidR="003F6143" w:rsidRPr="004755C4">
        <w:rPr>
          <w:rFonts w:ascii="Times New Roman" w:hAnsi="Times New Roman" w:cs="Times New Roman"/>
        </w:rPr>
        <w:t>и соответствие условий реализации программы требованиям ЦМН, современным подходам и технологиям.</w:t>
      </w:r>
    </w:p>
    <w:p w:rsidR="003F6143" w:rsidRPr="00950F2E" w:rsidRDefault="003F6143" w:rsidP="00B5558A">
      <w:pPr>
        <w:pStyle w:val="11"/>
        <w:shd w:val="clear" w:color="auto" w:fill="auto"/>
        <w:ind w:firstLine="709"/>
        <w:rPr>
          <w:sz w:val="24"/>
          <w:szCs w:val="24"/>
        </w:rPr>
      </w:pPr>
      <w:r w:rsidRPr="00385B21">
        <w:rPr>
          <w:sz w:val="24"/>
          <w:szCs w:val="24"/>
        </w:rPr>
        <w:t xml:space="preserve">В результате анализа было определено, что </w:t>
      </w:r>
      <w:r w:rsidR="004755C4">
        <w:rPr>
          <w:sz w:val="24"/>
          <w:szCs w:val="24"/>
        </w:rPr>
        <w:t>М</w:t>
      </w:r>
      <w:r>
        <w:rPr>
          <w:sz w:val="24"/>
          <w:szCs w:val="24"/>
        </w:rPr>
        <w:t>ОУ</w:t>
      </w:r>
      <w:r w:rsidRPr="00385B21">
        <w:rPr>
          <w:sz w:val="24"/>
          <w:szCs w:val="24"/>
        </w:rPr>
        <w:t xml:space="preserve"> используют </w:t>
      </w:r>
      <w:r w:rsidRPr="00D44D38">
        <w:rPr>
          <w:iCs/>
          <w:sz w:val="24"/>
          <w:szCs w:val="24"/>
        </w:rPr>
        <w:t>разные формы наставничества</w:t>
      </w:r>
      <w:r>
        <w:rPr>
          <w:iCs/>
          <w:sz w:val="24"/>
          <w:szCs w:val="24"/>
        </w:rPr>
        <w:t xml:space="preserve"> (</w:t>
      </w:r>
      <w:r w:rsidRPr="00950F2E">
        <w:rPr>
          <w:iCs/>
          <w:sz w:val="24"/>
          <w:szCs w:val="24"/>
        </w:rPr>
        <w:t>Т</w:t>
      </w:r>
      <w:r w:rsidRPr="00950F2E">
        <w:rPr>
          <w:sz w:val="24"/>
          <w:szCs w:val="24"/>
        </w:rPr>
        <w:t xml:space="preserve">аблица </w:t>
      </w:r>
      <w:r w:rsidR="008335C6" w:rsidRPr="00950F2E">
        <w:rPr>
          <w:sz w:val="24"/>
          <w:szCs w:val="24"/>
        </w:rPr>
        <w:t>3</w:t>
      </w:r>
      <w:r w:rsidRPr="00950F2E">
        <w:rPr>
          <w:sz w:val="24"/>
          <w:szCs w:val="24"/>
        </w:rPr>
        <w:t>).</w:t>
      </w:r>
    </w:p>
    <w:p w:rsidR="006448DD" w:rsidRPr="00950F2E" w:rsidRDefault="006448DD" w:rsidP="00B5558A">
      <w:pPr>
        <w:pStyle w:val="11"/>
        <w:shd w:val="clear" w:color="auto" w:fill="auto"/>
        <w:ind w:firstLine="0"/>
        <w:rPr>
          <w:sz w:val="24"/>
          <w:szCs w:val="24"/>
        </w:rPr>
      </w:pPr>
    </w:p>
    <w:p w:rsidR="006448DD" w:rsidRPr="00950F2E" w:rsidRDefault="006448DD" w:rsidP="00B5558A">
      <w:pPr>
        <w:pStyle w:val="11"/>
        <w:shd w:val="clear" w:color="auto" w:fill="auto"/>
        <w:ind w:firstLine="0"/>
        <w:rPr>
          <w:b/>
          <w:sz w:val="24"/>
          <w:szCs w:val="24"/>
        </w:rPr>
      </w:pPr>
      <w:r w:rsidRPr="00950F2E">
        <w:rPr>
          <w:b/>
          <w:sz w:val="24"/>
          <w:szCs w:val="24"/>
        </w:rPr>
        <w:t xml:space="preserve">Таблица </w:t>
      </w:r>
      <w:r w:rsidR="008335C6" w:rsidRPr="00950F2E">
        <w:rPr>
          <w:b/>
          <w:sz w:val="24"/>
          <w:szCs w:val="24"/>
        </w:rPr>
        <w:t>3</w:t>
      </w:r>
      <w:r w:rsidRPr="00950F2E">
        <w:rPr>
          <w:b/>
          <w:sz w:val="24"/>
          <w:szCs w:val="24"/>
        </w:rPr>
        <w:t xml:space="preserve"> - Формы наставничества, применяемые в ОУ и УДО </w:t>
      </w:r>
    </w:p>
    <w:p w:rsidR="006448DD" w:rsidRPr="00950F2E" w:rsidRDefault="006448DD" w:rsidP="00B5558A">
      <w:pPr>
        <w:pStyle w:val="11"/>
        <w:shd w:val="clear" w:color="auto" w:fill="auto"/>
        <w:ind w:firstLine="0"/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559"/>
        <w:gridCol w:w="1560"/>
      </w:tblGrid>
      <w:tr w:rsidR="006448DD" w:rsidRPr="00950F2E" w:rsidTr="008335C6">
        <w:tc>
          <w:tcPr>
            <w:tcW w:w="4111" w:type="dxa"/>
            <w:shd w:val="clear" w:color="auto" w:fill="auto"/>
          </w:tcPr>
          <w:p w:rsidR="006448DD" w:rsidRPr="00950F2E" w:rsidRDefault="006448DD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448DD" w:rsidRPr="00950F2E" w:rsidRDefault="006448DD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О</w:t>
            </w:r>
            <w:r w:rsidR="00DB3EB6" w:rsidRPr="00950F2E">
              <w:rPr>
                <w:sz w:val="20"/>
                <w:szCs w:val="20"/>
              </w:rPr>
              <w:t>У (%)</w:t>
            </w:r>
          </w:p>
        </w:tc>
        <w:tc>
          <w:tcPr>
            <w:tcW w:w="1560" w:type="dxa"/>
            <w:shd w:val="clear" w:color="auto" w:fill="auto"/>
          </w:tcPr>
          <w:p w:rsidR="006448DD" w:rsidRPr="00950F2E" w:rsidRDefault="006448DD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УДО</w:t>
            </w:r>
            <w:r w:rsidR="00DB3EB6" w:rsidRPr="00950F2E">
              <w:rPr>
                <w:sz w:val="20"/>
                <w:szCs w:val="20"/>
              </w:rPr>
              <w:t xml:space="preserve"> (%)</w:t>
            </w:r>
          </w:p>
        </w:tc>
      </w:tr>
      <w:tr w:rsidR="00DB3EB6" w:rsidRPr="00950F2E" w:rsidTr="008335C6">
        <w:tc>
          <w:tcPr>
            <w:tcW w:w="4111" w:type="dxa"/>
            <w:shd w:val="clear" w:color="auto" w:fill="auto"/>
          </w:tcPr>
          <w:p w:rsidR="00DB3EB6" w:rsidRPr="00950F2E" w:rsidRDefault="00DB3EB6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Воспитатель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воспитатель</w:t>
            </w:r>
          </w:p>
        </w:tc>
        <w:tc>
          <w:tcPr>
            <w:tcW w:w="1559" w:type="dxa"/>
            <w:shd w:val="clear" w:color="auto" w:fill="auto"/>
          </w:tcPr>
          <w:p w:rsidR="00DB3EB6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DB3EB6" w:rsidRPr="00950F2E" w:rsidRDefault="00394379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Работодатель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Работодатель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студент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DB3EB6" w:rsidRPr="00950F2E" w:rsidTr="008335C6">
        <w:tc>
          <w:tcPr>
            <w:tcW w:w="4111" w:type="dxa"/>
            <w:shd w:val="clear" w:color="auto" w:fill="auto"/>
          </w:tcPr>
          <w:p w:rsidR="00DB3EB6" w:rsidRPr="00950F2E" w:rsidRDefault="00DB3EB6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Работодатель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ученик</w:t>
            </w:r>
          </w:p>
        </w:tc>
        <w:tc>
          <w:tcPr>
            <w:tcW w:w="1559" w:type="dxa"/>
            <w:shd w:val="clear" w:color="auto" w:fill="auto"/>
          </w:tcPr>
          <w:p w:rsidR="00DB3EB6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2 (1,</w:t>
            </w:r>
            <w:r w:rsidR="00593FDC">
              <w:rPr>
                <w:sz w:val="20"/>
                <w:szCs w:val="20"/>
              </w:rPr>
              <w:t>7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560" w:type="dxa"/>
            <w:shd w:val="clear" w:color="auto" w:fill="auto"/>
          </w:tcPr>
          <w:p w:rsidR="00DB3EB6" w:rsidRPr="00950F2E" w:rsidRDefault="00394379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Работодатель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учитель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2 (1,</w:t>
            </w:r>
            <w:r w:rsidR="00593FDC">
              <w:rPr>
                <w:sz w:val="20"/>
                <w:szCs w:val="20"/>
              </w:rPr>
              <w:t>7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8335C6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 xml:space="preserve">Заместитель директора </w:t>
            </w:r>
            <w:r w:rsidR="0044347E" w:rsidRPr="00950F2E">
              <w:rPr>
                <w:sz w:val="20"/>
                <w:szCs w:val="20"/>
              </w:rPr>
              <w:t>-</w:t>
            </w:r>
            <w:r w:rsidRPr="00950F2E">
              <w:rPr>
                <w:sz w:val="20"/>
                <w:szCs w:val="20"/>
              </w:rPr>
              <w:t xml:space="preserve"> </w:t>
            </w:r>
            <w:r w:rsidR="0044347E" w:rsidRPr="00950F2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Учитель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студент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4 (3,</w:t>
            </w:r>
            <w:r w:rsidR="00593FDC">
              <w:rPr>
                <w:sz w:val="20"/>
                <w:szCs w:val="20"/>
              </w:rPr>
              <w:t>4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Учитель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="00D92E91" w:rsidRPr="00950F2E">
              <w:rPr>
                <w:sz w:val="20"/>
                <w:szCs w:val="20"/>
              </w:rPr>
              <w:t>–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учитель</w:t>
            </w:r>
            <w:r w:rsidR="00D92E91" w:rsidRPr="00950F2E">
              <w:rPr>
                <w:sz w:val="20"/>
                <w:szCs w:val="20"/>
              </w:rPr>
              <w:t xml:space="preserve"> (педагог-педагог)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99 (8</w:t>
            </w:r>
            <w:r w:rsidR="00593FDC">
              <w:rPr>
                <w:sz w:val="20"/>
                <w:szCs w:val="20"/>
              </w:rPr>
              <w:t>4</w:t>
            </w:r>
            <w:r w:rsidRPr="00950F2E">
              <w:rPr>
                <w:sz w:val="20"/>
                <w:szCs w:val="20"/>
              </w:rPr>
              <w:t>,6 %)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2100E5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</w:t>
            </w:r>
            <w:r w:rsidR="002100E5">
              <w:rPr>
                <w:sz w:val="20"/>
                <w:szCs w:val="20"/>
              </w:rPr>
              <w:t>4</w:t>
            </w:r>
            <w:r w:rsidRPr="00950F2E">
              <w:rPr>
                <w:sz w:val="20"/>
                <w:szCs w:val="20"/>
              </w:rPr>
              <w:t xml:space="preserve"> (</w:t>
            </w:r>
            <w:r w:rsidR="00D92E91" w:rsidRPr="00950F2E">
              <w:rPr>
                <w:sz w:val="20"/>
                <w:szCs w:val="20"/>
              </w:rPr>
              <w:t>93,</w:t>
            </w:r>
            <w:r w:rsidR="002100E5">
              <w:rPr>
                <w:sz w:val="20"/>
                <w:szCs w:val="20"/>
              </w:rPr>
              <w:t>3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Учитель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родитель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Учитель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ученик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25 (2</w:t>
            </w:r>
            <w:r w:rsidR="00593FDC">
              <w:rPr>
                <w:sz w:val="20"/>
                <w:szCs w:val="20"/>
              </w:rPr>
              <w:t>1,4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2100E5" w:rsidP="002100E5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4347E" w:rsidRPr="00950F2E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20</w:t>
            </w:r>
            <w:r w:rsidR="0044347E" w:rsidRPr="00950F2E">
              <w:rPr>
                <w:sz w:val="20"/>
                <w:szCs w:val="20"/>
              </w:rPr>
              <w:t xml:space="preserve"> %)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Учитель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группа наставляемых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Студент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ученик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Ученик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-</w:t>
            </w:r>
            <w:r w:rsidR="008335C6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ученик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593FDC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23 (</w:t>
            </w:r>
            <w:r w:rsidR="00593FDC">
              <w:rPr>
                <w:sz w:val="20"/>
                <w:szCs w:val="20"/>
              </w:rPr>
              <w:t>19,6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2100E5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4347E" w:rsidRPr="00950F2E" w:rsidTr="008335C6">
        <w:tc>
          <w:tcPr>
            <w:tcW w:w="4111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Сетевое взаимодействие</w:t>
            </w:r>
          </w:p>
        </w:tc>
        <w:tc>
          <w:tcPr>
            <w:tcW w:w="1559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 (0,9 %)</w:t>
            </w:r>
          </w:p>
        </w:tc>
        <w:tc>
          <w:tcPr>
            <w:tcW w:w="1560" w:type="dxa"/>
            <w:shd w:val="clear" w:color="auto" w:fill="auto"/>
          </w:tcPr>
          <w:p w:rsidR="0044347E" w:rsidRPr="00950F2E" w:rsidRDefault="0044347E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</w:tbl>
    <w:p w:rsidR="00EE3AC4" w:rsidRPr="00950F2E" w:rsidRDefault="00EE3AC4" w:rsidP="00B5558A">
      <w:pPr>
        <w:pStyle w:val="11"/>
        <w:ind w:firstLine="709"/>
        <w:rPr>
          <w:sz w:val="24"/>
          <w:szCs w:val="24"/>
        </w:rPr>
      </w:pPr>
    </w:p>
    <w:p w:rsidR="00016D35" w:rsidRPr="00950F2E" w:rsidRDefault="0009447A" w:rsidP="00B5558A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>Вывод: в ОУ реализуются формы наставничества: «учитель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 xml:space="preserve">учитель» </w:t>
      </w:r>
      <w:r w:rsidR="008335C6" w:rsidRPr="00950F2E">
        <w:rPr>
          <w:sz w:val="24"/>
          <w:szCs w:val="24"/>
        </w:rPr>
        <w:t>–</w:t>
      </w:r>
      <w:r w:rsidRPr="00950F2E">
        <w:rPr>
          <w:sz w:val="24"/>
          <w:szCs w:val="24"/>
        </w:rPr>
        <w:t xml:space="preserve"> </w:t>
      </w:r>
      <w:r w:rsidR="0044347E" w:rsidRPr="00950F2E">
        <w:rPr>
          <w:sz w:val="24"/>
          <w:szCs w:val="24"/>
        </w:rPr>
        <w:t>8</w:t>
      </w:r>
      <w:r w:rsidR="00593FDC">
        <w:rPr>
          <w:sz w:val="24"/>
          <w:szCs w:val="24"/>
        </w:rPr>
        <w:t>4</w:t>
      </w:r>
      <w:r w:rsidR="0044347E" w:rsidRPr="00950F2E">
        <w:rPr>
          <w:sz w:val="24"/>
          <w:szCs w:val="24"/>
        </w:rPr>
        <w:t>,6</w:t>
      </w:r>
      <w:r w:rsidRPr="00950F2E">
        <w:rPr>
          <w:sz w:val="24"/>
          <w:szCs w:val="24"/>
        </w:rPr>
        <w:t xml:space="preserve"> %, </w:t>
      </w:r>
      <w:r w:rsidR="00C02647" w:rsidRPr="00950F2E">
        <w:rPr>
          <w:sz w:val="24"/>
          <w:szCs w:val="24"/>
        </w:rPr>
        <w:t>«учитель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 xml:space="preserve">ученик» </w:t>
      </w:r>
      <w:r w:rsidR="008335C6" w:rsidRPr="00950F2E">
        <w:rPr>
          <w:sz w:val="24"/>
          <w:szCs w:val="24"/>
        </w:rPr>
        <w:t>–</w:t>
      </w:r>
      <w:r w:rsidR="00C02647" w:rsidRPr="00950F2E">
        <w:rPr>
          <w:sz w:val="24"/>
          <w:szCs w:val="24"/>
        </w:rPr>
        <w:t xml:space="preserve"> 2</w:t>
      </w:r>
      <w:r w:rsidR="00593FDC">
        <w:rPr>
          <w:sz w:val="24"/>
          <w:szCs w:val="24"/>
        </w:rPr>
        <w:t>1,4</w:t>
      </w:r>
      <w:r w:rsidR="00C02647" w:rsidRPr="00950F2E">
        <w:rPr>
          <w:sz w:val="24"/>
          <w:szCs w:val="24"/>
        </w:rPr>
        <w:t xml:space="preserve"> %, </w:t>
      </w:r>
      <w:r w:rsidRPr="00950F2E">
        <w:rPr>
          <w:sz w:val="24"/>
          <w:szCs w:val="24"/>
        </w:rPr>
        <w:t>«ученик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 xml:space="preserve">ученик» </w:t>
      </w:r>
      <w:r w:rsidR="008335C6" w:rsidRPr="00950F2E">
        <w:rPr>
          <w:sz w:val="24"/>
          <w:szCs w:val="24"/>
        </w:rPr>
        <w:t>–</w:t>
      </w:r>
      <w:r w:rsidRPr="00950F2E">
        <w:rPr>
          <w:sz w:val="24"/>
          <w:szCs w:val="24"/>
        </w:rPr>
        <w:t xml:space="preserve"> </w:t>
      </w:r>
      <w:r w:rsidR="00593FDC">
        <w:rPr>
          <w:sz w:val="24"/>
          <w:szCs w:val="24"/>
        </w:rPr>
        <w:t>19,6</w:t>
      </w:r>
      <w:r w:rsidRPr="00950F2E">
        <w:rPr>
          <w:sz w:val="24"/>
          <w:szCs w:val="24"/>
        </w:rPr>
        <w:t xml:space="preserve"> %,</w:t>
      </w:r>
      <w:r w:rsidR="00C02647" w:rsidRPr="00950F2E">
        <w:rPr>
          <w:sz w:val="24"/>
          <w:szCs w:val="24"/>
        </w:rPr>
        <w:t xml:space="preserve"> </w:t>
      </w:r>
      <w:r w:rsidR="00016D35" w:rsidRPr="00950F2E">
        <w:rPr>
          <w:sz w:val="24"/>
          <w:szCs w:val="24"/>
        </w:rPr>
        <w:t>также развиваются такие формы наставничества</w:t>
      </w:r>
      <w:r w:rsidR="004755C4" w:rsidRPr="00950F2E">
        <w:rPr>
          <w:sz w:val="24"/>
          <w:szCs w:val="24"/>
        </w:rPr>
        <w:t xml:space="preserve">, </w:t>
      </w:r>
      <w:r w:rsidR="00016D35" w:rsidRPr="00950F2E">
        <w:rPr>
          <w:sz w:val="24"/>
          <w:szCs w:val="24"/>
        </w:rPr>
        <w:t>как</w:t>
      </w:r>
      <w:r w:rsidR="00394379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«учитель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 xml:space="preserve">студент» </w:t>
      </w:r>
      <w:r w:rsidR="008335C6" w:rsidRPr="00950F2E">
        <w:rPr>
          <w:sz w:val="24"/>
          <w:szCs w:val="24"/>
        </w:rPr>
        <w:t>–</w:t>
      </w:r>
      <w:r w:rsidR="00C02647" w:rsidRPr="00950F2E">
        <w:rPr>
          <w:sz w:val="24"/>
          <w:szCs w:val="24"/>
        </w:rPr>
        <w:t xml:space="preserve"> </w:t>
      </w:r>
      <w:r w:rsidR="00593FDC">
        <w:rPr>
          <w:sz w:val="24"/>
          <w:szCs w:val="24"/>
        </w:rPr>
        <w:t>3,4</w:t>
      </w:r>
      <w:r w:rsidR="00C02647" w:rsidRPr="00950F2E">
        <w:rPr>
          <w:sz w:val="24"/>
          <w:szCs w:val="24"/>
        </w:rPr>
        <w:t xml:space="preserve"> %, </w:t>
      </w:r>
      <w:r w:rsidR="008C3EF1" w:rsidRPr="00950F2E">
        <w:rPr>
          <w:sz w:val="24"/>
          <w:szCs w:val="24"/>
        </w:rPr>
        <w:t>«</w:t>
      </w:r>
      <w:r w:rsidR="00016D35" w:rsidRPr="00950F2E">
        <w:rPr>
          <w:sz w:val="24"/>
          <w:szCs w:val="24"/>
        </w:rPr>
        <w:t>работодатель</w:t>
      </w:r>
      <w:r w:rsidR="008335C6" w:rsidRPr="00950F2E">
        <w:rPr>
          <w:sz w:val="24"/>
          <w:szCs w:val="24"/>
        </w:rPr>
        <w:t xml:space="preserve"> </w:t>
      </w:r>
      <w:r w:rsidR="00016D35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016D35" w:rsidRPr="00950F2E">
        <w:rPr>
          <w:sz w:val="24"/>
          <w:szCs w:val="24"/>
        </w:rPr>
        <w:t>учитель»</w:t>
      </w:r>
      <w:r w:rsidR="00C02647" w:rsidRPr="00950F2E">
        <w:rPr>
          <w:sz w:val="24"/>
          <w:szCs w:val="24"/>
        </w:rPr>
        <w:t xml:space="preserve"> и «работодатель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 xml:space="preserve">ученик» </w:t>
      </w:r>
      <w:r w:rsidR="008335C6" w:rsidRPr="00950F2E">
        <w:rPr>
          <w:sz w:val="24"/>
          <w:szCs w:val="24"/>
        </w:rPr>
        <w:t>–</w:t>
      </w:r>
      <w:r w:rsidR="00016D35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1,</w:t>
      </w:r>
      <w:r w:rsidR="00593FDC">
        <w:rPr>
          <w:sz w:val="24"/>
          <w:szCs w:val="24"/>
        </w:rPr>
        <w:t>7</w:t>
      </w:r>
      <w:r w:rsidR="00016D35" w:rsidRPr="00950F2E">
        <w:rPr>
          <w:sz w:val="24"/>
          <w:szCs w:val="24"/>
        </w:rPr>
        <w:t xml:space="preserve"> %, </w:t>
      </w:r>
      <w:r w:rsidRPr="00950F2E">
        <w:rPr>
          <w:sz w:val="24"/>
          <w:szCs w:val="24"/>
        </w:rPr>
        <w:t>«воспитатель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воспитатель», «</w:t>
      </w:r>
      <w:r w:rsidR="00C02647" w:rsidRPr="00950F2E">
        <w:rPr>
          <w:sz w:val="24"/>
          <w:szCs w:val="24"/>
        </w:rPr>
        <w:t>работодатель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заместитель директора», «</w:t>
      </w:r>
      <w:r w:rsidRPr="00950F2E">
        <w:rPr>
          <w:sz w:val="24"/>
          <w:szCs w:val="24"/>
        </w:rPr>
        <w:t>работодатель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 xml:space="preserve">студент», </w:t>
      </w:r>
      <w:r w:rsidR="00C02647" w:rsidRPr="00950F2E">
        <w:rPr>
          <w:sz w:val="24"/>
          <w:szCs w:val="24"/>
        </w:rPr>
        <w:t xml:space="preserve">«заместитель директора - педагог-психолог», </w:t>
      </w:r>
      <w:r w:rsidRPr="00950F2E">
        <w:rPr>
          <w:sz w:val="24"/>
          <w:szCs w:val="24"/>
        </w:rPr>
        <w:t>«учитель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родитель»</w:t>
      </w:r>
      <w:r w:rsidR="00C02647" w:rsidRPr="00950F2E">
        <w:rPr>
          <w:sz w:val="24"/>
          <w:szCs w:val="24"/>
        </w:rPr>
        <w:t>,</w:t>
      </w:r>
      <w:r w:rsidRPr="00950F2E">
        <w:rPr>
          <w:sz w:val="24"/>
          <w:szCs w:val="24"/>
        </w:rPr>
        <w:t xml:space="preserve"> «учитель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группа наставляемых»</w:t>
      </w:r>
      <w:r w:rsidR="00C02647" w:rsidRPr="00950F2E">
        <w:rPr>
          <w:sz w:val="24"/>
          <w:szCs w:val="24"/>
        </w:rPr>
        <w:t>, «студент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C02647" w:rsidRPr="00950F2E">
        <w:rPr>
          <w:sz w:val="24"/>
          <w:szCs w:val="24"/>
        </w:rPr>
        <w:t>ученик» и «сетевое взаимодействие»</w:t>
      </w:r>
      <w:r w:rsidRPr="00950F2E">
        <w:rPr>
          <w:sz w:val="24"/>
          <w:szCs w:val="24"/>
        </w:rPr>
        <w:t xml:space="preserve"> </w:t>
      </w:r>
      <w:r w:rsidR="001F4E21" w:rsidRPr="00950F2E">
        <w:rPr>
          <w:sz w:val="24"/>
          <w:szCs w:val="24"/>
        </w:rPr>
        <w:t>по</w:t>
      </w:r>
      <w:r w:rsidRPr="00950F2E">
        <w:rPr>
          <w:sz w:val="24"/>
          <w:szCs w:val="24"/>
        </w:rPr>
        <w:t xml:space="preserve"> 0,9 %. </w:t>
      </w:r>
    </w:p>
    <w:p w:rsidR="008C3EF1" w:rsidRPr="00950F2E" w:rsidRDefault="008C3EF1" w:rsidP="00B5558A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>В УДО реализуется основная форма наставничества «Учитель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Pr="00950F2E">
        <w:rPr>
          <w:sz w:val="24"/>
          <w:szCs w:val="24"/>
        </w:rPr>
        <w:t xml:space="preserve">учитель» </w:t>
      </w:r>
      <w:r w:rsidR="008335C6" w:rsidRPr="00950F2E">
        <w:rPr>
          <w:sz w:val="24"/>
          <w:szCs w:val="24"/>
        </w:rPr>
        <w:t>–</w:t>
      </w:r>
      <w:r w:rsidRPr="00950F2E">
        <w:rPr>
          <w:sz w:val="24"/>
          <w:szCs w:val="24"/>
        </w:rPr>
        <w:t xml:space="preserve"> </w:t>
      </w:r>
      <w:r w:rsidR="00D92E91" w:rsidRPr="00950F2E">
        <w:rPr>
          <w:sz w:val="24"/>
          <w:szCs w:val="24"/>
        </w:rPr>
        <w:t>93,</w:t>
      </w:r>
      <w:r w:rsidR="00593FDC">
        <w:rPr>
          <w:sz w:val="24"/>
          <w:szCs w:val="24"/>
        </w:rPr>
        <w:t>3</w:t>
      </w:r>
      <w:r w:rsidR="002100E5">
        <w:rPr>
          <w:sz w:val="24"/>
          <w:szCs w:val="24"/>
        </w:rPr>
        <w:t xml:space="preserve"> % </w:t>
      </w:r>
      <w:r w:rsidR="008B189F" w:rsidRPr="00950F2E">
        <w:rPr>
          <w:sz w:val="24"/>
          <w:szCs w:val="24"/>
        </w:rPr>
        <w:t>и</w:t>
      </w:r>
      <w:r w:rsidR="000348B8" w:rsidRPr="00950F2E">
        <w:rPr>
          <w:sz w:val="24"/>
          <w:szCs w:val="24"/>
        </w:rPr>
        <w:t xml:space="preserve"> «учитель</w:t>
      </w:r>
      <w:r w:rsidR="008335C6" w:rsidRPr="00950F2E">
        <w:rPr>
          <w:sz w:val="24"/>
          <w:szCs w:val="24"/>
        </w:rPr>
        <w:t xml:space="preserve"> </w:t>
      </w:r>
      <w:r w:rsidR="000348B8" w:rsidRPr="00950F2E">
        <w:rPr>
          <w:sz w:val="24"/>
          <w:szCs w:val="24"/>
        </w:rPr>
        <w:t>-</w:t>
      </w:r>
      <w:r w:rsidR="008335C6" w:rsidRPr="00950F2E">
        <w:rPr>
          <w:sz w:val="24"/>
          <w:szCs w:val="24"/>
        </w:rPr>
        <w:t xml:space="preserve"> </w:t>
      </w:r>
      <w:r w:rsidR="000348B8" w:rsidRPr="00950F2E">
        <w:rPr>
          <w:sz w:val="24"/>
          <w:szCs w:val="24"/>
        </w:rPr>
        <w:t xml:space="preserve">ученик» </w:t>
      </w:r>
      <w:r w:rsidR="001F4E21" w:rsidRPr="00950F2E">
        <w:rPr>
          <w:sz w:val="24"/>
          <w:szCs w:val="24"/>
        </w:rPr>
        <w:t>по</w:t>
      </w:r>
      <w:r w:rsidRPr="00950F2E">
        <w:rPr>
          <w:sz w:val="24"/>
          <w:szCs w:val="24"/>
        </w:rPr>
        <w:t xml:space="preserve"> </w:t>
      </w:r>
      <w:r w:rsidR="002100E5">
        <w:rPr>
          <w:sz w:val="24"/>
          <w:szCs w:val="24"/>
        </w:rPr>
        <w:t xml:space="preserve">20 </w:t>
      </w:r>
      <w:r w:rsidRPr="00950F2E">
        <w:rPr>
          <w:sz w:val="24"/>
          <w:szCs w:val="24"/>
        </w:rPr>
        <w:t>%</w:t>
      </w:r>
      <w:r w:rsidR="000348B8" w:rsidRPr="00950F2E">
        <w:rPr>
          <w:sz w:val="24"/>
          <w:szCs w:val="24"/>
        </w:rPr>
        <w:t>.</w:t>
      </w:r>
    </w:p>
    <w:p w:rsidR="0009447A" w:rsidRPr="00950F2E" w:rsidRDefault="0009447A" w:rsidP="00B5558A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>ОУ и УДО в аналитическ</w:t>
      </w:r>
      <w:r w:rsidR="00016D35" w:rsidRPr="00950F2E">
        <w:rPr>
          <w:sz w:val="24"/>
          <w:szCs w:val="24"/>
        </w:rPr>
        <w:t>их</w:t>
      </w:r>
      <w:r w:rsidRPr="00950F2E">
        <w:rPr>
          <w:sz w:val="24"/>
          <w:szCs w:val="24"/>
        </w:rPr>
        <w:t xml:space="preserve"> справк</w:t>
      </w:r>
      <w:r w:rsidR="00016D35" w:rsidRPr="00950F2E">
        <w:rPr>
          <w:sz w:val="24"/>
          <w:szCs w:val="24"/>
        </w:rPr>
        <w:t>ах</w:t>
      </w:r>
      <w:r w:rsidRPr="00950F2E">
        <w:rPr>
          <w:sz w:val="24"/>
          <w:szCs w:val="24"/>
        </w:rPr>
        <w:t xml:space="preserve"> указали заинтересованность в развитии других форм наставничества в сво</w:t>
      </w:r>
      <w:r w:rsidR="00016D35" w:rsidRPr="00950F2E">
        <w:rPr>
          <w:sz w:val="24"/>
          <w:szCs w:val="24"/>
        </w:rPr>
        <w:t>их</w:t>
      </w:r>
      <w:r w:rsidR="000348B8" w:rsidRPr="00950F2E">
        <w:rPr>
          <w:sz w:val="24"/>
          <w:szCs w:val="24"/>
        </w:rPr>
        <w:t xml:space="preserve"> </w:t>
      </w:r>
      <w:r w:rsidR="00016D35" w:rsidRPr="00950F2E">
        <w:rPr>
          <w:sz w:val="24"/>
          <w:szCs w:val="24"/>
        </w:rPr>
        <w:t>МОУ</w:t>
      </w:r>
      <w:r w:rsidRPr="00950F2E">
        <w:rPr>
          <w:sz w:val="24"/>
          <w:szCs w:val="24"/>
        </w:rPr>
        <w:t>.</w:t>
      </w:r>
    </w:p>
    <w:p w:rsidR="00016D35" w:rsidRPr="00950F2E" w:rsidRDefault="00016D35" w:rsidP="00B5558A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>Для оценки качества, эффективности и полезности программы наставничества был проведен SWOT-анализ по результатам анкетирования участников программы. В рамках SWOT-анализа были изучены внешние и внутренние факторы, выделены сильные и слабые стороны, возможности и угрозы реализации программы наставничества.</w:t>
      </w:r>
    </w:p>
    <w:p w:rsidR="005C5316" w:rsidRPr="00950F2E" w:rsidRDefault="005C5316" w:rsidP="00B5558A">
      <w:pPr>
        <w:pStyle w:val="a5"/>
        <w:ind w:firstLine="708"/>
        <w:jc w:val="both"/>
      </w:pPr>
      <w:r w:rsidRPr="00950F2E">
        <w:t xml:space="preserve">Результаты анализа приведены в </w:t>
      </w:r>
      <w:r w:rsidR="00981E7D" w:rsidRPr="00950F2E">
        <w:t>Приложении 1</w:t>
      </w:r>
      <w:r w:rsidR="008335C6" w:rsidRPr="00950F2E">
        <w:t xml:space="preserve"> </w:t>
      </w:r>
      <w:r w:rsidRPr="00950F2E">
        <w:t xml:space="preserve">«Сильные и слабые стороны, возможности и </w:t>
      </w:r>
      <w:proofErr w:type="gramStart"/>
      <w:r w:rsidRPr="00950F2E">
        <w:t>угрозы  программы</w:t>
      </w:r>
      <w:proofErr w:type="gramEnd"/>
      <w:r w:rsidRPr="00950F2E">
        <w:t xml:space="preserve"> наставничества</w:t>
      </w:r>
      <w:r w:rsidR="00981E7D" w:rsidRPr="00950F2E">
        <w:t>»</w:t>
      </w:r>
      <w:r w:rsidRPr="00950F2E">
        <w:t>.</w:t>
      </w:r>
    </w:p>
    <w:p w:rsidR="008B189F" w:rsidRPr="00950F2E" w:rsidRDefault="005C5316" w:rsidP="00B5558A">
      <w:pPr>
        <w:pStyle w:val="a5"/>
        <w:ind w:firstLine="708"/>
        <w:jc w:val="both"/>
      </w:pPr>
      <w:r w:rsidRPr="00950F2E">
        <w:t xml:space="preserve">Вывод: </w:t>
      </w:r>
      <w:r w:rsidR="00EA60E7" w:rsidRPr="00950F2E">
        <w:t xml:space="preserve">когда наставничество не дает ожидаемых результатов, всегда есть факторы, влияющие на эффективность и успех программы наставничества. Основные ошибки: </w:t>
      </w:r>
      <w:r w:rsidR="00D97790" w:rsidRPr="00950F2E">
        <w:t>недопонимание</w:t>
      </w:r>
      <w:r w:rsidR="00EA60E7" w:rsidRPr="00950F2E">
        <w:t xml:space="preserve">, какие знания должен передать наставник и какие результаты ждут от наставляемого; </w:t>
      </w:r>
      <w:r w:rsidR="008B189F" w:rsidRPr="00950F2E">
        <w:t xml:space="preserve">неправильное позиционирование системы, </w:t>
      </w:r>
      <w:r w:rsidR="00C25E6B" w:rsidRPr="00950F2E">
        <w:t>недостаточное понимание ее задач педагогическими работниками,</w:t>
      </w:r>
      <w:r w:rsidR="008B189F" w:rsidRPr="00950F2E">
        <w:t xml:space="preserve"> отсутствие позитивного восприятия и </w:t>
      </w:r>
      <w:r w:rsidR="00C25E6B" w:rsidRPr="00950F2E">
        <w:t>общего видения</w:t>
      </w:r>
      <w:r w:rsidR="008B189F" w:rsidRPr="00950F2E">
        <w:t>, сопротивление изменениям</w:t>
      </w:r>
      <w:r w:rsidR="00C25E6B" w:rsidRPr="00950F2E">
        <w:t>;</w:t>
      </w:r>
      <w:r w:rsidR="008B189F" w:rsidRPr="00950F2E">
        <w:t xml:space="preserve"> </w:t>
      </w:r>
      <w:r w:rsidR="00C25E6B" w:rsidRPr="00950F2E">
        <w:t xml:space="preserve">отсутствие баланса (педагогические работники могут быть перегружены теорией в ущерб практике или, наоборот, требовать достижений, не опираясь на теоретическую базу); наставник и наставляемые не смогли сотрудничать по личным причинам; </w:t>
      </w:r>
      <w:r w:rsidR="00EA60E7" w:rsidRPr="00950F2E">
        <w:t>подход, основанный на простом копировании методов и подходов, не учитывает индивидуальных особенностей МОУ и может оказаться неэффективным; если цели наставничества расплывчаты и нет измеримых показателей успеха, сложно оценить эффективность процесса и достижение поставленных целей; программа наставничества на бумаге преследует одни цели, но на практи</w:t>
      </w:r>
      <w:r w:rsidR="00D97790" w:rsidRPr="00950F2E">
        <w:t xml:space="preserve">ке стажеры реализуют другие, </w:t>
      </w:r>
      <w:r w:rsidR="00EA60E7" w:rsidRPr="00950F2E">
        <w:t>это приводит к отсутствию реальных результатов в работе участников программы наставничество.</w:t>
      </w:r>
      <w:r w:rsidR="008B189F" w:rsidRPr="00950F2E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1D11DF" w:rsidRPr="00950F2E" w:rsidRDefault="00D97790" w:rsidP="00B5558A">
      <w:pPr>
        <w:pStyle w:val="a5"/>
        <w:ind w:firstLine="708"/>
        <w:jc w:val="both"/>
      </w:pPr>
      <w:r w:rsidRPr="00950F2E">
        <w:t>Указанные ошибки</w:t>
      </w:r>
      <w:r w:rsidR="00EA60E7" w:rsidRPr="00950F2E">
        <w:t xml:space="preserve"> могут препятствовать эффективному и действенному </w:t>
      </w:r>
      <w:r w:rsidR="00EA60E7" w:rsidRPr="00950F2E">
        <w:lastRenderedPageBreak/>
        <w:t>наставничеству, поэтому важно учитывать их и предпринимать шаги по их преодолению в программах наставничества.</w:t>
      </w:r>
    </w:p>
    <w:p w:rsidR="00EA60E7" w:rsidRPr="00950F2E" w:rsidRDefault="00EA60E7" w:rsidP="00B5558A">
      <w:pPr>
        <w:ind w:firstLine="7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рамках мониторинга в данном направлении </w:t>
      </w:r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МОУ </w:t>
      </w:r>
      <w:r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анализировали эффективность программы наставничества по уровням: оптимальный, допустимый, недопустимый. </w:t>
      </w:r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>Критериями</w:t>
      </w:r>
      <w:r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эффективности являлись: </w:t>
      </w:r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оценка программы </w:t>
      </w:r>
      <w:proofErr w:type="gramStart"/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>наставничества  в</w:t>
      </w:r>
      <w:proofErr w:type="gramEnd"/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МОУ, определение эффективности участников наставнической деятельности в МОУ и изменения</w:t>
      </w:r>
      <w:r w:rsidR="00C25E6B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>в личности наставляемого (</w:t>
      </w:r>
      <w:proofErr w:type="spellStart"/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>ых</w:t>
      </w:r>
      <w:proofErr w:type="spellEnd"/>
      <w:r w:rsidR="008C3EF1"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>)</w:t>
      </w:r>
      <w:r w:rsidRPr="00950F2E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  </w:t>
      </w:r>
    </w:p>
    <w:p w:rsidR="00EA60E7" w:rsidRPr="00950F2E" w:rsidRDefault="00EA60E7" w:rsidP="00B5558A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 xml:space="preserve">Результаты сводного анализа </w:t>
      </w:r>
      <w:r w:rsidRPr="00950F2E">
        <w:rPr>
          <w:color w:val="000000"/>
          <w:sz w:val="24"/>
          <w:szCs w:val="24"/>
          <w:lang w:eastAsia="ru-RU" w:bidi="ru-RU"/>
        </w:rPr>
        <w:t>эффективност</w:t>
      </w:r>
      <w:r w:rsidRPr="00950F2E">
        <w:rPr>
          <w:sz w:val="24"/>
          <w:szCs w:val="24"/>
        </w:rPr>
        <w:t>и</w:t>
      </w:r>
      <w:r w:rsidRPr="00950F2E">
        <w:rPr>
          <w:color w:val="000000"/>
          <w:sz w:val="24"/>
          <w:szCs w:val="24"/>
          <w:lang w:eastAsia="ru-RU" w:bidi="ru-RU"/>
        </w:rPr>
        <w:t xml:space="preserve"> программ наставничества</w:t>
      </w:r>
      <w:r w:rsidRPr="00950F2E">
        <w:rPr>
          <w:sz w:val="24"/>
          <w:szCs w:val="24"/>
        </w:rPr>
        <w:t xml:space="preserve"> в </w:t>
      </w:r>
      <w:r w:rsidR="008C3EF1" w:rsidRPr="00950F2E">
        <w:rPr>
          <w:sz w:val="24"/>
          <w:szCs w:val="24"/>
        </w:rPr>
        <w:t>МОУ</w:t>
      </w:r>
      <w:r w:rsidRPr="00950F2E">
        <w:rPr>
          <w:sz w:val="24"/>
          <w:szCs w:val="24"/>
        </w:rPr>
        <w:t xml:space="preserve"> по уровням, представлены в таблице</w:t>
      </w:r>
      <w:r w:rsidR="008335C6" w:rsidRPr="00950F2E">
        <w:rPr>
          <w:sz w:val="24"/>
          <w:szCs w:val="24"/>
        </w:rPr>
        <w:t xml:space="preserve"> 4</w:t>
      </w:r>
      <w:r w:rsidRPr="00950F2E">
        <w:rPr>
          <w:sz w:val="24"/>
          <w:szCs w:val="24"/>
        </w:rPr>
        <w:t>.</w:t>
      </w:r>
    </w:p>
    <w:p w:rsidR="008C3EF1" w:rsidRPr="00950F2E" w:rsidRDefault="008C3EF1" w:rsidP="00B5558A">
      <w:pPr>
        <w:pStyle w:val="11"/>
        <w:shd w:val="clear" w:color="auto" w:fill="auto"/>
        <w:tabs>
          <w:tab w:val="left" w:pos="1421"/>
        </w:tabs>
        <w:ind w:firstLine="0"/>
        <w:rPr>
          <w:sz w:val="24"/>
          <w:szCs w:val="24"/>
        </w:rPr>
      </w:pPr>
    </w:p>
    <w:p w:rsidR="00EA60E7" w:rsidRPr="00950F2E" w:rsidRDefault="00EA60E7" w:rsidP="00B5558A">
      <w:pPr>
        <w:pStyle w:val="11"/>
        <w:shd w:val="clear" w:color="auto" w:fill="auto"/>
        <w:tabs>
          <w:tab w:val="left" w:pos="1421"/>
        </w:tabs>
        <w:ind w:firstLine="0"/>
        <w:rPr>
          <w:b/>
          <w:color w:val="000000"/>
          <w:sz w:val="24"/>
          <w:szCs w:val="24"/>
          <w:lang w:eastAsia="ru-RU" w:bidi="ru-RU"/>
        </w:rPr>
      </w:pPr>
      <w:r w:rsidRPr="00950F2E">
        <w:rPr>
          <w:b/>
          <w:sz w:val="24"/>
          <w:szCs w:val="24"/>
        </w:rPr>
        <w:t xml:space="preserve">Таблица </w:t>
      </w:r>
      <w:r w:rsidR="008335C6" w:rsidRPr="00950F2E">
        <w:rPr>
          <w:b/>
          <w:sz w:val="24"/>
          <w:szCs w:val="24"/>
        </w:rPr>
        <w:t>4</w:t>
      </w:r>
      <w:r w:rsidR="008C3EF1" w:rsidRPr="00950F2E">
        <w:rPr>
          <w:b/>
          <w:sz w:val="24"/>
          <w:szCs w:val="24"/>
        </w:rPr>
        <w:t xml:space="preserve"> - </w:t>
      </w:r>
      <w:r w:rsidRPr="00950F2E">
        <w:rPr>
          <w:b/>
          <w:sz w:val="24"/>
          <w:szCs w:val="24"/>
        </w:rPr>
        <w:t xml:space="preserve">Анализ уровня </w:t>
      </w:r>
      <w:r w:rsidRPr="00950F2E">
        <w:rPr>
          <w:b/>
          <w:color w:val="000000"/>
          <w:sz w:val="24"/>
          <w:szCs w:val="24"/>
          <w:lang w:eastAsia="ru-RU" w:bidi="ru-RU"/>
        </w:rPr>
        <w:t>эффективност</w:t>
      </w:r>
      <w:r w:rsidRPr="00950F2E">
        <w:rPr>
          <w:b/>
          <w:sz w:val="24"/>
          <w:szCs w:val="24"/>
        </w:rPr>
        <w:t>и</w:t>
      </w:r>
      <w:r w:rsidRPr="00950F2E">
        <w:rPr>
          <w:b/>
          <w:color w:val="000000"/>
          <w:sz w:val="24"/>
          <w:szCs w:val="24"/>
          <w:lang w:eastAsia="ru-RU" w:bidi="ru-RU"/>
        </w:rPr>
        <w:t xml:space="preserve"> программ наставничества</w:t>
      </w:r>
    </w:p>
    <w:p w:rsidR="008C3EF1" w:rsidRPr="00950F2E" w:rsidRDefault="008C3EF1" w:rsidP="00B5558A">
      <w:pPr>
        <w:pStyle w:val="11"/>
        <w:shd w:val="clear" w:color="auto" w:fill="auto"/>
        <w:tabs>
          <w:tab w:val="left" w:pos="1421"/>
        </w:tabs>
        <w:ind w:firstLine="0"/>
        <w:rPr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738"/>
        <w:gridCol w:w="1961"/>
        <w:gridCol w:w="1821"/>
      </w:tblGrid>
      <w:tr w:rsidR="00EA60E7" w:rsidRPr="00950F2E" w:rsidTr="008C3EF1">
        <w:tc>
          <w:tcPr>
            <w:tcW w:w="581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Урони эффективности</w:t>
            </w:r>
            <w:r w:rsidR="008C3EF1" w:rsidRPr="00950F2E">
              <w:rPr>
                <w:sz w:val="20"/>
                <w:szCs w:val="20"/>
              </w:rPr>
              <w:t xml:space="preserve"> программ наставничества </w:t>
            </w:r>
          </w:p>
        </w:tc>
        <w:tc>
          <w:tcPr>
            <w:tcW w:w="1985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ОУ</w:t>
            </w:r>
          </w:p>
        </w:tc>
        <w:tc>
          <w:tcPr>
            <w:tcW w:w="184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УДО</w:t>
            </w:r>
          </w:p>
        </w:tc>
      </w:tr>
      <w:tr w:rsidR="00EA60E7" w:rsidRPr="00950F2E" w:rsidTr="008C3EF1">
        <w:tc>
          <w:tcPr>
            <w:tcW w:w="581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Оптимальный</w:t>
            </w:r>
          </w:p>
        </w:tc>
        <w:tc>
          <w:tcPr>
            <w:tcW w:w="1985" w:type="dxa"/>
          </w:tcPr>
          <w:p w:rsidR="00EA60E7" w:rsidRPr="00950F2E" w:rsidRDefault="00C0264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62 (54,9 %)</w:t>
            </w:r>
          </w:p>
        </w:tc>
        <w:tc>
          <w:tcPr>
            <w:tcW w:w="184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</w:t>
            </w:r>
            <w:r w:rsidR="000348B8" w:rsidRPr="00950F2E">
              <w:rPr>
                <w:sz w:val="20"/>
                <w:szCs w:val="20"/>
              </w:rPr>
              <w:t>5</w:t>
            </w:r>
            <w:r w:rsidRPr="00950F2E">
              <w:rPr>
                <w:sz w:val="20"/>
                <w:szCs w:val="20"/>
              </w:rPr>
              <w:t xml:space="preserve"> (</w:t>
            </w:r>
            <w:r w:rsidR="000348B8" w:rsidRPr="00950F2E">
              <w:rPr>
                <w:sz w:val="20"/>
                <w:szCs w:val="20"/>
              </w:rPr>
              <w:t>93,7</w:t>
            </w:r>
            <w:r w:rsidR="008C3EF1" w:rsidRPr="00950F2E">
              <w:rPr>
                <w:sz w:val="20"/>
                <w:szCs w:val="20"/>
              </w:rPr>
              <w:t xml:space="preserve"> </w:t>
            </w:r>
            <w:r w:rsidRPr="00950F2E">
              <w:rPr>
                <w:sz w:val="20"/>
                <w:szCs w:val="20"/>
              </w:rPr>
              <w:t>%)</w:t>
            </w:r>
          </w:p>
        </w:tc>
      </w:tr>
      <w:tr w:rsidR="00EA60E7" w:rsidRPr="00950F2E" w:rsidTr="008C3EF1">
        <w:tc>
          <w:tcPr>
            <w:tcW w:w="581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Допустимый</w:t>
            </w:r>
          </w:p>
        </w:tc>
        <w:tc>
          <w:tcPr>
            <w:tcW w:w="1985" w:type="dxa"/>
          </w:tcPr>
          <w:p w:rsidR="00EA60E7" w:rsidRPr="00950F2E" w:rsidRDefault="00C0264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50 (44,</w:t>
            </w:r>
            <w:r w:rsidR="0043115F" w:rsidRPr="00950F2E">
              <w:rPr>
                <w:sz w:val="20"/>
                <w:szCs w:val="20"/>
              </w:rPr>
              <w:t>1</w:t>
            </w:r>
            <w:r w:rsidRPr="00950F2E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842" w:type="dxa"/>
          </w:tcPr>
          <w:p w:rsidR="00EA60E7" w:rsidRPr="00950F2E" w:rsidRDefault="000348B8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1</w:t>
            </w:r>
            <w:r w:rsidR="00EA60E7" w:rsidRPr="00950F2E">
              <w:rPr>
                <w:sz w:val="20"/>
                <w:szCs w:val="20"/>
              </w:rPr>
              <w:t xml:space="preserve"> (</w:t>
            </w:r>
            <w:r w:rsidRPr="00950F2E">
              <w:rPr>
                <w:sz w:val="20"/>
                <w:szCs w:val="20"/>
              </w:rPr>
              <w:t>6,</w:t>
            </w:r>
            <w:r w:rsidR="0043115F" w:rsidRPr="00950F2E">
              <w:rPr>
                <w:sz w:val="20"/>
                <w:szCs w:val="20"/>
              </w:rPr>
              <w:t>3</w:t>
            </w:r>
            <w:r w:rsidR="008C3EF1" w:rsidRPr="00950F2E">
              <w:rPr>
                <w:sz w:val="20"/>
                <w:szCs w:val="20"/>
              </w:rPr>
              <w:t xml:space="preserve"> </w:t>
            </w:r>
            <w:r w:rsidR="00EA60E7" w:rsidRPr="00950F2E">
              <w:rPr>
                <w:sz w:val="20"/>
                <w:szCs w:val="20"/>
              </w:rPr>
              <w:t>%)</w:t>
            </w:r>
          </w:p>
        </w:tc>
      </w:tr>
      <w:tr w:rsidR="00EA60E7" w:rsidRPr="00950F2E" w:rsidTr="008C3EF1">
        <w:tc>
          <w:tcPr>
            <w:tcW w:w="581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Недопустимый</w:t>
            </w:r>
          </w:p>
        </w:tc>
        <w:tc>
          <w:tcPr>
            <w:tcW w:w="1985" w:type="dxa"/>
          </w:tcPr>
          <w:p w:rsidR="00EA60E7" w:rsidRPr="00950F2E" w:rsidRDefault="00C0264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EA60E7" w:rsidRPr="00950F2E" w:rsidRDefault="00EA60E7" w:rsidP="00B5558A">
            <w:pPr>
              <w:pStyle w:val="11"/>
              <w:shd w:val="clear" w:color="auto" w:fill="auto"/>
              <w:ind w:firstLine="0"/>
              <w:jc w:val="left"/>
              <w:rPr>
                <w:sz w:val="20"/>
                <w:szCs w:val="20"/>
              </w:rPr>
            </w:pPr>
            <w:r w:rsidRPr="00950F2E">
              <w:rPr>
                <w:sz w:val="20"/>
                <w:szCs w:val="20"/>
              </w:rPr>
              <w:t>0</w:t>
            </w:r>
          </w:p>
        </w:tc>
      </w:tr>
    </w:tbl>
    <w:p w:rsidR="00A24A64" w:rsidRPr="00950F2E" w:rsidRDefault="00A24A64" w:rsidP="00B5558A">
      <w:pPr>
        <w:pStyle w:val="a5"/>
        <w:ind w:firstLine="709"/>
        <w:jc w:val="both"/>
        <w:rPr>
          <w:iCs/>
        </w:rPr>
      </w:pPr>
    </w:p>
    <w:p w:rsidR="00EA60E7" w:rsidRDefault="00EA60E7" w:rsidP="00B5558A">
      <w:pPr>
        <w:pStyle w:val="a5"/>
        <w:ind w:firstLine="709"/>
        <w:jc w:val="both"/>
      </w:pPr>
      <w:r w:rsidRPr="00950F2E">
        <w:rPr>
          <w:iCs/>
        </w:rPr>
        <w:t xml:space="preserve">Вывод: </w:t>
      </w:r>
      <w:r w:rsidR="00A24A64" w:rsidRPr="00950F2E">
        <w:t xml:space="preserve">в ОУ уровень эффективности программ наставничества: </w:t>
      </w:r>
      <w:r w:rsidRPr="00950F2E">
        <w:t>оптимальн</w:t>
      </w:r>
      <w:r w:rsidR="00A24A64" w:rsidRPr="00950F2E">
        <w:t xml:space="preserve">ый – </w:t>
      </w:r>
      <w:r w:rsidR="00C02647" w:rsidRPr="00950F2E">
        <w:t>54,9</w:t>
      </w:r>
      <w:r w:rsidR="00A24A64" w:rsidRPr="00950F2E">
        <w:t xml:space="preserve"> %, допустимый – </w:t>
      </w:r>
      <w:r w:rsidR="00C02647" w:rsidRPr="00950F2E">
        <w:t>4</w:t>
      </w:r>
      <w:r w:rsidR="00A24A64" w:rsidRPr="00950F2E">
        <w:t>4,</w:t>
      </w:r>
      <w:r w:rsidR="0043115F" w:rsidRPr="00950F2E">
        <w:t>1</w:t>
      </w:r>
      <w:r w:rsidR="00A24A64" w:rsidRPr="00950F2E">
        <w:t xml:space="preserve"> %; в УДО уровень эффективности программ наставничества: оптимальный – </w:t>
      </w:r>
      <w:r w:rsidR="000348B8" w:rsidRPr="00950F2E">
        <w:t>93,7</w:t>
      </w:r>
      <w:r w:rsidR="00A24A64" w:rsidRPr="00950F2E">
        <w:t xml:space="preserve"> %, допустимый – </w:t>
      </w:r>
      <w:r w:rsidR="000348B8" w:rsidRPr="00950F2E">
        <w:t>6,</w:t>
      </w:r>
      <w:r w:rsidR="0043115F" w:rsidRPr="00950F2E">
        <w:t>3</w:t>
      </w:r>
      <w:r w:rsidR="00A24A64" w:rsidRPr="00950F2E">
        <w:t xml:space="preserve"> %</w:t>
      </w:r>
      <w:r w:rsidRPr="00950F2E">
        <w:t>, недопустимый</w:t>
      </w:r>
      <w:r w:rsidR="000348B8" w:rsidRPr="00950F2E">
        <w:t xml:space="preserve"> </w:t>
      </w:r>
      <w:r w:rsidRPr="00950F2E">
        <w:t>уровень</w:t>
      </w:r>
      <w:r w:rsidR="000348B8" w:rsidRPr="00950F2E">
        <w:t xml:space="preserve"> </w:t>
      </w:r>
      <w:r w:rsidR="009B154F" w:rsidRPr="00950F2E">
        <w:t xml:space="preserve">в ОУ и УДО </w:t>
      </w:r>
      <w:r w:rsidRPr="00950F2E">
        <w:t>– отсутствует.</w:t>
      </w:r>
      <w:r w:rsidRPr="00D77127">
        <w:t xml:space="preserve"> </w:t>
      </w:r>
    </w:p>
    <w:p w:rsidR="00EE6738" w:rsidRDefault="00EE6738" w:rsidP="00B5558A">
      <w:pPr>
        <w:pStyle w:val="a5"/>
        <w:ind w:firstLine="709"/>
        <w:jc w:val="both"/>
      </w:pPr>
      <w:r>
        <w:t xml:space="preserve">Результат мониторинга по реализации персонализированных программ наставничества </w:t>
      </w:r>
      <w:r w:rsidRPr="00D77127">
        <w:t>по разным формам наставничества</w:t>
      </w:r>
      <w:r w:rsidR="00981E7D">
        <w:t xml:space="preserve">, представлен в таблице </w:t>
      </w:r>
      <w:r w:rsidR="008335C6">
        <w:t>5</w:t>
      </w:r>
      <w:r>
        <w:t>.</w:t>
      </w:r>
    </w:p>
    <w:p w:rsidR="00EE6738" w:rsidRDefault="00EE6738" w:rsidP="00B5558A">
      <w:pPr>
        <w:pStyle w:val="a5"/>
        <w:rPr>
          <w:bCs/>
        </w:rPr>
      </w:pPr>
    </w:p>
    <w:p w:rsidR="00EE6738" w:rsidRPr="002100E5" w:rsidRDefault="00981E7D" w:rsidP="00B5558A">
      <w:pPr>
        <w:pStyle w:val="a5"/>
        <w:rPr>
          <w:b/>
          <w:bCs/>
        </w:rPr>
      </w:pPr>
      <w:r w:rsidRPr="002100E5">
        <w:rPr>
          <w:b/>
          <w:bCs/>
        </w:rPr>
        <w:t xml:space="preserve">Таблица </w:t>
      </w:r>
      <w:r w:rsidR="008335C6" w:rsidRPr="002100E5">
        <w:rPr>
          <w:b/>
          <w:bCs/>
        </w:rPr>
        <w:t>5</w:t>
      </w:r>
      <w:r w:rsidR="00EE6738" w:rsidRPr="002100E5">
        <w:rPr>
          <w:b/>
          <w:bCs/>
        </w:rPr>
        <w:t xml:space="preserve"> - Реализация персонализированных программ наставничества </w:t>
      </w:r>
    </w:p>
    <w:p w:rsidR="00EE6738" w:rsidRPr="002100E5" w:rsidRDefault="00EE6738" w:rsidP="00B5558A">
      <w:pPr>
        <w:pStyle w:val="a5"/>
        <w:rPr>
          <w:bCs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275"/>
        <w:gridCol w:w="1276"/>
        <w:gridCol w:w="1276"/>
        <w:gridCol w:w="1276"/>
        <w:gridCol w:w="1275"/>
      </w:tblGrid>
      <w:tr w:rsidR="00EE6738" w:rsidRPr="002100E5" w:rsidTr="00E679A2">
        <w:trPr>
          <w:trHeight w:val="185"/>
        </w:trPr>
        <w:tc>
          <w:tcPr>
            <w:tcW w:w="1985" w:type="dxa"/>
            <w:vMerge w:val="restart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</w:p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Форма наставничества</w:t>
            </w:r>
          </w:p>
        </w:tc>
        <w:tc>
          <w:tcPr>
            <w:tcW w:w="3827" w:type="dxa"/>
            <w:gridSpan w:val="3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ОУ</w:t>
            </w:r>
          </w:p>
        </w:tc>
        <w:tc>
          <w:tcPr>
            <w:tcW w:w="3827" w:type="dxa"/>
            <w:gridSpan w:val="3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УДО</w:t>
            </w:r>
          </w:p>
        </w:tc>
      </w:tr>
      <w:tr w:rsidR="00EE6738" w:rsidRPr="002100E5" w:rsidTr="00E679A2">
        <w:tc>
          <w:tcPr>
            <w:tcW w:w="1985" w:type="dxa"/>
            <w:vMerge/>
          </w:tcPr>
          <w:p w:rsidR="00EE6738" w:rsidRPr="002100E5" w:rsidRDefault="00EE6738" w:rsidP="00B5558A">
            <w:pPr>
              <w:pStyle w:val="a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738" w:rsidRPr="002100E5" w:rsidRDefault="00EE6738" w:rsidP="00B5558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На начало периода</w:t>
            </w:r>
          </w:p>
        </w:tc>
        <w:tc>
          <w:tcPr>
            <w:tcW w:w="1275" w:type="dxa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Завершенные программы</w:t>
            </w:r>
          </w:p>
        </w:tc>
        <w:tc>
          <w:tcPr>
            <w:tcW w:w="1276" w:type="dxa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Незавершенные программы</w:t>
            </w:r>
          </w:p>
        </w:tc>
        <w:tc>
          <w:tcPr>
            <w:tcW w:w="1276" w:type="dxa"/>
          </w:tcPr>
          <w:p w:rsidR="00EE6738" w:rsidRPr="002100E5" w:rsidRDefault="00EE6738" w:rsidP="00B5558A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На начало периода</w:t>
            </w:r>
          </w:p>
        </w:tc>
        <w:tc>
          <w:tcPr>
            <w:tcW w:w="1276" w:type="dxa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Завершенные программы</w:t>
            </w:r>
          </w:p>
        </w:tc>
        <w:tc>
          <w:tcPr>
            <w:tcW w:w="1275" w:type="dxa"/>
          </w:tcPr>
          <w:p w:rsidR="00EE6738" w:rsidRPr="002100E5" w:rsidRDefault="00EE6738" w:rsidP="00B5558A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2100E5">
              <w:rPr>
                <w:bCs/>
                <w:sz w:val="20"/>
                <w:szCs w:val="20"/>
              </w:rPr>
              <w:t>Незавершенные программы</w:t>
            </w:r>
          </w:p>
        </w:tc>
      </w:tr>
      <w:tr w:rsidR="00EE6738" w:rsidRPr="00383890" w:rsidTr="00E679A2">
        <w:tc>
          <w:tcPr>
            <w:tcW w:w="1985" w:type="dxa"/>
          </w:tcPr>
          <w:p w:rsidR="00EE6738" w:rsidRPr="002100E5" w:rsidRDefault="00EE6738" w:rsidP="00B5558A">
            <w:pPr>
              <w:pStyle w:val="a5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276" w:type="dxa"/>
          </w:tcPr>
          <w:p w:rsidR="00EE6738" w:rsidRPr="002100E5" w:rsidRDefault="00950F2E" w:rsidP="00B5558A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1056</w:t>
            </w:r>
          </w:p>
        </w:tc>
        <w:tc>
          <w:tcPr>
            <w:tcW w:w="1275" w:type="dxa"/>
          </w:tcPr>
          <w:p w:rsidR="00EE6738" w:rsidRPr="002100E5" w:rsidRDefault="00950F2E" w:rsidP="00B5558A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1032</w:t>
            </w:r>
          </w:p>
        </w:tc>
        <w:tc>
          <w:tcPr>
            <w:tcW w:w="1276" w:type="dxa"/>
          </w:tcPr>
          <w:p w:rsidR="00EE6738" w:rsidRPr="002100E5" w:rsidRDefault="00950F2E" w:rsidP="00950F2E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EE6738" w:rsidRPr="002100E5" w:rsidRDefault="002100E5" w:rsidP="00B5558A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EE6738" w:rsidRPr="002100E5" w:rsidRDefault="002100E5" w:rsidP="00B5558A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60</w:t>
            </w:r>
          </w:p>
        </w:tc>
        <w:tc>
          <w:tcPr>
            <w:tcW w:w="1275" w:type="dxa"/>
          </w:tcPr>
          <w:p w:rsidR="00EE6738" w:rsidRPr="008335C6" w:rsidRDefault="002100E5" w:rsidP="00B5558A">
            <w:pPr>
              <w:pStyle w:val="a5"/>
              <w:jc w:val="center"/>
              <w:rPr>
                <w:sz w:val="20"/>
                <w:szCs w:val="20"/>
              </w:rPr>
            </w:pPr>
            <w:r w:rsidRPr="002100E5">
              <w:rPr>
                <w:sz w:val="20"/>
                <w:szCs w:val="20"/>
              </w:rPr>
              <w:t>0</w:t>
            </w:r>
          </w:p>
        </w:tc>
      </w:tr>
    </w:tbl>
    <w:p w:rsidR="007C6A6B" w:rsidRDefault="007C6A6B" w:rsidP="00B5558A">
      <w:pPr>
        <w:pStyle w:val="11"/>
        <w:ind w:firstLine="709"/>
        <w:rPr>
          <w:sz w:val="24"/>
          <w:szCs w:val="24"/>
        </w:rPr>
      </w:pPr>
    </w:p>
    <w:p w:rsidR="009D66A3" w:rsidRDefault="009D66A3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Курирующие ОУ отмечали такие направленности персонализированных программ</w:t>
      </w:r>
      <w:r w:rsidR="00D97790">
        <w:rPr>
          <w:sz w:val="24"/>
          <w:szCs w:val="24"/>
        </w:rPr>
        <w:t>, как</w:t>
      </w:r>
      <w:r>
        <w:rPr>
          <w:sz w:val="24"/>
          <w:szCs w:val="24"/>
        </w:rPr>
        <w:t>: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оказание методической помощи, психологической поддержки, мотивации в преодолении возникающих профессиональных трудностей;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приобретение нового опыта и развитие новых навыков и компетенций;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развитие профессиональных умений и навыков молодого специалиста;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определение выбора будущей профессии;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социализация (эффективная коммуникация в новом коллективе);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proofErr w:type="spellStart"/>
      <w:r w:rsidRPr="008335C6">
        <w:rPr>
          <w:rFonts w:eastAsia="Times New Roman"/>
          <w:color w:val="auto"/>
        </w:rPr>
        <w:t>цифровизация</w:t>
      </w:r>
      <w:proofErr w:type="spellEnd"/>
      <w:r w:rsidRPr="008335C6">
        <w:rPr>
          <w:rFonts w:eastAsia="Times New Roman"/>
          <w:color w:val="auto"/>
        </w:rPr>
        <w:t xml:space="preserve"> образования (электронные и цифровые образовательные ресурсы на уроке); 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предметно-профессиональное (критерии оценивания по отдельным предметам)</w:t>
      </w:r>
      <w:r w:rsidR="00D849BB" w:rsidRPr="008335C6">
        <w:rPr>
          <w:rFonts w:eastAsia="Times New Roman"/>
          <w:color w:val="auto"/>
        </w:rPr>
        <w:t>;</w:t>
      </w:r>
    </w:p>
    <w:p w:rsidR="009D66A3" w:rsidRPr="008335C6" w:rsidRDefault="009D66A3" w:rsidP="00B5558A">
      <w:pPr>
        <w:pStyle w:val="Default"/>
        <w:ind w:firstLine="708"/>
        <w:jc w:val="both"/>
        <w:rPr>
          <w:rFonts w:eastAsia="Times New Roman"/>
          <w:color w:val="auto"/>
        </w:rPr>
      </w:pPr>
      <w:r w:rsidRPr="008335C6">
        <w:rPr>
          <w:rFonts w:eastAsia="Times New Roman"/>
          <w:color w:val="auto"/>
        </w:rPr>
        <w:t>внеурочная, воспитательная деятельность (способы и приемы мотивации на внеурочных занятиях, формы проведения внеурочных занятий) и др.</w:t>
      </w:r>
    </w:p>
    <w:p w:rsidR="00EE6738" w:rsidRDefault="00EE6738" w:rsidP="00B5558A">
      <w:pPr>
        <w:pStyle w:val="11"/>
        <w:ind w:firstLine="709"/>
        <w:rPr>
          <w:sz w:val="24"/>
          <w:szCs w:val="24"/>
        </w:rPr>
      </w:pPr>
      <w:r w:rsidRPr="00D77127">
        <w:rPr>
          <w:sz w:val="24"/>
          <w:szCs w:val="24"/>
        </w:rPr>
        <w:t xml:space="preserve">Вывод: Причинами невыполнения персонализированных программ </w:t>
      </w:r>
      <w:r w:rsidR="005E60F9">
        <w:rPr>
          <w:sz w:val="24"/>
          <w:szCs w:val="24"/>
        </w:rPr>
        <w:t xml:space="preserve">могут быть разные: </w:t>
      </w:r>
      <w:r w:rsidR="005E60F9" w:rsidRPr="005E60F9">
        <w:rPr>
          <w:sz w:val="24"/>
          <w:szCs w:val="24"/>
        </w:rPr>
        <w:t>переезд, увольнение, уход в декретный отпуск</w:t>
      </w:r>
      <w:r w:rsidR="005E60F9">
        <w:rPr>
          <w:sz w:val="24"/>
          <w:szCs w:val="24"/>
        </w:rPr>
        <w:t xml:space="preserve">, </w:t>
      </w:r>
      <w:r w:rsidR="005E60F9" w:rsidRPr="005E60F9">
        <w:rPr>
          <w:sz w:val="24"/>
          <w:szCs w:val="24"/>
        </w:rPr>
        <w:t>высокая за</w:t>
      </w:r>
      <w:r w:rsidR="00D97790">
        <w:rPr>
          <w:sz w:val="24"/>
          <w:szCs w:val="24"/>
        </w:rPr>
        <w:t>груженность участников программ</w:t>
      </w:r>
      <w:r w:rsidR="005E60F9" w:rsidRPr="005E60F9">
        <w:rPr>
          <w:sz w:val="24"/>
          <w:szCs w:val="24"/>
        </w:rPr>
        <w:t>,</w:t>
      </w:r>
      <w:r w:rsidRPr="005E60F9">
        <w:rPr>
          <w:sz w:val="24"/>
          <w:szCs w:val="24"/>
        </w:rPr>
        <w:t xml:space="preserve"> не сложились взаимоотношения в наставнической паре, незавершенность программы (программа составлена на 2-3 года)</w:t>
      </w:r>
      <w:r w:rsidR="00E27079">
        <w:rPr>
          <w:sz w:val="24"/>
          <w:szCs w:val="24"/>
        </w:rPr>
        <w:t>, потеря мотивации в реализации программы</w:t>
      </w:r>
      <w:r w:rsidRPr="005E60F9">
        <w:rPr>
          <w:sz w:val="24"/>
          <w:szCs w:val="24"/>
        </w:rPr>
        <w:t>.</w:t>
      </w:r>
    </w:p>
    <w:p w:rsidR="00F65BE2" w:rsidRDefault="00F65BE2" w:rsidP="00B5558A">
      <w:pPr>
        <w:pStyle w:val="11"/>
        <w:ind w:firstLine="709"/>
        <w:rPr>
          <w:sz w:val="24"/>
          <w:szCs w:val="24"/>
        </w:rPr>
      </w:pPr>
      <w:r w:rsidRPr="00D97790">
        <w:rPr>
          <w:bCs/>
          <w:sz w:val="24"/>
          <w:szCs w:val="24"/>
        </w:rPr>
        <w:t>Во-вторых,</w:t>
      </w:r>
      <w:r w:rsidRPr="00385B21">
        <w:rPr>
          <w:sz w:val="24"/>
          <w:szCs w:val="24"/>
        </w:rPr>
        <w:t xml:space="preserve"> оценивался мотивационно-личностный, </w:t>
      </w:r>
      <w:proofErr w:type="spellStart"/>
      <w:r w:rsidRPr="00385B21"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 и</w:t>
      </w:r>
      <w:r w:rsidRPr="00385B21">
        <w:rPr>
          <w:sz w:val="24"/>
          <w:szCs w:val="24"/>
        </w:rPr>
        <w:t xml:space="preserve"> профессиональный рост участ</w:t>
      </w:r>
      <w:r>
        <w:rPr>
          <w:sz w:val="24"/>
          <w:szCs w:val="24"/>
        </w:rPr>
        <w:t xml:space="preserve">ников программы наставничества, </w:t>
      </w:r>
      <w:r w:rsidRPr="00385B21">
        <w:rPr>
          <w:sz w:val="24"/>
          <w:szCs w:val="24"/>
        </w:rPr>
        <w:t>динамик</w:t>
      </w:r>
      <w:r>
        <w:rPr>
          <w:sz w:val="24"/>
          <w:szCs w:val="24"/>
        </w:rPr>
        <w:t xml:space="preserve">а образовательных результатов; </w:t>
      </w:r>
      <w:r w:rsidRPr="00385B21">
        <w:rPr>
          <w:sz w:val="24"/>
          <w:szCs w:val="24"/>
        </w:rPr>
        <w:t>рассматривались такие показатели</w:t>
      </w:r>
      <w:r w:rsidR="00D97790">
        <w:rPr>
          <w:sz w:val="24"/>
          <w:szCs w:val="24"/>
        </w:rPr>
        <w:t>,</w:t>
      </w:r>
      <w:r w:rsidRPr="00385B21">
        <w:rPr>
          <w:sz w:val="24"/>
          <w:szCs w:val="24"/>
        </w:rPr>
        <w:t xml:space="preserve"> как личностный и профессиональный рост участников программы, развитие </w:t>
      </w:r>
      <w:proofErr w:type="spellStart"/>
      <w:r w:rsidRPr="00385B21">
        <w:rPr>
          <w:sz w:val="24"/>
          <w:szCs w:val="24"/>
        </w:rPr>
        <w:t>метапредметных</w:t>
      </w:r>
      <w:proofErr w:type="spellEnd"/>
      <w:r w:rsidRPr="00385B21">
        <w:rPr>
          <w:sz w:val="24"/>
          <w:szCs w:val="24"/>
        </w:rPr>
        <w:t xml:space="preserve"> навыков и уровня </w:t>
      </w:r>
      <w:r>
        <w:rPr>
          <w:sz w:val="24"/>
          <w:szCs w:val="24"/>
        </w:rPr>
        <w:t>вовлеченности</w:t>
      </w:r>
      <w:r w:rsidRPr="00385B21">
        <w:rPr>
          <w:sz w:val="24"/>
          <w:szCs w:val="24"/>
        </w:rPr>
        <w:t xml:space="preserve"> обучающихся </w:t>
      </w:r>
      <w:r>
        <w:rPr>
          <w:sz w:val="24"/>
          <w:szCs w:val="24"/>
        </w:rPr>
        <w:t xml:space="preserve">в образовательную деятельность </w:t>
      </w:r>
      <w:r w:rsidRPr="00385B21">
        <w:rPr>
          <w:sz w:val="24"/>
          <w:szCs w:val="24"/>
        </w:rPr>
        <w:t xml:space="preserve">и др. </w:t>
      </w:r>
    </w:p>
    <w:p w:rsidR="00F65BE2" w:rsidRPr="009B154F" w:rsidRDefault="00F65BE2" w:rsidP="00B5558A">
      <w:pPr>
        <w:pStyle w:val="11"/>
        <w:ind w:firstLine="709"/>
        <w:rPr>
          <w:sz w:val="24"/>
          <w:szCs w:val="24"/>
          <w:lang w:bidi="ru-RU"/>
        </w:rPr>
      </w:pPr>
      <w:r w:rsidRPr="00385B21">
        <w:rPr>
          <w:sz w:val="24"/>
          <w:szCs w:val="24"/>
        </w:rPr>
        <w:lastRenderedPageBreak/>
        <w:t xml:space="preserve">Изучение влияния программы наставничества на участников проходило посредством </w:t>
      </w:r>
      <w:r w:rsidRPr="004C36A4">
        <w:rPr>
          <w:sz w:val="24"/>
          <w:szCs w:val="24"/>
        </w:rPr>
        <w:t>анкетирования</w:t>
      </w:r>
      <w:r w:rsidR="008335C6">
        <w:rPr>
          <w:sz w:val="24"/>
          <w:szCs w:val="24"/>
        </w:rPr>
        <w:t xml:space="preserve"> </w:t>
      </w:r>
      <w:r w:rsidRPr="004C36A4">
        <w:rPr>
          <w:sz w:val="24"/>
          <w:szCs w:val="24"/>
        </w:rPr>
        <w:t xml:space="preserve">и опроса участников программы наставничества, беседы с наставниками и наставляемыми (индивидуальные беседы, </w:t>
      </w:r>
      <w:r>
        <w:rPr>
          <w:sz w:val="24"/>
          <w:szCs w:val="24"/>
        </w:rPr>
        <w:t>к</w:t>
      </w:r>
      <w:r w:rsidRPr="004C36A4">
        <w:rPr>
          <w:sz w:val="24"/>
          <w:szCs w:val="24"/>
        </w:rPr>
        <w:t>руглые столы),</w:t>
      </w:r>
      <w:r>
        <w:rPr>
          <w:sz w:val="24"/>
          <w:szCs w:val="24"/>
        </w:rPr>
        <w:t xml:space="preserve"> непосредственного</w:t>
      </w:r>
      <w:r w:rsidRPr="004C36A4">
        <w:rPr>
          <w:sz w:val="24"/>
          <w:szCs w:val="24"/>
        </w:rPr>
        <w:t xml:space="preserve"> включенно</w:t>
      </w:r>
      <w:r>
        <w:rPr>
          <w:sz w:val="24"/>
          <w:szCs w:val="24"/>
        </w:rPr>
        <w:t xml:space="preserve">го </w:t>
      </w:r>
      <w:r w:rsidRPr="004C36A4">
        <w:rPr>
          <w:sz w:val="24"/>
          <w:szCs w:val="24"/>
        </w:rPr>
        <w:t>наблюдени</w:t>
      </w:r>
      <w:r>
        <w:rPr>
          <w:sz w:val="24"/>
          <w:szCs w:val="24"/>
        </w:rPr>
        <w:t>я</w:t>
      </w:r>
      <w:r w:rsidRPr="004C36A4">
        <w:rPr>
          <w:sz w:val="24"/>
          <w:szCs w:val="24"/>
        </w:rPr>
        <w:t xml:space="preserve"> за </w:t>
      </w:r>
      <w:r w:rsidRPr="009B154F">
        <w:rPr>
          <w:sz w:val="24"/>
          <w:szCs w:val="24"/>
        </w:rPr>
        <w:t xml:space="preserve">педагогической деятельностью молодых педагогов, посещения уроков и внеурочных мероприятий, изучения рабочей документации. Использовались и такие инструменты изучения влияния программы наставничества на ее участников, как SWOT-анализ, оформление рейтинга по результатам деятельности, </w:t>
      </w:r>
      <w:proofErr w:type="spellStart"/>
      <w:r w:rsidRPr="009B154F">
        <w:rPr>
          <w:sz w:val="24"/>
          <w:szCs w:val="24"/>
        </w:rPr>
        <w:t>саморефлексия</w:t>
      </w:r>
      <w:proofErr w:type="spellEnd"/>
      <w:r w:rsidRPr="009B154F">
        <w:rPr>
          <w:sz w:val="24"/>
          <w:szCs w:val="24"/>
        </w:rPr>
        <w:t xml:space="preserve">, технология «развивающие беседы», методика </w:t>
      </w:r>
      <w:proofErr w:type="spellStart"/>
      <w:r w:rsidRPr="009B154F">
        <w:rPr>
          <w:sz w:val="24"/>
          <w:szCs w:val="24"/>
        </w:rPr>
        <w:t>Дембо</w:t>
      </w:r>
      <w:proofErr w:type="spellEnd"/>
      <w:r w:rsidRPr="009B154F">
        <w:rPr>
          <w:sz w:val="24"/>
          <w:szCs w:val="24"/>
        </w:rPr>
        <w:t xml:space="preserve">-Рубинштейна, метод оценки уровня развития </w:t>
      </w:r>
      <w:proofErr w:type="spellStart"/>
      <w:r w:rsidRPr="009B154F">
        <w:rPr>
          <w:sz w:val="24"/>
          <w:szCs w:val="24"/>
        </w:rPr>
        <w:t>метанавыков</w:t>
      </w:r>
      <w:proofErr w:type="spellEnd"/>
      <w:r w:rsidRPr="009B154F">
        <w:rPr>
          <w:sz w:val="24"/>
          <w:szCs w:val="24"/>
        </w:rPr>
        <w:t xml:space="preserve">, фиксация уровня улучшения образовательных результатов, оценка психологической атмосферы в коллективе </w:t>
      </w:r>
      <w:r w:rsidRPr="009B154F">
        <w:rPr>
          <w:sz w:val="24"/>
          <w:szCs w:val="24"/>
          <w:lang w:bidi="ru-RU"/>
        </w:rPr>
        <w:t xml:space="preserve">по А.Ф. </w:t>
      </w:r>
      <w:proofErr w:type="spellStart"/>
      <w:r w:rsidRPr="009B154F">
        <w:rPr>
          <w:sz w:val="24"/>
          <w:szCs w:val="24"/>
          <w:lang w:bidi="ru-RU"/>
        </w:rPr>
        <w:t>Фидлеру</w:t>
      </w:r>
      <w:proofErr w:type="spellEnd"/>
      <w:r w:rsidRPr="009B154F">
        <w:rPr>
          <w:sz w:val="24"/>
          <w:szCs w:val="24"/>
          <w:lang w:bidi="ru-RU"/>
        </w:rPr>
        <w:t xml:space="preserve"> (адаптация </w:t>
      </w:r>
      <w:proofErr w:type="spellStart"/>
      <w:r w:rsidRPr="009B154F">
        <w:rPr>
          <w:sz w:val="24"/>
          <w:szCs w:val="24"/>
          <w:lang w:bidi="ru-RU"/>
        </w:rPr>
        <w:t>Ю.Л.Ханина</w:t>
      </w:r>
      <w:proofErr w:type="spellEnd"/>
      <w:r w:rsidRPr="009B154F">
        <w:rPr>
          <w:sz w:val="24"/>
          <w:szCs w:val="24"/>
          <w:lang w:bidi="ru-RU"/>
        </w:rPr>
        <w:t>) и др.</w:t>
      </w:r>
    </w:p>
    <w:p w:rsidR="008F26F9" w:rsidRPr="009B154F" w:rsidRDefault="00F65BE2" w:rsidP="00B5558A">
      <w:pPr>
        <w:pStyle w:val="11"/>
        <w:ind w:firstLine="709"/>
        <w:rPr>
          <w:sz w:val="24"/>
          <w:szCs w:val="24"/>
        </w:rPr>
      </w:pPr>
      <w:r w:rsidRPr="009B154F">
        <w:rPr>
          <w:sz w:val="24"/>
          <w:szCs w:val="24"/>
        </w:rPr>
        <w:t xml:space="preserve">Кураторы и наставники </w:t>
      </w:r>
      <w:r w:rsidR="008F26F9" w:rsidRPr="009B154F">
        <w:rPr>
          <w:sz w:val="24"/>
          <w:szCs w:val="24"/>
        </w:rPr>
        <w:t>МОУ</w:t>
      </w:r>
      <w:r w:rsidRPr="009B154F">
        <w:rPr>
          <w:sz w:val="24"/>
          <w:szCs w:val="24"/>
        </w:rPr>
        <w:t xml:space="preserve"> по завершению программ отмечают</w:t>
      </w:r>
      <w:r w:rsidR="008F26F9" w:rsidRPr="009B154F">
        <w:rPr>
          <w:sz w:val="24"/>
          <w:szCs w:val="24"/>
        </w:rPr>
        <w:t>:</w:t>
      </w:r>
    </w:p>
    <w:p w:rsidR="008F26F9" w:rsidRPr="009B154F" w:rsidRDefault="00F65BE2" w:rsidP="00B5558A">
      <w:pPr>
        <w:pStyle w:val="11"/>
        <w:ind w:firstLine="709"/>
        <w:rPr>
          <w:sz w:val="24"/>
          <w:szCs w:val="24"/>
        </w:rPr>
      </w:pPr>
      <w:r w:rsidRPr="009B154F">
        <w:rPr>
          <w:sz w:val="24"/>
          <w:szCs w:val="24"/>
        </w:rPr>
        <w:t>повышение уровня мотивационно-личностного и профессионального роста, который выражается в активном включении большинства наставляемых в инновационную деятельность, конкурсное движение, качественное освоения образовательной программы, заинтересованности в педагогической и образовательной деятельности, снижении уровня личной тревожности</w:t>
      </w:r>
      <w:r w:rsidR="008F26F9" w:rsidRPr="009B154F">
        <w:rPr>
          <w:sz w:val="24"/>
          <w:szCs w:val="24"/>
        </w:rPr>
        <w:t>;</w:t>
      </w:r>
    </w:p>
    <w:p w:rsidR="008F26F9" w:rsidRDefault="00F65BE2" w:rsidP="00B5558A">
      <w:pPr>
        <w:pStyle w:val="11"/>
        <w:ind w:firstLine="709"/>
        <w:rPr>
          <w:sz w:val="24"/>
          <w:szCs w:val="24"/>
        </w:rPr>
      </w:pPr>
      <w:r w:rsidRPr="00386059">
        <w:rPr>
          <w:sz w:val="24"/>
          <w:szCs w:val="24"/>
        </w:rPr>
        <w:t>об</w:t>
      </w:r>
      <w:r w:rsidR="00171418">
        <w:rPr>
          <w:sz w:val="24"/>
          <w:szCs w:val="24"/>
        </w:rPr>
        <w:t xml:space="preserve"> </w:t>
      </w:r>
      <w:r w:rsidRPr="00386059">
        <w:rPr>
          <w:sz w:val="24"/>
          <w:szCs w:val="24"/>
        </w:rPr>
        <w:t xml:space="preserve">оптимальном уровне удовлетворенности собственной работой и улучшении у большинства </w:t>
      </w:r>
      <w:r w:rsidR="008F26F9">
        <w:rPr>
          <w:sz w:val="24"/>
          <w:szCs w:val="24"/>
        </w:rPr>
        <w:t>участников программы</w:t>
      </w:r>
      <w:r w:rsidRPr="00386059">
        <w:rPr>
          <w:sz w:val="24"/>
          <w:szCs w:val="24"/>
        </w:rPr>
        <w:t xml:space="preserve"> психоэмоционального состояния</w:t>
      </w:r>
      <w:r w:rsidR="008F26F9">
        <w:rPr>
          <w:sz w:val="24"/>
          <w:szCs w:val="24"/>
        </w:rPr>
        <w:t>;</w:t>
      </w:r>
    </w:p>
    <w:p w:rsidR="008F26F9" w:rsidRDefault="00F65BE2" w:rsidP="00B5558A">
      <w:pPr>
        <w:pStyle w:val="11"/>
        <w:ind w:firstLine="709"/>
        <w:rPr>
          <w:sz w:val="24"/>
          <w:szCs w:val="24"/>
        </w:rPr>
      </w:pPr>
      <w:r w:rsidRPr="00386059">
        <w:rPr>
          <w:sz w:val="24"/>
          <w:szCs w:val="24"/>
        </w:rPr>
        <w:t>улучш</w:t>
      </w:r>
      <w:r>
        <w:rPr>
          <w:sz w:val="24"/>
          <w:szCs w:val="24"/>
        </w:rPr>
        <w:t>ени</w:t>
      </w:r>
      <w:r w:rsidR="008F26F9">
        <w:rPr>
          <w:sz w:val="24"/>
          <w:szCs w:val="24"/>
        </w:rPr>
        <w:t>е</w:t>
      </w:r>
      <w:r w:rsidRPr="00386059">
        <w:rPr>
          <w:sz w:val="24"/>
          <w:szCs w:val="24"/>
        </w:rPr>
        <w:t xml:space="preserve"> психологическ</w:t>
      </w:r>
      <w:r>
        <w:rPr>
          <w:sz w:val="24"/>
          <w:szCs w:val="24"/>
        </w:rPr>
        <w:t>ого</w:t>
      </w:r>
      <w:r w:rsidRPr="00386059">
        <w:rPr>
          <w:sz w:val="24"/>
          <w:szCs w:val="24"/>
        </w:rPr>
        <w:t xml:space="preserve"> климат</w:t>
      </w:r>
      <w:r>
        <w:rPr>
          <w:sz w:val="24"/>
          <w:szCs w:val="24"/>
        </w:rPr>
        <w:t>а</w:t>
      </w:r>
      <w:r w:rsidRPr="00386059">
        <w:rPr>
          <w:sz w:val="24"/>
          <w:szCs w:val="24"/>
        </w:rPr>
        <w:t xml:space="preserve"> в коллективе </w:t>
      </w:r>
      <w:r w:rsidR="008F26F9">
        <w:rPr>
          <w:sz w:val="24"/>
          <w:szCs w:val="24"/>
        </w:rPr>
        <w:t>МОУ;</w:t>
      </w:r>
    </w:p>
    <w:p w:rsidR="008F26F9" w:rsidRDefault="00F65BE2" w:rsidP="00B5558A">
      <w:pPr>
        <w:pStyle w:val="11"/>
        <w:ind w:firstLine="709"/>
        <w:rPr>
          <w:sz w:val="24"/>
          <w:szCs w:val="24"/>
        </w:rPr>
      </w:pPr>
      <w:r w:rsidRPr="00386059">
        <w:rPr>
          <w:sz w:val="24"/>
          <w:szCs w:val="24"/>
        </w:rPr>
        <w:t>положительн</w:t>
      </w:r>
      <w:r w:rsidR="008F26F9">
        <w:rPr>
          <w:sz w:val="24"/>
          <w:szCs w:val="24"/>
        </w:rPr>
        <w:t>ую</w:t>
      </w:r>
      <w:r w:rsidRPr="00386059">
        <w:rPr>
          <w:sz w:val="24"/>
          <w:szCs w:val="24"/>
        </w:rPr>
        <w:t xml:space="preserve"> динамик</w:t>
      </w:r>
      <w:r w:rsidR="008F26F9">
        <w:rPr>
          <w:sz w:val="24"/>
          <w:szCs w:val="24"/>
        </w:rPr>
        <w:t>у</w:t>
      </w:r>
      <w:r w:rsidR="008335C6">
        <w:rPr>
          <w:sz w:val="24"/>
          <w:szCs w:val="24"/>
        </w:rPr>
        <w:t xml:space="preserve"> </w:t>
      </w:r>
      <w:r w:rsidRPr="00386059">
        <w:rPr>
          <w:sz w:val="24"/>
          <w:szCs w:val="24"/>
        </w:rPr>
        <w:t>в</w:t>
      </w:r>
      <w:r w:rsidR="008335C6">
        <w:rPr>
          <w:sz w:val="24"/>
          <w:szCs w:val="24"/>
        </w:rPr>
        <w:t xml:space="preserve"> </w:t>
      </w:r>
      <w:r w:rsidRPr="00386059">
        <w:rPr>
          <w:sz w:val="24"/>
          <w:szCs w:val="24"/>
        </w:rPr>
        <w:t>сокращении числа конфликтов с педагогическим и родительским сообществами</w:t>
      </w:r>
      <w:r w:rsidR="008F26F9">
        <w:rPr>
          <w:sz w:val="24"/>
          <w:szCs w:val="24"/>
        </w:rPr>
        <w:t>;</w:t>
      </w:r>
    </w:p>
    <w:p w:rsidR="008F26F9" w:rsidRDefault="008F26F9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сохранение педагогического состава</w:t>
      </w:r>
      <w:r w:rsidR="008335C6">
        <w:rPr>
          <w:sz w:val="24"/>
          <w:szCs w:val="24"/>
        </w:rPr>
        <w:t xml:space="preserve"> </w:t>
      </w:r>
      <w:r w:rsidR="00F65BE2" w:rsidRPr="00386059">
        <w:rPr>
          <w:sz w:val="24"/>
          <w:szCs w:val="24"/>
        </w:rPr>
        <w:t>на конец учебного года</w:t>
      </w:r>
      <w:r>
        <w:rPr>
          <w:sz w:val="24"/>
          <w:szCs w:val="24"/>
        </w:rPr>
        <w:t>;</w:t>
      </w:r>
    </w:p>
    <w:p w:rsidR="008F26F9" w:rsidRDefault="00D97790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отсутствие</w:t>
      </w:r>
      <w:r w:rsidR="00F65BE2" w:rsidRPr="00386059">
        <w:rPr>
          <w:sz w:val="24"/>
          <w:szCs w:val="24"/>
        </w:rPr>
        <w:t xml:space="preserve"> эмоционально</w:t>
      </w:r>
      <w:r w:rsidR="00F65BE2">
        <w:rPr>
          <w:sz w:val="24"/>
          <w:szCs w:val="24"/>
        </w:rPr>
        <w:t xml:space="preserve">го выгорания </w:t>
      </w:r>
      <w:r w:rsidR="00F65BE2" w:rsidRPr="00386059">
        <w:rPr>
          <w:sz w:val="24"/>
          <w:szCs w:val="24"/>
        </w:rPr>
        <w:t>у участников программы наставничества</w:t>
      </w:r>
      <w:r w:rsidR="008F26F9">
        <w:rPr>
          <w:sz w:val="24"/>
          <w:szCs w:val="24"/>
        </w:rPr>
        <w:t>;</w:t>
      </w:r>
    </w:p>
    <w:p w:rsidR="00513C51" w:rsidRPr="00513C51" w:rsidRDefault="00513C51" w:rsidP="00B5558A">
      <w:pPr>
        <w:pStyle w:val="11"/>
        <w:ind w:firstLine="709"/>
        <w:rPr>
          <w:sz w:val="24"/>
          <w:szCs w:val="24"/>
        </w:rPr>
      </w:pPr>
      <w:r w:rsidRPr="00513C51">
        <w:rPr>
          <w:sz w:val="24"/>
          <w:szCs w:val="24"/>
        </w:rPr>
        <w:t>положительная динамика соответствия ФГОС уроков наставляемых;</w:t>
      </w:r>
    </w:p>
    <w:p w:rsidR="00513C51" w:rsidRDefault="00513C51" w:rsidP="00B5558A">
      <w:pPr>
        <w:pStyle w:val="11"/>
        <w:ind w:firstLine="709"/>
        <w:rPr>
          <w:sz w:val="24"/>
          <w:szCs w:val="24"/>
        </w:rPr>
      </w:pPr>
      <w:r w:rsidRPr="00513C51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 всех участников процесса наставничества</w:t>
      </w:r>
      <w:r>
        <w:rPr>
          <w:sz w:val="24"/>
          <w:szCs w:val="24"/>
        </w:rPr>
        <w:t xml:space="preserve"> и др.</w:t>
      </w:r>
    </w:p>
    <w:p w:rsidR="00513C51" w:rsidRDefault="00513C51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Также а</w:t>
      </w:r>
      <w:r w:rsidR="00F65BE2" w:rsidRPr="00386059">
        <w:rPr>
          <w:sz w:val="24"/>
          <w:szCs w:val="24"/>
        </w:rPr>
        <w:t>налитические справки по результатам внутреннего мониторинга</w:t>
      </w:r>
      <w:r w:rsidR="00F65BE2" w:rsidRPr="00385B21">
        <w:rPr>
          <w:sz w:val="24"/>
          <w:szCs w:val="24"/>
        </w:rPr>
        <w:t xml:space="preserve"> эффективности реализации программы наставничества в </w:t>
      </w:r>
      <w:r>
        <w:rPr>
          <w:sz w:val="24"/>
          <w:szCs w:val="24"/>
        </w:rPr>
        <w:t>МОУ</w:t>
      </w:r>
      <w:r w:rsidR="00F65BE2" w:rsidRPr="00385B21">
        <w:rPr>
          <w:sz w:val="24"/>
          <w:szCs w:val="24"/>
        </w:rPr>
        <w:t xml:space="preserve"> содержали ряд управленческих решений, которые </w:t>
      </w:r>
      <w:bookmarkStart w:id="0" w:name="bookmark10"/>
      <w:r w:rsidR="00F65BE2">
        <w:rPr>
          <w:sz w:val="24"/>
          <w:szCs w:val="24"/>
        </w:rPr>
        <w:t>заключались</w:t>
      </w:r>
      <w:r>
        <w:rPr>
          <w:sz w:val="24"/>
          <w:szCs w:val="24"/>
        </w:rPr>
        <w:t xml:space="preserve"> в:</w:t>
      </w:r>
    </w:p>
    <w:p w:rsidR="00513C51" w:rsidRDefault="00F65BE2" w:rsidP="00B5558A">
      <w:pPr>
        <w:pStyle w:val="11"/>
        <w:ind w:firstLine="709"/>
        <w:rPr>
          <w:sz w:val="24"/>
          <w:szCs w:val="24"/>
        </w:rPr>
      </w:pPr>
      <w:r w:rsidRPr="0041703B">
        <w:rPr>
          <w:sz w:val="24"/>
          <w:szCs w:val="24"/>
        </w:rPr>
        <w:t>призн</w:t>
      </w:r>
      <w:r>
        <w:rPr>
          <w:sz w:val="24"/>
          <w:szCs w:val="24"/>
        </w:rPr>
        <w:t xml:space="preserve">ании практики наставничества </w:t>
      </w:r>
      <w:r w:rsidRPr="0041703B">
        <w:rPr>
          <w:sz w:val="24"/>
          <w:szCs w:val="24"/>
        </w:rPr>
        <w:t xml:space="preserve">эффективной, </w:t>
      </w:r>
      <w:r>
        <w:rPr>
          <w:sz w:val="24"/>
          <w:szCs w:val="24"/>
        </w:rPr>
        <w:t xml:space="preserve">что является основанием продолжить реализацию программы наставничества в </w:t>
      </w:r>
      <w:r w:rsidR="00513C51">
        <w:rPr>
          <w:sz w:val="24"/>
          <w:szCs w:val="24"/>
        </w:rPr>
        <w:t>МОУ;</w:t>
      </w:r>
    </w:p>
    <w:p w:rsidR="00513C51" w:rsidRDefault="00F65BE2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разработке и усовершенствовании механизмов стимулирования педагогов-наставников, организации обмена и трансляции успешных практик наставничества на уро</w:t>
      </w:r>
      <w:r w:rsidR="00513C51">
        <w:rPr>
          <w:sz w:val="24"/>
          <w:szCs w:val="24"/>
        </w:rPr>
        <w:t xml:space="preserve">вне </w:t>
      </w:r>
      <w:r w:rsidR="004E4341">
        <w:rPr>
          <w:sz w:val="24"/>
          <w:szCs w:val="24"/>
        </w:rPr>
        <w:t>МОУ</w:t>
      </w:r>
      <w:r w:rsidR="00513C51">
        <w:rPr>
          <w:sz w:val="24"/>
          <w:szCs w:val="24"/>
        </w:rPr>
        <w:t>;</w:t>
      </w:r>
    </w:p>
    <w:p w:rsidR="00513C51" w:rsidRDefault="00F65BE2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внедрении новых моделей и форм наставничества, увеличении охвата педагогов для участия в программе наставничества, усилении контроля за качественной реализацией </w:t>
      </w:r>
      <w:r w:rsidRPr="005C0B72">
        <w:rPr>
          <w:sz w:val="24"/>
          <w:szCs w:val="24"/>
        </w:rPr>
        <w:t>персонализированны</w:t>
      </w:r>
      <w:r>
        <w:rPr>
          <w:sz w:val="24"/>
          <w:szCs w:val="24"/>
        </w:rPr>
        <w:t>х программ</w:t>
      </w:r>
      <w:r w:rsidR="00513C51">
        <w:rPr>
          <w:sz w:val="24"/>
          <w:szCs w:val="24"/>
        </w:rPr>
        <w:t>;</w:t>
      </w:r>
    </w:p>
    <w:p w:rsidR="00513C51" w:rsidRDefault="00F65BE2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обеспечении методической поддержки педагогам-наставникам, прохождении курсовой подготовки, подключении к реализации программы психологическую службу </w:t>
      </w:r>
      <w:r w:rsidR="004E4341">
        <w:rPr>
          <w:sz w:val="24"/>
          <w:szCs w:val="24"/>
        </w:rPr>
        <w:t>МОУ</w:t>
      </w:r>
      <w:r w:rsidR="00513C51">
        <w:rPr>
          <w:sz w:val="24"/>
          <w:szCs w:val="24"/>
        </w:rPr>
        <w:t>;</w:t>
      </w:r>
    </w:p>
    <w:p w:rsidR="00513C51" w:rsidRDefault="00513C51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проведении работ по снижению уровня личной тревожности молодых педагогов;</w:t>
      </w:r>
    </w:p>
    <w:p w:rsidR="00B82EDC" w:rsidRDefault="00B82EDC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тиражировании</w:t>
      </w:r>
      <w:r w:rsidR="00513C51">
        <w:rPr>
          <w:sz w:val="24"/>
          <w:szCs w:val="24"/>
        </w:rPr>
        <w:t xml:space="preserve"> педагогическ</w:t>
      </w:r>
      <w:r>
        <w:rPr>
          <w:sz w:val="24"/>
          <w:szCs w:val="24"/>
        </w:rPr>
        <w:t>ого</w:t>
      </w:r>
      <w:r w:rsidR="00513C51">
        <w:rPr>
          <w:sz w:val="24"/>
          <w:szCs w:val="24"/>
        </w:rPr>
        <w:t xml:space="preserve"> и наставническ</w:t>
      </w:r>
      <w:r>
        <w:rPr>
          <w:sz w:val="24"/>
          <w:szCs w:val="24"/>
        </w:rPr>
        <w:t>ого опыта в педагогических сообществах;</w:t>
      </w:r>
    </w:p>
    <w:p w:rsidR="00B82EDC" w:rsidRDefault="00B82EDC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запланировать подготовку наставляемых к городскому профессиональному конкурсу «Педагогический дебют» и т.д.</w:t>
      </w:r>
      <w:bookmarkEnd w:id="0"/>
    </w:p>
    <w:p w:rsidR="00F65BE2" w:rsidRDefault="00B82EDC" w:rsidP="00B5558A">
      <w:pPr>
        <w:pStyle w:val="11"/>
        <w:ind w:firstLine="709"/>
        <w:rPr>
          <w:sz w:val="24"/>
          <w:szCs w:val="24"/>
        </w:rPr>
      </w:pPr>
      <w:r>
        <w:rPr>
          <w:sz w:val="24"/>
          <w:szCs w:val="24"/>
        </w:rPr>
        <w:t>Т</w:t>
      </w:r>
      <w:r w:rsidR="00F65BE2" w:rsidRPr="008E3DED">
        <w:rPr>
          <w:sz w:val="24"/>
          <w:szCs w:val="24"/>
        </w:rPr>
        <w:t>аким образом, результаты мониторинга эф</w:t>
      </w:r>
      <w:r w:rsidR="00F65BE2">
        <w:rPr>
          <w:sz w:val="24"/>
          <w:szCs w:val="24"/>
        </w:rPr>
        <w:t>фективности реализации программ</w:t>
      </w:r>
      <w:r w:rsidR="00F65BE2" w:rsidRPr="008E3DED">
        <w:rPr>
          <w:sz w:val="24"/>
          <w:szCs w:val="24"/>
        </w:rPr>
        <w:t xml:space="preserve"> наставничества в </w:t>
      </w:r>
      <w:r w:rsidR="004E4341">
        <w:rPr>
          <w:sz w:val="24"/>
          <w:szCs w:val="24"/>
        </w:rPr>
        <w:t>МОУ</w:t>
      </w:r>
      <w:r w:rsidR="00F65BE2" w:rsidRPr="008E3DED">
        <w:rPr>
          <w:sz w:val="24"/>
          <w:szCs w:val="24"/>
        </w:rPr>
        <w:t xml:space="preserve"> позволил</w:t>
      </w:r>
      <w:r w:rsidR="00F65BE2">
        <w:rPr>
          <w:sz w:val="24"/>
          <w:szCs w:val="24"/>
        </w:rPr>
        <w:t>и</w:t>
      </w:r>
      <w:r w:rsidR="008335C6">
        <w:rPr>
          <w:sz w:val="24"/>
          <w:szCs w:val="24"/>
        </w:rPr>
        <w:t xml:space="preserve"> </w:t>
      </w:r>
      <w:r w:rsidR="00F65BE2" w:rsidRPr="00CF55A4">
        <w:rPr>
          <w:sz w:val="24"/>
          <w:szCs w:val="24"/>
        </w:rPr>
        <w:t>проанализировать имеющиеся данные,</w:t>
      </w:r>
      <w:r w:rsidR="00F65BE2" w:rsidRPr="008E3DED">
        <w:rPr>
          <w:sz w:val="24"/>
          <w:szCs w:val="24"/>
        </w:rPr>
        <w:t xml:space="preserve"> сделать выводы по фактическому состоянию и определить направления и перспективы работы для достижения плановых показателей.</w:t>
      </w:r>
    </w:p>
    <w:p w:rsidR="00F65BE2" w:rsidRDefault="00F65BE2" w:rsidP="00B5558A">
      <w:pPr>
        <w:pStyle w:val="11"/>
        <w:shd w:val="clear" w:color="auto" w:fill="auto"/>
        <w:ind w:firstLine="709"/>
        <w:rPr>
          <w:sz w:val="24"/>
          <w:szCs w:val="24"/>
        </w:rPr>
      </w:pPr>
    </w:p>
    <w:p w:rsidR="00B82EDC" w:rsidRDefault="00B82EDC" w:rsidP="00B5558A">
      <w:pPr>
        <w:pStyle w:val="11"/>
        <w:shd w:val="clear" w:color="auto" w:fill="auto"/>
        <w:ind w:firstLine="709"/>
        <w:rPr>
          <w:b/>
          <w:bCs/>
          <w:sz w:val="24"/>
          <w:szCs w:val="24"/>
        </w:rPr>
      </w:pPr>
      <w:r w:rsidRPr="0028636C">
        <w:rPr>
          <w:b/>
          <w:bCs/>
          <w:sz w:val="24"/>
          <w:szCs w:val="24"/>
        </w:rPr>
        <w:t>Выводы по результатам мониторинга</w:t>
      </w:r>
      <w:r>
        <w:rPr>
          <w:b/>
          <w:bCs/>
          <w:sz w:val="24"/>
          <w:szCs w:val="24"/>
        </w:rPr>
        <w:t xml:space="preserve"> официальных сайтов </w:t>
      </w:r>
      <w:r>
        <w:rPr>
          <w:b/>
          <w:bCs/>
          <w:sz w:val="24"/>
          <w:szCs w:val="24"/>
          <w:lang w:bidi="ru-RU"/>
        </w:rPr>
        <w:t>ОУ и УДО</w:t>
      </w:r>
    </w:p>
    <w:p w:rsidR="001D11DF" w:rsidRDefault="001D11DF" w:rsidP="00B5558A">
      <w:pPr>
        <w:pStyle w:val="40"/>
        <w:shd w:val="clear" w:color="auto" w:fill="auto"/>
        <w:spacing w:line="240" w:lineRule="auto"/>
        <w:ind w:left="0" w:firstLine="709"/>
        <w:rPr>
          <w:color w:val="000000"/>
          <w:sz w:val="24"/>
          <w:szCs w:val="24"/>
        </w:rPr>
      </w:pPr>
      <w:r w:rsidRPr="00385B21">
        <w:rPr>
          <w:color w:val="000000"/>
          <w:sz w:val="24"/>
          <w:szCs w:val="24"/>
        </w:rPr>
        <w:t xml:space="preserve">По итогам мониторинга </w:t>
      </w:r>
      <w:r w:rsidRPr="002100E5">
        <w:rPr>
          <w:color w:val="000000"/>
          <w:sz w:val="24"/>
          <w:szCs w:val="24"/>
        </w:rPr>
        <w:t xml:space="preserve">эффективности реализации программ наставничества в </w:t>
      </w:r>
      <w:r w:rsidR="00B82EDC" w:rsidRPr="002100E5">
        <w:rPr>
          <w:color w:val="000000"/>
          <w:sz w:val="24"/>
          <w:szCs w:val="24"/>
        </w:rPr>
        <w:t>МОУ</w:t>
      </w:r>
      <w:r w:rsidRPr="002100E5">
        <w:rPr>
          <w:color w:val="000000"/>
          <w:sz w:val="24"/>
          <w:szCs w:val="24"/>
        </w:rPr>
        <w:t xml:space="preserve"> </w:t>
      </w:r>
      <w:r w:rsidR="002100E5" w:rsidRPr="002100E5">
        <w:rPr>
          <w:color w:val="000000"/>
          <w:sz w:val="24"/>
          <w:szCs w:val="24"/>
        </w:rPr>
        <w:t>городского округа города Красноярска</w:t>
      </w:r>
      <w:r w:rsidR="002100E5" w:rsidRPr="002100E5">
        <w:rPr>
          <w:color w:val="auto"/>
          <w:sz w:val="24"/>
          <w:szCs w:val="24"/>
        </w:rPr>
        <w:t xml:space="preserve"> Красноярского края</w:t>
      </w:r>
      <w:r w:rsidR="002100E5" w:rsidRPr="00B71C60"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(ОУ и УДО)</w:t>
      </w:r>
      <w:r w:rsidRPr="00385B21">
        <w:rPr>
          <w:color w:val="000000"/>
          <w:sz w:val="24"/>
          <w:szCs w:val="24"/>
        </w:rPr>
        <w:t xml:space="preserve"> за </w:t>
      </w:r>
      <w:r w:rsidR="00B82EDC">
        <w:rPr>
          <w:color w:val="000000"/>
          <w:sz w:val="24"/>
          <w:szCs w:val="24"/>
        </w:rPr>
        <w:t>202</w:t>
      </w:r>
      <w:r w:rsidR="00950F2E">
        <w:rPr>
          <w:color w:val="000000"/>
          <w:sz w:val="24"/>
          <w:szCs w:val="24"/>
        </w:rPr>
        <w:t>5</w:t>
      </w:r>
      <w:r w:rsidR="00B82EDC">
        <w:rPr>
          <w:color w:val="000000"/>
          <w:sz w:val="24"/>
          <w:szCs w:val="24"/>
        </w:rPr>
        <w:t>-202</w:t>
      </w:r>
      <w:r w:rsidR="00950F2E">
        <w:rPr>
          <w:color w:val="000000"/>
          <w:sz w:val="24"/>
          <w:szCs w:val="24"/>
        </w:rPr>
        <w:t>6</w:t>
      </w:r>
      <w:r w:rsidR="008335C6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</w:t>
      </w:r>
      <w:r w:rsidR="00B82ED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г</w:t>
      </w:r>
      <w:proofErr w:type="spellEnd"/>
      <w:r w:rsidR="00B82EDC">
        <w:rPr>
          <w:color w:val="000000"/>
          <w:sz w:val="24"/>
          <w:szCs w:val="24"/>
        </w:rPr>
        <w:t>.</w:t>
      </w:r>
      <w:r w:rsidRPr="00385B21">
        <w:rPr>
          <w:color w:val="000000"/>
          <w:sz w:val="24"/>
          <w:szCs w:val="24"/>
        </w:rPr>
        <w:t xml:space="preserve"> </w:t>
      </w:r>
      <w:r w:rsidRPr="00385B21">
        <w:rPr>
          <w:color w:val="000000"/>
          <w:sz w:val="24"/>
          <w:szCs w:val="24"/>
        </w:rPr>
        <w:lastRenderedPageBreak/>
        <w:t>отмечены положительные моменты</w:t>
      </w:r>
      <w:r w:rsidR="00B82EDC">
        <w:rPr>
          <w:color w:val="000000"/>
          <w:sz w:val="24"/>
          <w:szCs w:val="24"/>
        </w:rPr>
        <w:t>:</w:t>
      </w:r>
    </w:p>
    <w:p w:rsidR="005511FC" w:rsidRDefault="001D11DF" w:rsidP="00B5558A">
      <w:pPr>
        <w:pStyle w:val="40"/>
        <w:numPr>
          <w:ilvl w:val="0"/>
          <w:numId w:val="24"/>
        </w:numPr>
        <w:shd w:val="clear" w:color="auto" w:fill="auto"/>
        <w:spacing w:line="240" w:lineRule="auto"/>
        <w:ind w:left="0" w:firstLine="709"/>
        <w:rPr>
          <w:color w:val="000000"/>
          <w:sz w:val="24"/>
          <w:szCs w:val="24"/>
        </w:rPr>
      </w:pPr>
      <w:r w:rsidRPr="00BF1F48">
        <w:rPr>
          <w:rStyle w:val="ad"/>
          <w:color w:val="auto"/>
          <w:sz w:val="24"/>
          <w:szCs w:val="24"/>
          <w:u w:val="none"/>
        </w:rPr>
        <w:t xml:space="preserve">В целом за анализируемый период к реализации программ наставничества было привлечено </w:t>
      </w:r>
      <w:r w:rsidR="008335C6">
        <w:rPr>
          <w:rStyle w:val="ad"/>
          <w:color w:val="auto"/>
          <w:sz w:val="24"/>
          <w:szCs w:val="24"/>
          <w:u w:val="none"/>
        </w:rPr>
        <w:t>100</w:t>
      </w:r>
      <w:r w:rsidRPr="00BF1F48">
        <w:rPr>
          <w:rStyle w:val="ad"/>
          <w:color w:val="auto"/>
          <w:sz w:val="24"/>
          <w:szCs w:val="24"/>
          <w:u w:val="none"/>
        </w:rPr>
        <w:t xml:space="preserve"> % </w:t>
      </w:r>
      <w:r w:rsidR="005511FC">
        <w:rPr>
          <w:rStyle w:val="ad"/>
          <w:color w:val="auto"/>
          <w:sz w:val="24"/>
          <w:szCs w:val="24"/>
          <w:u w:val="none"/>
        </w:rPr>
        <w:t>МОУ</w:t>
      </w:r>
      <w:r w:rsidR="008335C6">
        <w:rPr>
          <w:rStyle w:val="ad"/>
          <w:color w:val="auto"/>
          <w:sz w:val="24"/>
          <w:szCs w:val="24"/>
          <w:u w:val="none"/>
        </w:rPr>
        <w:t xml:space="preserve"> </w:t>
      </w:r>
      <w:r w:rsidRPr="00466EB7">
        <w:rPr>
          <w:rStyle w:val="ad"/>
          <w:color w:val="auto"/>
          <w:sz w:val="24"/>
          <w:szCs w:val="24"/>
          <w:u w:val="none"/>
        </w:rPr>
        <w:t>(11</w:t>
      </w:r>
      <w:r w:rsidR="002100E5">
        <w:rPr>
          <w:rStyle w:val="ad"/>
          <w:color w:val="auto"/>
          <w:sz w:val="24"/>
          <w:szCs w:val="24"/>
          <w:u w:val="none"/>
        </w:rPr>
        <w:t>7</w:t>
      </w:r>
      <w:r w:rsidR="008335C6">
        <w:rPr>
          <w:rStyle w:val="ad"/>
          <w:color w:val="auto"/>
          <w:sz w:val="24"/>
          <w:szCs w:val="24"/>
          <w:u w:val="none"/>
        </w:rPr>
        <w:t xml:space="preserve"> </w:t>
      </w:r>
      <w:r>
        <w:rPr>
          <w:rStyle w:val="ad"/>
          <w:color w:val="auto"/>
          <w:sz w:val="24"/>
          <w:szCs w:val="24"/>
          <w:u w:val="none"/>
        </w:rPr>
        <w:t>ОУ</w:t>
      </w:r>
      <w:r w:rsidRPr="00BF1F48">
        <w:rPr>
          <w:rStyle w:val="ad"/>
          <w:color w:val="auto"/>
          <w:sz w:val="24"/>
          <w:szCs w:val="24"/>
          <w:u w:val="none"/>
        </w:rPr>
        <w:t xml:space="preserve"> и 16 </w:t>
      </w:r>
      <w:r>
        <w:rPr>
          <w:color w:val="auto"/>
          <w:sz w:val="24"/>
          <w:szCs w:val="24"/>
        </w:rPr>
        <w:t>У</w:t>
      </w:r>
      <w:r w:rsidRPr="00BF1F48">
        <w:rPr>
          <w:color w:val="auto"/>
          <w:sz w:val="24"/>
          <w:szCs w:val="24"/>
        </w:rPr>
        <w:t>ДО</w:t>
      </w:r>
      <w:r w:rsidRPr="00BF1F48">
        <w:rPr>
          <w:rStyle w:val="ad"/>
          <w:color w:val="auto"/>
          <w:sz w:val="24"/>
          <w:szCs w:val="24"/>
          <w:u w:val="none"/>
        </w:rPr>
        <w:t xml:space="preserve">), что свидетельствует о </w:t>
      </w:r>
      <w:r>
        <w:rPr>
          <w:color w:val="000000"/>
          <w:sz w:val="24"/>
          <w:szCs w:val="24"/>
        </w:rPr>
        <w:t>системной информационной работе и методическом сопровождении</w:t>
      </w:r>
      <w:r w:rsidR="008335C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МКУ КИМЦ в сотрудничестве с Региональным центром наставничества</w:t>
      </w:r>
      <w:r w:rsidR="005511FC">
        <w:rPr>
          <w:color w:val="000000"/>
          <w:sz w:val="24"/>
          <w:szCs w:val="24"/>
        </w:rPr>
        <w:t>.</w:t>
      </w:r>
    </w:p>
    <w:p w:rsidR="001F4E21" w:rsidRDefault="001F4E21" w:rsidP="00B5558A">
      <w:pPr>
        <w:pStyle w:val="11"/>
        <w:numPr>
          <w:ilvl w:val="0"/>
          <w:numId w:val="24"/>
        </w:numPr>
        <w:shd w:val="clear" w:color="auto" w:fill="auto"/>
        <w:tabs>
          <w:tab w:val="left" w:pos="1421"/>
        </w:tabs>
        <w:ind w:left="0" w:firstLine="709"/>
        <w:rPr>
          <w:sz w:val="24"/>
          <w:szCs w:val="24"/>
        </w:rPr>
      </w:pPr>
      <w:r w:rsidRPr="001F4E21">
        <w:rPr>
          <w:sz w:val="24"/>
          <w:szCs w:val="24"/>
        </w:rPr>
        <w:t xml:space="preserve">Состояние нормативно-правового и информационно-методического обеспечения по реализации программы наставничества в ОУ и УДО соответствует высокому уровню. </w:t>
      </w:r>
    </w:p>
    <w:p w:rsidR="001F4E21" w:rsidRDefault="001F4E21" w:rsidP="00593FDC">
      <w:pPr>
        <w:pStyle w:val="11"/>
        <w:shd w:val="clear" w:color="auto" w:fill="auto"/>
        <w:tabs>
          <w:tab w:val="left" w:pos="1421"/>
        </w:tabs>
        <w:ind w:firstLine="709"/>
        <w:rPr>
          <w:sz w:val="24"/>
          <w:szCs w:val="24"/>
        </w:rPr>
      </w:pPr>
      <w:r w:rsidRPr="001F4E21">
        <w:rPr>
          <w:sz w:val="24"/>
          <w:szCs w:val="24"/>
        </w:rPr>
        <w:t>На официальных сайтах 11</w:t>
      </w:r>
      <w:r w:rsidR="00950F2E">
        <w:rPr>
          <w:sz w:val="24"/>
          <w:szCs w:val="24"/>
        </w:rPr>
        <w:t>7</w:t>
      </w:r>
      <w:r w:rsidRPr="001F4E21">
        <w:rPr>
          <w:sz w:val="24"/>
          <w:szCs w:val="24"/>
        </w:rPr>
        <w:t xml:space="preserve"> ОУ и 1</w:t>
      </w:r>
      <w:r w:rsidR="00950F2E">
        <w:rPr>
          <w:sz w:val="24"/>
          <w:szCs w:val="24"/>
        </w:rPr>
        <w:t>5</w:t>
      </w:r>
      <w:r w:rsidRPr="001F4E21">
        <w:rPr>
          <w:sz w:val="24"/>
          <w:szCs w:val="24"/>
        </w:rPr>
        <w:t xml:space="preserve"> УДО имеется раздел «Наставничество», где публикуются вышеперечисленные документы. В отдельных МОУ отсутствуют единичные документы, например, локального (</w:t>
      </w:r>
      <w:proofErr w:type="spellStart"/>
      <w:r w:rsidRPr="001F4E21">
        <w:rPr>
          <w:sz w:val="24"/>
          <w:szCs w:val="24"/>
        </w:rPr>
        <w:t>ых</w:t>
      </w:r>
      <w:proofErr w:type="spellEnd"/>
      <w:r w:rsidRPr="001F4E21">
        <w:rPr>
          <w:sz w:val="24"/>
          <w:szCs w:val="24"/>
        </w:rPr>
        <w:t>) акта (</w:t>
      </w:r>
      <w:proofErr w:type="spellStart"/>
      <w:r w:rsidRPr="001F4E21">
        <w:rPr>
          <w:sz w:val="24"/>
          <w:szCs w:val="24"/>
        </w:rPr>
        <w:t>ов</w:t>
      </w:r>
      <w:proofErr w:type="spellEnd"/>
      <w:r w:rsidRPr="001F4E21">
        <w:rPr>
          <w:sz w:val="24"/>
          <w:szCs w:val="24"/>
        </w:rPr>
        <w:t>) о стимулировании педагогов за участие в наставнической деятельности ОУ, информация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данных», что выставляется на усмотрение руководства ОУ и ДОУ</w:t>
      </w:r>
      <w:r>
        <w:rPr>
          <w:sz w:val="24"/>
          <w:szCs w:val="24"/>
        </w:rPr>
        <w:t xml:space="preserve"> (Таблица 1)</w:t>
      </w:r>
      <w:r w:rsidRPr="001F4E21">
        <w:rPr>
          <w:sz w:val="24"/>
          <w:szCs w:val="24"/>
        </w:rPr>
        <w:t xml:space="preserve">. </w:t>
      </w:r>
    </w:p>
    <w:p w:rsidR="001F4E21" w:rsidRPr="001F4E21" w:rsidRDefault="001F4E21" w:rsidP="00593FDC">
      <w:pPr>
        <w:pStyle w:val="11"/>
        <w:numPr>
          <w:ilvl w:val="0"/>
          <w:numId w:val="24"/>
        </w:numPr>
        <w:shd w:val="clear" w:color="auto" w:fill="auto"/>
        <w:tabs>
          <w:tab w:val="left" w:pos="0"/>
        </w:tabs>
        <w:ind w:left="0" w:firstLine="709"/>
        <w:rPr>
          <w:color w:val="ED7D31" w:themeColor="accent2"/>
          <w:sz w:val="24"/>
          <w:szCs w:val="24"/>
        </w:rPr>
      </w:pPr>
      <w:r>
        <w:rPr>
          <w:sz w:val="24"/>
          <w:szCs w:val="24"/>
        </w:rPr>
        <w:t>В 202</w:t>
      </w:r>
      <w:r w:rsidR="00950F2E">
        <w:rPr>
          <w:sz w:val="24"/>
          <w:szCs w:val="24"/>
        </w:rPr>
        <w:t>5</w:t>
      </w:r>
      <w:r>
        <w:rPr>
          <w:sz w:val="24"/>
          <w:szCs w:val="24"/>
        </w:rPr>
        <w:t>-202</w:t>
      </w:r>
      <w:r w:rsidR="00950F2E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 включены в п</w:t>
      </w:r>
      <w:r w:rsidR="008335C6">
        <w:rPr>
          <w:sz w:val="24"/>
          <w:szCs w:val="24"/>
        </w:rPr>
        <w:t xml:space="preserve">рограмму наставничества в ОУ – </w:t>
      </w:r>
      <w:r w:rsidR="002100E5">
        <w:rPr>
          <w:sz w:val="24"/>
          <w:szCs w:val="24"/>
        </w:rPr>
        <w:t>1116</w:t>
      </w:r>
      <w:r>
        <w:rPr>
          <w:sz w:val="24"/>
          <w:szCs w:val="24"/>
        </w:rPr>
        <w:t xml:space="preserve"> молодых педагогов (с опытом работы от 0 до 3 лет), в УДО </w:t>
      </w:r>
      <w:r w:rsidR="008335C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100E5">
        <w:rPr>
          <w:sz w:val="24"/>
          <w:szCs w:val="24"/>
        </w:rPr>
        <w:t>63</w:t>
      </w:r>
      <w:r>
        <w:rPr>
          <w:sz w:val="24"/>
          <w:szCs w:val="24"/>
        </w:rPr>
        <w:t xml:space="preserve"> </w:t>
      </w:r>
      <w:r w:rsidR="002100E5">
        <w:rPr>
          <w:sz w:val="24"/>
          <w:szCs w:val="24"/>
        </w:rPr>
        <w:t xml:space="preserve">молодых педагога </w:t>
      </w:r>
      <w:r w:rsidR="009B154F">
        <w:rPr>
          <w:sz w:val="24"/>
          <w:szCs w:val="24"/>
        </w:rPr>
        <w:t xml:space="preserve">(с опытом работы от 0 до 3 лет) </w:t>
      </w:r>
      <w:r>
        <w:rPr>
          <w:sz w:val="24"/>
          <w:szCs w:val="24"/>
        </w:rPr>
        <w:t xml:space="preserve">(Таблица 2). </w:t>
      </w:r>
    </w:p>
    <w:p w:rsidR="00593FDC" w:rsidRDefault="001F4E21" w:rsidP="00593FDC">
      <w:pPr>
        <w:pStyle w:val="11"/>
        <w:numPr>
          <w:ilvl w:val="0"/>
          <w:numId w:val="24"/>
        </w:numPr>
        <w:ind w:left="0" w:firstLine="709"/>
        <w:rPr>
          <w:sz w:val="24"/>
          <w:szCs w:val="24"/>
        </w:rPr>
      </w:pPr>
      <w:r w:rsidRPr="0043115F">
        <w:rPr>
          <w:sz w:val="24"/>
          <w:szCs w:val="24"/>
        </w:rPr>
        <w:t xml:space="preserve">В </w:t>
      </w:r>
      <w:r w:rsidR="008335C6" w:rsidRPr="0043115F">
        <w:rPr>
          <w:sz w:val="24"/>
          <w:szCs w:val="24"/>
        </w:rPr>
        <w:t xml:space="preserve">ОУ реализуются формы наставничества: </w:t>
      </w:r>
      <w:r w:rsidR="00593FDC" w:rsidRPr="00950F2E">
        <w:rPr>
          <w:sz w:val="24"/>
          <w:szCs w:val="24"/>
        </w:rPr>
        <w:t>«учитель - учитель» – 8</w:t>
      </w:r>
      <w:r w:rsidR="00593FDC">
        <w:rPr>
          <w:sz w:val="24"/>
          <w:szCs w:val="24"/>
        </w:rPr>
        <w:t>4</w:t>
      </w:r>
      <w:r w:rsidR="00593FDC" w:rsidRPr="00950F2E">
        <w:rPr>
          <w:sz w:val="24"/>
          <w:szCs w:val="24"/>
        </w:rPr>
        <w:t>,6 %, «учитель - ученик» – 2</w:t>
      </w:r>
      <w:r w:rsidR="00593FDC">
        <w:rPr>
          <w:sz w:val="24"/>
          <w:szCs w:val="24"/>
        </w:rPr>
        <w:t>1,4</w:t>
      </w:r>
      <w:r w:rsidR="00593FDC" w:rsidRPr="00950F2E">
        <w:rPr>
          <w:sz w:val="24"/>
          <w:szCs w:val="24"/>
        </w:rPr>
        <w:t xml:space="preserve"> %, «ученик - ученик» – </w:t>
      </w:r>
      <w:r w:rsidR="00593FDC">
        <w:rPr>
          <w:sz w:val="24"/>
          <w:szCs w:val="24"/>
        </w:rPr>
        <w:t>19,6</w:t>
      </w:r>
      <w:r w:rsidR="00593FDC" w:rsidRPr="00950F2E">
        <w:rPr>
          <w:sz w:val="24"/>
          <w:szCs w:val="24"/>
        </w:rPr>
        <w:t xml:space="preserve"> %, также развиваются такие формы наставничества, как «учитель - студент» – </w:t>
      </w:r>
      <w:r w:rsidR="00593FDC">
        <w:rPr>
          <w:sz w:val="24"/>
          <w:szCs w:val="24"/>
        </w:rPr>
        <w:t>3,4</w:t>
      </w:r>
      <w:r w:rsidR="00593FDC" w:rsidRPr="00950F2E">
        <w:rPr>
          <w:sz w:val="24"/>
          <w:szCs w:val="24"/>
        </w:rPr>
        <w:t xml:space="preserve"> %, «работодатель - учитель» и «работодатель - ученик» – 1,</w:t>
      </w:r>
      <w:r w:rsidR="00593FDC">
        <w:rPr>
          <w:sz w:val="24"/>
          <w:szCs w:val="24"/>
        </w:rPr>
        <w:t>7</w:t>
      </w:r>
      <w:r w:rsidR="00593FDC" w:rsidRPr="00950F2E">
        <w:rPr>
          <w:sz w:val="24"/>
          <w:szCs w:val="24"/>
        </w:rPr>
        <w:t xml:space="preserve"> %, «воспитатель - воспитатель», «работодатель - заместитель директора», «работодатель - студент», «заместитель директора - педагог-психолог», «учитель - родитель», «учитель - группа наставляемых», «студент - ученик» и «сетевое взаимодействие» по 0,9 %. </w:t>
      </w:r>
    </w:p>
    <w:p w:rsidR="00593FDC" w:rsidRDefault="00593FDC" w:rsidP="00593FDC">
      <w:pPr>
        <w:pStyle w:val="11"/>
        <w:ind w:firstLine="709"/>
        <w:rPr>
          <w:sz w:val="24"/>
          <w:szCs w:val="24"/>
        </w:rPr>
      </w:pPr>
      <w:r w:rsidRPr="00950F2E">
        <w:rPr>
          <w:sz w:val="24"/>
          <w:szCs w:val="24"/>
        </w:rPr>
        <w:t>В УДО реализуется основная форма наставничества «Учитель - учитель» – 93,</w:t>
      </w:r>
      <w:r>
        <w:rPr>
          <w:sz w:val="24"/>
          <w:szCs w:val="24"/>
        </w:rPr>
        <w:t xml:space="preserve">3 % </w:t>
      </w:r>
      <w:r w:rsidRPr="00950F2E">
        <w:rPr>
          <w:sz w:val="24"/>
          <w:szCs w:val="24"/>
        </w:rPr>
        <w:t xml:space="preserve">и «учитель - ученик» по </w:t>
      </w:r>
      <w:r>
        <w:rPr>
          <w:sz w:val="24"/>
          <w:szCs w:val="24"/>
        </w:rPr>
        <w:t xml:space="preserve">20 </w:t>
      </w:r>
      <w:r w:rsidRPr="00950F2E">
        <w:rPr>
          <w:sz w:val="24"/>
          <w:szCs w:val="24"/>
        </w:rPr>
        <w:t>%.</w:t>
      </w:r>
    </w:p>
    <w:p w:rsidR="008335C6" w:rsidRDefault="008335C6" w:rsidP="00593FDC">
      <w:pPr>
        <w:pStyle w:val="11"/>
        <w:numPr>
          <w:ilvl w:val="0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ОУ и УДО в аналитических справках указали заинтересованность в развитии других форм наставничества в своих МОУ</w:t>
      </w:r>
      <w:r w:rsidR="0043115F">
        <w:rPr>
          <w:sz w:val="24"/>
          <w:szCs w:val="24"/>
        </w:rPr>
        <w:t xml:space="preserve"> (Таблица 3)</w:t>
      </w:r>
      <w:r>
        <w:rPr>
          <w:sz w:val="24"/>
          <w:szCs w:val="24"/>
        </w:rPr>
        <w:t>.</w:t>
      </w:r>
    </w:p>
    <w:p w:rsidR="009B154F" w:rsidRPr="008C3EF1" w:rsidRDefault="00D329E5" w:rsidP="00593FDC">
      <w:pPr>
        <w:pStyle w:val="a5"/>
        <w:numPr>
          <w:ilvl w:val="0"/>
          <w:numId w:val="24"/>
        </w:numPr>
        <w:ind w:left="0" w:firstLine="709"/>
        <w:jc w:val="both"/>
      </w:pPr>
      <w:r>
        <w:t xml:space="preserve">Результаты анализа </w:t>
      </w:r>
      <w:r w:rsidR="009B154F">
        <w:t>«</w:t>
      </w:r>
      <w:r w:rsidR="009B154F" w:rsidRPr="005C5316">
        <w:t xml:space="preserve">Сильные и слабые стороны, возможности и </w:t>
      </w:r>
      <w:proofErr w:type="gramStart"/>
      <w:r w:rsidR="009B154F" w:rsidRPr="005C5316">
        <w:t>угрозы  программы</w:t>
      </w:r>
      <w:proofErr w:type="gramEnd"/>
      <w:r w:rsidR="009B154F" w:rsidRPr="005C5316">
        <w:t xml:space="preserve"> наставничества</w:t>
      </w:r>
      <w:r w:rsidR="009B154F">
        <w:t xml:space="preserve">» </w:t>
      </w:r>
      <w:r>
        <w:t>приведены в Приложени</w:t>
      </w:r>
      <w:r w:rsidR="00981E7D">
        <w:t>и</w:t>
      </w:r>
      <w:r>
        <w:t xml:space="preserve"> 1.</w:t>
      </w:r>
      <w:r w:rsidR="009B154F">
        <w:t xml:space="preserve"> Все слабые стороны и угрозы могут препятствовать эффективному и действенному наставничеству, поэтому важно учитывать их и предпринимать шаги по их преодолению в программах наставничества.</w:t>
      </w:r>
    </w:p>
    <w:p w:rsidR="00D329E5" w:rsidRDefault="009B154F" w:rsidP="00593FDC">
      <w:pPr>
        <w:pStyle w:val="a5"/>
        <w:numPr>
          <w:ilvl w:val="0"/>
          <w:numId w:val="24"/>
        </w:numPr>
        <w:ind w:left="0" w:firstLine="709"/>
        <w:jc w:val="both"/>
      </w:pPr>
      <w:r>
        <w:t xml:space="preserve">В ОУ г. Красноярска </w:t>
      </w:r>
      <w:r w:rsidRPr="00D77127">
        <w:t>уров</w:t>
      </w:r>
      <w:r>
        <w:t>ень</w:t>
      </w:r>
      <w:r w:rsidRPr="00D77127">
        <w:t xml:space="preserve"> эффективности программ наставничества</w:t>
      </w:r>
      <w:r>
        <w:t xml:space="preserve">: </w:t>
      </w:r>
      <w:r w:rsidRPr="00D77127">
        <w:t>оптимальн</w:t>
      </w:r>
      <w:r>
        <w:t xml:space="preserve">ый – </w:t>
      </w:r>
      <w:r w:rsidR="0043115F">
        <w:t>54,9</w:t>
      </w:r>
      <w:r>
        <w:t xml:space="preserve"> %, допустимый – </w:t>
      </w:r>
      <w:r w:rsidR="0043115F">
        <w:t>44,1</w:t>
      </w:r>
      <w:r>
        <w:t xml:space="preserve"> %; в УДО г. Красноярска </w:t>
      </w:r>
      <w:r w:rsidRPr="00D77127">
        <w:t>уров</w:t>
      </w:r>
      <w:r>
        <w:t>ень</w:t>
      </w:r>
      <w:r w:rsidRPr="00D77127">
        <w:t xml:space="preserve"> эффективности программ наставничества</w:t>
      </w:r>
      <w:r>
        <w:t xml:space="preserve">: </w:t>
      </w:r>
      <w:r w:rsidRPr="00D77127">
        <w:t>оптимальн</w:t>
      </w:r>
      <w:r>
        <w:t xml:space="preserve">ый – </w:t>
      </w:r>
      <w:r w:rsidR="0043115F">
        <w:t xml:space="preserve">93,7 </w:t>
      </w:r>
      <w:r>
        <w:t xml:space="preserve">%, допустимый – </w:t>
      </w:r>
      <w:r w:rsidR="0043115F">
        <w:t>6,3</w:t>
      </w:r>
      <w:r>
        <w:t xml:space="preserve"> %</w:t>
      </w:r>
      <w:r w:rsidRPr="00D77127">
        <w:t>, недопустимый</w:t>
      </w:r>
      <w:r w:rsidR="0043115F">
        <w:t xml:space="preserve"> </w:t>
      </w:r>
      <w:r w:rsidRPr="00D77127">
        <w:t>уровень</w:t>
      </w:r>
      <w:r>
        <w:t xml:space="preserve"> в ОУ и УДО – </w:t>
      </w:r>
      <w:r w:rsidRPr="00D77127">
        <w:t>отсутствует.</w:t>
      </w:r>
    </w:p>
    <w:p w:rsidR="0043115F" w:rsidRDefault="009B154F" w:rsidP="00593FDC">
      <w:pPr>
        <w:pStyle w:val="11"/>
        <w:numPr>
          <w:ilvl w:val="0"/>
          <w:numId w:val="24"/>
        </w:numPr>
        <w:ind w:left="0" w:firstLine="709"/>
        <w:rPr>
          <w:sz w:val="24"/>
          <w:szCs w:val="24"/>
        </w:rPr>
      </w:pPr>
      <w:r w:rsidRPr="009B154F">
        <w:rPr>
          <w:sz w:val="24"/>
          <w:szCs w:val="24"/>
        </w:rPr>
        <w:t>В МОУ наблюдается положительная динамика по реализации персонализированных программ наставничества</w:t>
      </w:r>
      <w:r w:rsidR="00C72FFF">
        <w:rPr>
          <w:sz w:val="24"/>
          <w:szCs w:val="24"/>
        </w:rPr>
        <w:t>.</w:t>
      </w:r>
    </w:p>
    <w:p w:rsidR="009B154F" w:rsidRPr="009B154F" w:rsidRDefault="009B154F" w:rsidP="00593FDC">
      <w:pPr>
        <w:pStyle w:val="11"/>
        <w:ind w:firstLine="709"/>
        <w:rPr>
          <w:sz w:val="24"/>
          <w:szCs w:val="24"/>
        </w:rPr>
      </w:pPr>
      <w:r w:rsidRPr="009B154F">
        <w:rPr>
          <w:sz w:val="24"/>
          <w:szCs w:val="24"/>
        </w:rPr>
        <w:t>Причинами невыполнения персонализированных программ «учитель-учитель», «учитель-ученик», «работодатель-учитель» и «работодатель-студент» могут быть разные: переезд, увольнение, уход в декретный отпуск, высокая загруженность участников программы, не сложились взаимоотношения в наставнической паре, незавершенность программы (программа составлена на 2-3 года), потеря мотивации в реализации программы.</w:t>
      </w:r>
    </w:p>
    <w:p w:rsidR="008B0166" w:rsidRDefault="008B0166" w:rsidP="00593FDC">
      <w:pPr>
        <w:pStyle w:val="11"/>
        <w:numPr>
          <w:ilvl w:val="0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Мониторинг</w:t>
      </w:r>
      <w:r w:rsidR="00C72FFF">
        <w:rPr>
          <w:sz w:val="24"/>
          <w:szCs w:val="24"/>
        </w:rPr>
        <w:t>ом</w:t>
      </w:r>
      <w:r>
        <w:rPr>
          <w:sz w:val="24"/>
          <w:szCs w:val="24"/>
        </w:rPr>
        <w:t xml:space="preserve"> о</w:t>
      </w:r>
      <w:r w:rsidRPr="00385B21">
        <w:rPr>
          <w:sz w:val="24"/>
          <w:szCs w:val="24"/>
        </w:rPr>
        <w:t xml:space="preserve">ценивался мотивационно-личностный, </w:t>
      </w:r>
      <w:proofErr w:type="spellStart"/>
      <w:r w:rsidRPr="00385B21"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 и</w:t>
      </w:r>
      <w:r w:rsidRPr="00385B21">
        <w:rPr>
          <w:sz w:val="24"/>
          <w:szCs w:val="24"/>
        </w:rPr>
        <w:t xml:space="preserve"> профессиональный рост участ</w:t>
      </w:r>
      <w:r>
        <w:rPr>
          <w:sz w:val="24"/>
          <w:szCs w:val="24"/>
        </w:rPr>
        <w:t xml:space="preserve">ников программы наставничества, </w:t>
      </w:r>
      <w:r w:rsidRPr="00385B21">
        <w:rPr>
          <w:sz w:val="24"/>
          <w:szCs w:val="24"/>
        </w:rPr>
        <w:t>динамик</w:t>
      </w:r>
      <w:r>
        <w:rPr>
          <w:sz w:val="24"/>
          <w:szCs w:val="24"/>
        </w:rPr>
        <w:t xml:space="preserve">а образовательных результатов; </w:t>
      </w:r>
      <w:r w:rsidRPr="00385B21">
        <w:rPr>
          <w:sz w:val="24"/>
          <w:szCs w:val="24"/>
        </w:rPr>
        <w:t>рассматривались такие показатели</w:t>
      </w:r>
      <w:r w:rsidR="00C72FFF">
        <w:rPr>
          <w:sz w:val="24"/>
          <w:szCs w:val="24"/>
        </w:rPr>
        <w:t>,</w:t>
      </w:r>
      <w:r w:rsidRPr="00385B21">
        <w:rPr>
          <w:sz w:val="24"/>
          <w:szCs w:val="24"/>
        </w:rPr>
        <w:t xml:space="preserve"> как личностный и профессиональный рост участников программы, развитие </w:t>
      </w:r>
      <w:proofErr w:type="spellStart"/>
      <w:r w:rsidRPr="00385B21">
        <w:rPr>
          <w:sz w:val="24"/>
          <w:szCs w:val="24"/>
        </w:rPr>
        <w:t>метапредметных</w:t>
      </w:r>
      <w:proofErr w:type="spellEnd"/>
      <w:r w:rsidRPr="00385B21">
        <w:rPr>
          <w:sz w:val="24"/>
          <w:szCs w:val="24"/>
        </w:rPr>
        <w:t xml:space="preserve"> навыков и уровня </w:t>
      </w:r>
      <w:r>
        <w:rPr>
          <w:sz w:val="24"/>
          <w:szCs w:val="24"/>
        </w:rPr>
        <w:t>вовлеченности</w:t>
      </w:r>
      <w:r w:rsidRPr="00385B21">
        <w:rPr>
          <w:sz w:val="24"/>
          <w:szCs w:val="24"/>
        </w:rPr>
        <w:t xml:space="preserve"> обучающихся </w:t>
      </w:r>
      <w:r>
        <w:rPr>
          <w:sz w:val="24"/>
          <w:szCs w:val="24"/>
        </w:rPr>
        <w:t xml:space="preserve">в образовательную деятельность </w:t>
      </w:r>
      <w:r w:rsidRPr="00385B21">
        <w:rPr>
          <w:sz w:val="24"/>
          <w:szCs w:val="24"/>
        </w:rPr>
        <w:t xml:space="preserve">и др. </w:t>
      </w:r>
    </w:p>
    <w:p w:rsidR="001F4E21" w:rsidRDefault="008B0166" w:rsidP="00B5558A">
      <w:pPr>
        <w:pStyle w:val="11"/>
        <w:ind w:firstLine="708"/>
        <w:rPr>
          <w:sz w:val="24"/>
          <w:szCs w:val="24"/>
        </w:rPr>
      </w:pPr>
      <w:r w:rsidRPr="009B154F">
        <w:rPr>
          <w:sz w:val="24"/>
          <w:szCs w:val="24"/>
        </w:rPr>
        <w:t xml:space="preserve">Кураторы и наставники МОУ по завершению программ </w:t>
      </w:r>
      <w:r w:rsidRPr="008B0166">
        <w:rPr>
          <w:sz w:val="24"/>
          <w:szCs w:val="24"/>
        </w:rPr>
        <w:t xml:space="preserve">отметили </w:t>
      </w:r>
      <w:r w:rsidR="00C72FFF">
        <w:rPr>
          <w:sz w:val="24"/>
          <w:szCs w:val="24"/>
        </w:rPr>
        <w:t xml:space="preserve">как </w:t>
      </w:r>
      <w:r w:rsidRPr="008B0166">
        <w:rPr>
          <w:sz w:val="24"/>
          <w:szCs w:val="24"/>
        </w:rPr>
        <w:t>положительную динамик</w:t>
      </w:r>
      <w:r w:rsidR="00C72FFF">
        <w:rPr>
          <w:sz w:val="24"/>
          <w:szCs w:val="24"/>
        </w:rPr>
        <w:t>у, так и</w:t>
      </w:r>
      <w:r w:rsidRPr="008B0166">
        <w:rPr>
          <w:sz w:val="24"/>
          <w:szCs w:val="24"/>
        </w:rPr>
        <w:t xml:space="preserve"> проблем</w:t>
      </w:r>
      <w:r>
        <w:rPr>
          <w:sz w:val="24"/>
          <w:szCs w:val="24"/>
        </w:rPr>
        <w:t>ы</w:t>
      </w:r>
      <w:r w:rsidRPr="008B0166">
        <w:rPr>
          <w:sz w:val="24"/>
          <w:szCs w:val="24"/>
        </w:rPr>
        <w:t>, которые необходимо будет решить путем продолжения реализации программ наставничества, что нашло отражение в ряде управленческих решений.</w:t>
      </w:r>
    </w:p>
    <w:p w:rsidR="00061B28" w:rsidRDefault="00061B28" w:rsidP="00B5558A">
      <w:pPr>
        <w:rPr>
          <w:rFonts w:ascii="Times New Roman" w:hAnsi="Times New Roman" w:cs="Times New Roman"/>
        </w:rPr>
      </w:pPr>
    </w:p>
    <w:p w:rsidR="00061B28" w:rsidRPr="00593FDC" w:rsidRDefault="00061B28" w:rsidP="00B5558A">
      <w:pPr>
        <w:ind w:firstLine="708"/>
        <w:jc w:val="both"/>
        <w:rPr>
          <w:rFonts w:ascii="Times New Roman" w:hAnsi="Times New Roman" w:cs="Times New Roman"/>
        </w:rPr>
      </w:pPr>
      <w:r w:rsidRPr="00593FDC">
        <w:rPr>
          <w:rFonts w:ascii="Times New Roman" w:hAnsi="Times New Roman" w:cs="Times New Roman"/>
        </w:rPr>
        <w:t>Приложение к справке:</w:t>
      </w:r>
    </w:p>
    <w:p w:rsidR="004E4341" w:rsidRPr="00593FDC" w:rsidRDefault="00061B28" w:rsidP="00B5558A">
      <w:pPr>
        <w:pStyle w:val="ae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 w:rsidRPr="00593FDC">
        <w:rPr>
          <w:rFonts w:ascii="Times New Roman" w:hAnsi="Times New Roman" w:cs="Times New Roman"/>
        </w:rPr>
        <w:t>Приложение 1</w:t>
      </w:r>
      <w:r w:rsidR="00C72FFF" w:rsidRPr="00593FDC">
        <w:rPr>
          <w:rFonts w:ascii="Times New Roman" w:hAnsi="Times New Roman" w:cs="Times New Roman"/>
        </w:rPr>
        <w:t>.</w:t>
      </w:r>
      <w:r w:rsidR="004E4341" w:rsidRPr="00593FDC">
        <w:rPr>
          <w:rFonts w:ascii="Times New Roman" w:hAnsi="Times New Roman" w:cs="Times New Roman"/>
        </w:rPr>
        <w:t xml:space="preserve">Сильные и слабые стороны, возможности и </w:t>
      </w:r>
      <w:proofErr w:type="gramStart"/>
      <w:r w:rsidR="004E4341" w:rsidRPr="00593FDC">
        <w:rPr>
          <w:rFonts w:ascii="Times New Roman" w:hAnsi="Times New Roman" w:cs="Times New Roman"/>
        </w:rPr>
        <w:t>угрозы  программы</w:t>
      </w:r>
      <w:proofErr w:type="gramEnd"/>
      <w:r w:rsidR="004E4341" w:rsidRPr="00593FDC">
        <w:rPr>
          <w:rFonts w:ascii="Times New Roman" w:hAnsi="Times New Roman" w:cs="Times New Roman"/>
        </w:rPr>
        <w:t xml:space="preserve"> наставничества</w:t>
      </w:r>
      <w:r w:rsidR="00C72FFF" w:rsidRPr="00593FDC">
        <w:rPr>
          <w:rFonts w:ascii="Times New Roman" w:hAnsi="Times New Roman" w:cs="Times New Roman"/>
        </w:rPr>
        <w:t>.</w:t>
      </w:r>
    </w:p>
    <w:p w:rsidR="004E4341" w:rsidRPr="00593FDC" w:rsidRDefault="00061B28" w:rsidP="00B5558A">
      <w:pPr>
        <w:pStyle w:val="ae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 w:rsidRPr="00593FDC">
        <w:rPr>
          <w:rFonts w:ascii="Times New Roman" w:hAnsi="Times New Roman" w:cs="Times New Roman"/>
        </w:rPr>
        <w:t>Приложение 2</w:t>
      </w:r>
      <w:r w:rsidR="00C72FFF" w:rsidRPr="00593FDC">
        <w:rPr>
          <w:rFonts w:ascii="Times New Roman" w:hAnsi="Times New Roman" w:cs="Times New Roman"/>
        </w:rPr>
        <w:t>.</w:t>
      </w:r>
      <w:r w:rsidR="00FE47EB" w:rsidRPr="00593FDC">
        <w:rPr>
          <w:rFonts w:ascii="Times New Roman" w:hAnsi="Times New Roman" w:cs="Times New Roman"/>
        </w:rPr>
        <w:t xml:space="preserve"> </w:t>
      </w:r>
      <w:r w:rsidR="004E4341" w:rsidRPr="00593FDC">
        <w:rPr>
          <w:rFonts w:ascii="Times New Roman" w:hAnsi="Times New Roman" w:cs="Times New Roman"/>
        </w:rPr>
        <w:t>Адресные рекомендации с учетом анализа результатов мониторинга официальных сайтов ОУ и УДО</w:t>
      </w:r>
      <w:r w:rsidR="00C72FFF" w:rsidRPr="00593FDC">
        <w:rPr>
          <w:rFonts w:ascii="Times New Roman" w:hAnsi="Times New Roman" w:cs="Times New Roman"/>
        </w:rPr>
        <w:t>.</w:t>
      </w:r>
    </w:p>
    <w:p w:rsidR="004E4341" w:rsidRPr="00593FDC" w:rsidRDefault="004E4341" w:rsidP="00B5558A">
      <w:pPr>
        <w:pStyle w:val="ae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</w:rPr>
      </w:pPr>
      <w:r w:rsidRPr="00593FDC">
        <w:rPr>
          <w:rFonts w:ascii="Times New Roman" w:hAnsi="Times New Roman" w:cs="Times New Roman"/>
        </w:rPr>
        <w:t>Приложение 3</w:t>
      </w:r>
      <w:r w:rsidR="00C72FFF" w:rsidRPr="00593FDC">
        <w:rPr>
          <w:rFonts w:ascii="Times New Roman" w:hAnsi="Times New Roman" w:cs="Times New Roman"/>
        </w:rPr>
        <w:t>.</w:t>
      </w:r>
      <w:r w:rsidRPr="00593FDC">
        <w:rPr>
          <w:rFonts w:ascii="Times New Roman" w:hAnsi="Times New Roman" w:cs="Times New Roman"/>
        </w:rPr>
        <w:t xml:space="preserve"> «</w:t>
      </w:r>
      <w:r w:rsidR="004B5554" w:rsidRPr="00593FDC">
        <w:rPr>
          <w:rFonts w:ascii="Times New Roman" w:hAnsi="Times New Roman" w:cs="Times New Roman"/>
        </w:rPr>
        <w:t>Информация по ОУ и УДО с указанием активных ссылок с размещением актуальной информации и документов по реализации системы ЦМН в МОУ</w:t>
      </w:r>
      <w:r w:rsidR="004B5554" w:rsidRPr="00593FDC">
        <w:rPr>
          <w:rFonts w:ascii="Times New Roman" w:hAnsi="Times New Roman" w:cs="Times New Roman"/>
          <w:bCs/>
          <w:color w:val="auto"/>
        </w:rPr>
        <w:t>».</w:t>
      </w:r>
    </w:p>
    <w:p w:rsidR="00061B28" w:rsidRPr="00041BC1" w:rsidRDefault="00061B28" w:rsidP="00B5558A">
      <w:pPr>
        <w:pStyle w:val="ae"/>
        <w:ind w:left="0"/>
        <w:jc w:val="both"/>
        <w:rPr>
          <w:rFonts w:ascii="Times New Roman" w:hAnsi="Times New Roman" w:cs="Times New Roman"/>
          <w:bCs/>
          <w:color w:val="auto"/>
        </w:rPr>
      </w:pPr>
    </w:p>
    <w:p w:rsidR="00061B28" w:rsidRDefault="00061B28" w:rsidP="00B5558A">
      <w:pPr>
        <w:rPr>
          <w:rFonts w:ascii="Times New Roman" w:hAnsi="Times New Roman" w:cs="Times New Roman"/>
        </w:rPr>
      </w:pPr>
    </w:p>
    <w:p w:rsidR="00061B28" w:rsidRDefault="00061B28" w:rsidP="00B5558A">
      <w:pPr>
        <w:rPr>
          <w:rFonts w:ascii="Times New Roman" w:hAnsi="Times New Roman" w:cs="Times New Roman"/>
        </w:rPr>
      </w:pPr>
    </w:p>
    <w:p w:rsidR="00061B28" w:rsidRPr="001A46C4" w:rsidRDefault="002100E5" w:rsidP="00B55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22.07.2026</w:t>
      </w:r>
    </w:p>
    <w:p w:rsidR="00061B28" w:rsidRDefault="00061B28" w:rsidP="00B5558A">
      <w:pPr>
        <w:rPr>
          <w:rFonts w:ascii="Times New Roman" w:hAnsi="Times New Roman" w:cs="Times New Roman"/>
        </w:rPr>
      </w:pPr>
    </w:p>
    <w:p w:rsidR="00061B28" w:rsidRDefault="00061B28" w:rsidP="00B5558A">
      <w:pPr>
        <w:rPr>
          <w:rFonts w:ascii="Times New Roman" w:hAnsi="Times New Roman" w:cs="Times New Roman"/>
        </w:rPr>
      </w:pPr>
      <w:r w:rsidRPr="00111834">
        <w:rPr>
          <w:rFonts w:ascii="Times New Roman" w:hAnsi="Times New Roman" w:cs="Times New Roman"/>
        </w:rPr>
        <w:t>Справку составил</w:t>
      </w:r>
      <w:r>
        <w:rPr>
          <w:rFonts w:ascii="Times New Roman" w:hAnsi="Times New Roman" w:cs="Times New Roman"/>
        </w:rPr>
        <w:t>:</w:t>
      </w:r>
    </w:p>
    <w:p w:rsidR="00061B28" w:rsidRPr="00950F2E" w:rsidRDefault="00950F2E" w:rsidP="00B5558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Хамидулина</w:t>
      </w:r>
      <w:proofErr w:type="spellEnd"/>
      <w:r>
        <w:rPr>
          <w:rFonts w:ascii="Times New Roman" w:hAnsi="Times New Roman" w:cs="Times New Roman"/>
        </w:rPr>
        <w:t xml:space="preserve"> </w:t>
      </w:r>
      <w:r w:rsidR="004B5554" w:rsidRPr="00950F2E">
        <w:rPr>
          <w:rFonts w:ascii="Times New Roman" w:hAnsi="Times New Roman" w:cs="Times New Roman"/>
        </w:rPr>
        <w:t>Альбина Васильевна</w:t>
      </w:r>
      <w:r w:rsidR="00061B28" w:rsidRPr="00950F2E">
        <w:rPr>
          <w:rFonts w:ascii="Times New Roman" w:hAnsi="Times New Roman" w:cs="Times New Roman"/>
        </w:rPr>
        <w:t xml:space="preserve">, </w:t>
      </w:r>
      <w:r w:rsidRPr="00950F2E">
        <w:rPr>
          <w:rFonts w:ascii="Times New Roman" w:hAnsi="Times New Roman" w:cs="Times New Roman"/>
        </w:rPr>
        <w:t>методист</w:t>
      </w:r>
      <w:r w:rsidR="00061B28" w:rsidRPr="00950F2E">
        <w:rPr>
          <w:rFonts w:ascii="Times New Roman" w:hAnsi="Times New Roman" w:cs="Times New Roman"/>
        </w:rPr>
        <w:t xml:space="preserve"> МКУ КИМЦ (координатор по наставничеству)</w:t>
      </w:r>
    </w:p>
    <w:p w:rsidR="00061B28" w:rsidRPr="00950F2E" w:rsidRDefault="00061B28" w:rsidP="00B5558A">
      <w:pPr>
        <w:rPr>
          <w:rFonts w:ascii="Times New Roman" w:hAnsi="Times New Roman" w:cs="Times New Roman"/>
        </w:rPr>
      </w:pPr>
      <w:r w:rsidRPr="00950F2E">
        <w:rPr>
          <w:rFonts w:ascii="Times New Roman" w:hAnsi="Times New Roman" w:cs="Times New Roman"/>
        </w:rPr>
        <w:t>тел.: 2</w:t>
      </w:r>
      <w:r w:rsidR="00950F2E" w:rsidRPr="00950F2E">
        <w:rPr>
          <w:rFonts w:ascii="Times New Roman" w:hAnsi="Times New Roman" w:cs="Times New Roman"/>
        </w:rPr>
        <w:t>65-49-49</w:t>
      </w:r>
      <w:r w:rsidRPr="00950F2E">
        <w:rPr>
          <w:rFonts w:ascii="Times New Roman" w:hAnsi="Times New Roman" w:cs="Times New Roman"/>
        </w:rPr>
        <w:t>, 8</w:t>
      </w:r>
      <w:r w:rsidR="004B5554" w:rsidRPr="00950F2E">
        <w:rPr>
          <w:rFonts w:ascii="Times New Roman" w:hAnsi="Times New Roman" w:cs="Times New Roman"/>
        </w:rPr>
        <w:t>9232969633</w:t>
      </w:r>
      <w:r w:rsidRPr="00950F2E">
        <w:rPr>
          <w:rFonts w:ascii="Times New Roman" w:hAnsi="Times New Roman" w:cs="Times New Roman"/>
        </w:rPr>
        <w:t xml:space="preserve">, </w:t>
      </w:r>
    </w:p>
    <w:p w:rsidR="00061B28" w:rsidRPr="00981E7D" w:rsidRDefault="00061B28" w:rsidP="00B5558A">
      <w:pPr>
        <w:rPr>
          <w:rFonts w:ascii="Times New Roman" w:hAnsi="Times New Roman" w:cs="Times New Roman"/>
        </w:rPr>
      </w:pPr>
      <w:proofErr w:type="spellStart"/>
      <w:r w:rsidRPr="00950F2E">
        <w:rPr>
          <w:rFonts w:ascii="Times New Roman" w:hAnsi="Times New Roman" w:cs="Times New Roman"/>
        </w:rPr>
        <w:t>эл.почта</w:t>
      </w:r>
      <w:proofErr w:type="spellEnd"/>
      <w:r w:rsidRPr="00950F2E">
        <w:rPr>
          <w:rFonts w:ascii="Times New Roman" w:hAnsi="Times New Roman" w:cs="Times New Roman"/>
        </w:rPr>
        <w:t xml:space="preserve">: </w:t>
      </w:r>
      <w:hyperlink r:id="rId8" w:history="1">
        <w:r w:rsidR="00950F2E" w:rsidRPr="00950F2E">
          <w:rPr>
            <w:rFonts w:ascii="Times New Roman" w:hAnsi="Times New Roman" w:cs="Times New Roman"/>
          </w:rPr>
          <w:t>hamidulina.a@kimc.ms</w:t>
        </w:r>
      </w:hyperlink>
      <w:r w:rsidR="00950F2E">
        <w:rPr>
          <w:rFonts w:ascii="Times New Roman" w:hAnsi="Times New Roman" w:cs="Times New Roman"/>
        </w:rPr>
        <w:t xml:space="preserve"> </w:t>
      </w:r>
      <w:r w:rsidR="00950F2E" w:rsidRPr="00950F2E">
        <w:rPr>
          <w:rFonts w:ascii="Times New Roman" w:hAnsi="Times New Roman" w:cs="Times New Roman"/>
        </w:rPr>
        <w:t xml:space="preserve"> </w:t>
      </w:r>
    </w:p>
    <w:p w:rsidR="00061B28" w:rsidRDefault="00061B28" w:rsidP="00B5558A">
      <w:pPr>
        <w:pStyle w:val="11"/>
        <w:ind w:firstLine="708"/>
        <w:rPr>
          <w:sz w:val="24"/>
          <w:szCs w:val="24"/>
        </w:rPr>
      </w:pPr>
    </w:p>
    <w:p w:rsidR="001F4E21" w:rsidRDefault="001F4E21" w:rsidP="00B5558A">
      <w:pPr>
        <w:pStyle w:val="11"/>
        <w:shd w:val="clear" w:color="auto" w:fill="auto"/>
        <w:tabs>
          <w:tab w:val="left" w:pos="1421"/>
        </w:tabs>
        <w:ind w:firstLine="709"/>
        <w:rPr>
          <w:sz w:val="24"/>
          <w:szCs w:val="24"/>
        </w:rPr>
      </w:pPr>
    </w:p>
    <w:p w:rsidR="001F4E21" w:rsidRDefault="001F4E21" w:rsidP="00B5558A">
      <w:pPr>
        <w:pStyle w:val="11"/>
        <w:shd w:val="clear" w:color="auto" w:fill="auto"/>
        <w:tabs>
          <w:tab w:val="left" w:pos="1421"/>
        </w:tabs>
        <w:ind w:firstLine="709"/>
        <w:rPr>
          <w:color w:val="000000"/>
          <w:sz w:val="24"/>
          <w:szCs w:val="24"/>
        </w:rPr>
      </w:pPr>
      <w:bookmarkStart w:id="1" w:name="_GoBack"/>
    </w:p>
    <w:bookmarkEnd w:id="1"/>
    <w:p w:rsidR="001D11DF" w:rsidRPr="00EF18F7" w:rsidRDefault="005511FC" w:rsidP="00B5558A">
      <w:pPr>
        <w:pStyle w:val="11"/>
        <w:shd w:val="clear" w:color="auto" w:fill="auto"/>
        <w:tabs>
          <w:tab w:val="left" w:pos="1421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1D11DF" w:rsidRDefault="001D11DF" w:rsidP="00B5558A">
      <w:pPr>
        <w:jc w:val="right"/>
        <w:rPr>
          <w:rFonts w:ascii="Times New Roman" w:hAnsi="Times New Roman" w:cs="Times New Roman"/>
          <w:bCs/>
          <w:color w:val="auto"/>
        </w:rPr>
      </w:pPr>
    </w:p>
    <w:p w:rsidR="001D11DF" w:rsidRPr="007D4AC2" w:rsidRDefault="001D11DF" w:rsidP="00B5558A">
      <w:pPr>
        <w:pStyle w:val="11"/>
        <w:ind w:firstLine="709"/>
        <w:rPr>
          <w:sz w:val="24"/>
          <w:szCs w:val="24"/>
        </w:rPr>
      </w:pPr>
    </w:p>
    <w:p w:rsidR="00016D35" w:rsidRDefault="00016D35" w:rsidP="00B5558A">
      <w:pPr>
        <w:pStyle w:val="a5"/>
        <w:jc w:val="both"/>
        <w:rPr>
          <w:b/>
        </w:rPr>
      </w:pPr>
    </w:p>
    <w:p w:rsidR="00B11FC6" w:rsidRDefault="00B11FC6" w:rsidP="00B5558A">
      <w:pPr>
        <w:pStyle w:val="a5"/>
        <w:jc w:val="both"/>
        <w:rPr>
          <w:b/>
        </w:rPr>
        <w:sectPr w:rsidR="00B11FC6" w:rsidSect="00886C81">
          <w:footerReference w:type="defaul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1D11DF" w:rsidRPr="001D11DF" w:rsidRDefault="001D11DF" w:rsidP="00B5558A">
      <w:pPr>
        <w:pStyle w:val="a5"/>
        <w:jc w:val="right"/>
      </w:pPr>
      <w:r w:rsidRPr="001D11DF">
        <w:lastRenderedPageBreak/>
        <w:tab/>
        <w:t>Приложение 1</w:t>
      </w:r>
    </w:p>
    <w:p w:rsidR="0009447A" w:rsidRDefault="0009447A" w:rsidP="00B5558A">
      <w:pPr>
        <w:pStyle w:val="a5"/>
        <w:jc w:val="center"/>
        <w:rPr>
          <w:b/>
        </w:rPr>
      </w:pPr>
      <w:r w:rsidRPr="0009447A">
        <w:rPr>
          <w:b/>
        </w:rPr>
        <w:t>Сильные и слабые стороны</w:t>
      </w:r>
      <w:r w:rsidR="00785BD4">
        <w:rPr>
          <w:b/>
        </w:rPr>
        <w:t xml:space="preserve">, возможности и </w:t>
      </w:r>
      <w:proofErr w:type="gramStart"/>
      <w:r w:rsidR="00785BD4">
        <w:rPr>
          <w:b/>
        </w:rPr>
        <w:t xml:space="preserve">угрозы </w:t>
      </w:r>
      <w:r w:rsidRPr="0009447A">
        <w:rPr>
          <w:b/>
        </w:rPr>
        <w:t xml:space="preserve"> программы</w:t>
      </w:r>
      <w:proofErr w:type="gramEnd"/>
      <w:r w:rsidRPr="0009447A">
        <w:rPr>
          <w:b/>
        </w:rPr>
        <w:t xml:space="preserve"> наставничества</w:t>
      </w:r>
    </w:p>
    <w:p w:rsidR="0009447A" w:rsidRDefault="0009447A" w:rsidP="00B5558A">
      <w:pPr>
        <w:pStyle w:val="a5"/>
        <w:jc w:val="both"/>
        <w:rPr>
          <w:sz w:val="20"/>
          <w:szCs w:val="20"/>
        </w:rPr>
      </w:pPr>
    </w:p>
    <w:tbl>
      <w:tblPr>
        <w:tblStyle w:val="a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253"/>
        <w:gridCol w:w="2835"/>
        <w:gridCol w:w="3685"/>
        <w:gridCol w:w="3119"/>
      </w:tblGrid>
      <w:tr w:rsidR="00CC2775" w:rsidRPr="0043115F" w:rsidTr="00785BD4">
        <w:tc>
          <w:tcPr>
            <w:tcW w:w="1702" w:type="dxa"/>
            <w:vAlign w:val="center"/>
          </w:tcPr>
          <w:p w:rsidR="0009447A" w:rsidRPr="0043115F" w:rsidRDefault="0009447A" w:rsidP="00B5558A">
            <w:pPr>
              <w:pStyle w:val="a5"/>
              <w:jc w:val="center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Форма наставничества</w:t>
            </w:r>
          </w:p>
        </w:tc>
        <w:tc>
          <w:tcPr>
            <w:tcW w:w="4253" w:type="dxa"/>
            <w:vAlign w:val="center"/>
          </w:tcPr>
          <w:p w:rsidR="0009447A" w:rsidRPr="0043115F" w:rsidRDefault="0009447A" w:rsidP="00B5558A">
            <w:pPr>
              <w:pStyle w:val="TableParagraph"/>
              <w:jc w:val="center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Сильные стороны</w:t>
            </w:r>
          </w:p>
        </w:tc>
        <w:tc>
          <w:tcPr>
            <w:tcW w:w="2835" w:type="dxa"/>
            <w:vAlign w:val="center"/>
          </w:tcPr>
          <w:p w:rsidR="0009447A" w:rsidRPr="0043115F" w:rsidRDefault="0009447A" w:rsidP="00B5558A">
            <w:pPr>
              <w:pStyle w:val="a5"/>
              <w:jc w:val="center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Слабые стороны</w:t>
            </w:r>
          </w:p>
        </w:tc>
        <w:tc>
          <w:tcPr>
            <w:tcW w:w="3685" w:type="dxa"/>
            <w:vAlign w:val="center"/>
          </w:tcPr>
          <w:p w:rsidR="0009447A" w:rsidRPr="0043115F" w:rsidRDefault="0009447A" w:rsidP="00B5558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Возможности</w:t>
            </w:r>
          </w:p>
        </w:tc>
        <w:tc>
          <w:tcPr>
            <w:tcW w:w="3119" w:type="dxa"/>
            <w:vAlign w:val="center"/>
          </w:tcPr>
          <w:p w:rsidR="0009447A" w:rsidRPr="0043115F" w:rsidRDefault="0009447A" w:rsidP="00B5558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Угрозы</w:t>
            </w:r>
          </w:p>
        </w:tc>
      </w:tr>
      <w:tr w:rsidR="00CC2775" w:rsidRPr="0043115F" w:rsidTr="00785BD4">
        <w:tc>
          <w:tcPr>
            <w:tcW w:w="1702" w:type="dxa"/>
          </w:tcPr>
          <w:p w:rsidR="00EE3AC4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«Заместитель директора-педагог-психолог», </w:t>
            </w:r>
            <w:r w:rsidR="00EE3AC4" w:rsidRPr="0043115F">
              <w:rPr>
                <w:sz w:val="18"/>
                <w:szCs w:val="18"/>
              </w:rPr>
              <w:t>«Учитель-учитель»,</w:t>
            </w:r>
          </w:p>
          <w:p w:rsidR="0043115F" w:rsidRPr="0043115F" w:rsidRDefault="00EE3AC4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«Учитель-группа наставляемых», «Воспитатель-воспитатель»</w:t>
            </w:r>
            <w:r w:rsidR="0043115F" w:rsidRPr="0043115F">
              <w:rPr>
                <w:sz w:val="18"/>
                <w:szCs w:val="18"/>
              </w:rPr>
              <w:t>,</w:t>
            </w:r>
          </w:p>
          <w:p w:rsidR="00CC2775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«Учитель</w:t>
            </w:r>
            <w:r>
              <w:rPr>
                <w:sz w:val="18"/>
                <w:szCs w:val="18"/>
              </w:rPr>
              <w:t>-</w:t>
            </w:r>
            <w:r w:rsidRPr="0043115F">
              <w:rPr>
                <w:sz w:val="18"/>
                <w:szCs w:val="18"/>
              </w:rPr>
              <w:t xml:space="preserve"> студент» </w:t>
            </w:r>
          </w:p>
        </w:tc>
        <w:tc>
          <w:tcPr>
            <w:tcW w:w="4253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высокий потенциал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демократический стиль взаимодействия,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индивидуальный подход к наставляемым,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качественный рост успеваемости и улучшение поведения в подшефных наставляемым классах (группах),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оказание профессиональной помощи на рабочем месте,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открытость и прозрачность деятельности,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оценивание профессиональных навыков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передача ценных знаний, опыта и навыков,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производительности и результатов работы,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профессионального уровня и навыков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уровня удовлетворенности собственной работой и улучшение психоэмоционального состояния,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развитие лидерских качеств у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числа собственных профессиональных работ: статей, исследований, методических практик молодого специалиста,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числа специалистов, желающих продолжать свою работу в качестве педагога в данном МОУ,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риска профессионального выгорания наиболее опытных учителей, носителей знаний, навыков,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степени ошибок и неэффективности,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сокращение периода адаптации молодых педагогов,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сокращение числа конфликтов с педагогическим и родительским сообществами,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укрепление профессионального сотрудничества,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формирование культуры взаимопомощи и поддержки, </w:t>
            </w:r>
          </w:p>
          <w:p w:rsidR="004F706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>широкое поле для педагогического сотрудничества</w:t>
            </w:r>
          </w:p>
        </w:tc>
        <w:tc>
          <w:tcPr>
            <w:tcW w:w="283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>возможность возникновения зависимости наставляемого от наставника,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дефицит </w:t>
            </w:r>
            <w:proofErr w:type="gramStart"/>
            <w:r w:rsidRPr="0043115F">
              <w:rPr>
                <w:sz w:val="18"/>
                <w:szCs w:val="18"/>
              </w:rPr>
              <w:t>педагогов  (</w:t>
            </w:r>
            <w:proofErr w:type="spellStart"/>
            <w:proofErr w:type="gramEnd"/>
            <w:r w:rsidRPr="0043115F">
              <w:rPr>
                <w:sz w:val="18"/>
                <w:szCs w:val="18"/>
              </w:rPr>
              <w:t>стажистов</w:t>
            </w:r>
            <w:proofErr w:type="spellEnd"/>
            <w:r w:rsidRPr="0043115F">
              <w:rPr>
                <w:sz w:val="18"/>
                <w:szCs w:val="18"/>
              </w:rPr>
              <w:t xml:space="preserve">),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загруженность педагогов-наставников,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затраты времени и ресурсов на организацию и проведение наставнических программ,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 проработаны механизмы мотивации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непринятие наставничества педагогическим коллективом как эффективного средства повышения профессионального уровня педагогов,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ограниченность вариативности и индивидуализации обучения в сравнении с формальными курсами и тренингами,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отсутствие времени на наставляемых вследствие обучения в ВУЗе,</w:t>
            </w:r>
          </w:p>
          <w:p w:rsidR="00D76F17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передачи неправильных или устаревших знаний и методов работы</w:t>
            </w:r>
          </w:p>
        </w:tc>
        <w:tc>
          <w:tcPr>
            <w:tcW w:w="3685" w:type="dxa"/>
          </w:tcPr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благоприятный период адаптации наставляемых,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взаимодействие по разным вопросам,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изучение наставляемых опыта наставников и апробация частичного его применения в своей практике под руководством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информационно-методическая поддержка со стороны МКУ КИМЦ, Регионального центра наставничества, Красноярского краевого </w:t>
            </w:r>
            <w:proofErr w:type="gramStart"/>
            <w:r w:rsidRPr="0043115F">
              <w:rPr>
                <w:sz w:val="18"/>
                <w:szCs w:val="18"/>
              </w:rPr>
              <w:t>института  повышения</w:t>
            </w:r>
            <w:proofErr w:type="gramEnd"/>
            <w:r w:rsidRPr="0043115F">
              <w:rPr>
                <w:sz w:val="18"/>
                <w:szCs w:val="18"/>
              </w:rPr>
              <w:t xml:space="preserve"> квалификации,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использование внешних и внутренних ресурсов, 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наличие разнообразных методических, культурных, спортивных и т.д. мероприятий, конкурсов города, в которых могут принять участие наставляемые и наставники,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повышение уровня педагогического мастерства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предоставление опытным учителям возможностей для карьерного роста как в горизонтальном, так и </w:t>
            </w:r>
            <w:proofErr w:type="gramStart"/>
            <w:r w:rsidRPr="0043115F">
              <w:rPr>
                <w:sz w:val="18"/>
                <w:szCs w:val="18"/>
              </w:rPr>
              <w:t>в  вертикальном</w:t>
            </w:r>
            <w:proofErr w:type="gramEnd"/>
            <w:r w:rsidRPr="0043115F">
              <w:rPr>
                <w:sz w:val="18"/>
                <w:szCs w:val="18"/>
              </w:rPr>
              <w:t xml:space="preserve"> направлениях,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развитие профессионализма молодого педагога в процессе индивидуального сопровождения,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расширение форматов взаимодействия наставника и наставляемого,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риска профессионального выгорания наиболее опытных учителей, носителей знаний, навыков,</w:t>
            </w:r>
          </w:p>
          <w:p w:rsidR="004D6F5D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снижение текучести кадров за счет усиления профессиональной составляющей мотивации и предоставления дополнительных возможностей для </w:t>
            </w:r>
            <w:r w:rsidRPr="0043115F">
              <w:rPr>
                <w:sz w:val="18"/>
                <w:szCs w:val="18"/>
              </w:rPr>
              <w:lastRenderedPageBreak/>
              <w:t>повышения профессионального статуса</w:t>
            </w:r>
          </w:p>
        </w:tc>
        <w:tc>
          <w:tcPr>
            <w:tcW w:w="3119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 xml:space="preserve">загруженность педагогов не позволяет организовать работу на высоком уровне,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молодой педагог не принимает опыт наставника (противоречие),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незаинтересованность молодого педагога,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низкая активность,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ограниченность перспективы развития наставляемых, если МОУ не предоставляет достаточных возможностей для продвижения,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отсутствие бюджетных курсов для наставников, низкая заработная плата молодых специалистов,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взаимопонимания в наставнической паре,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систематической методической поддержки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финансирования для мотивации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профессиональное выгорание,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неравномерного распределения наставнической поддержки между сотрудниками,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рост конкуренции между МОУ за высококвалифицированные педагогические кадры,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смена кадрового состава в МОУ (текучесть кадров, </w:t>
            </w:r>
          </w:p>
          <w:p w:rsidR="003F3125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увольнение молодых педагогов)</w:t>
            </w:r>
          </w:p>
        </w:tc>
      </w:tr>
      <w:tr w:rsidR="00CC2775" w:rsidRPr="0043115F" w:rsidTr="00785BD4">
        <w:tc>
          <w:tcPr>
            <w:tcW w:w="1702" w:type="dxa"/>
          </w:tcPr>
          <w:p w:rsidR="0043115F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«Работодатель</w:t>
            </w:r>
            <w:r>
              <w:rPr>
                <w:sz w:val="18"/>
                <w:szCs w:val="18"/>
              </w:rPr>
              <w:t>-</w:t>
            </w:r>
            <w:r w:rsidRPr="0043115F">
              <w:rPr>
                <w:sz w:val="18"/>
                <w:szCs w:val="18"/>
              </w:rPr>
              <w:t>заместитель директора»,</w:t>
            </w:r>
          </w:p>
          <w:p w:rsidR="00016D35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 </w:t>
            </w:r>
            <w:r w:rsidR="004F7061" w:rsidRPr="0043115F">
              <w:rPr>
                <w:sz w:val="18"/>
                <w:szCs w:val="18"/>
              </w:rPr>
              <w:t>«</w:t>
            </w:r>
            <w:r w:rsidR="00016D35" w:rsidRPr="0043115F">
              <w:rPr>
                <w:sz w:val="18"/>
                <w:szCs w:val="18"/>
              </w:rPr>
              <w:t>Работодатель-учитель</w:t>
            </w:r>
            <w:r w:rsidR="004F7061" w:rsidRPr="0043115F">
              <w:rPr>
                <w:sz w:val="18"/>
                <w:szCs w:val="18"/>
              </w:rPr>
              <w:t>», «Работодатель-студент</w:t>
            </w:r>
            <w:r w:rsidR="00D76F17" w:rsidRPr="0043115F">
              <w:rPr>
                <w:sz w:val="18"/>
                <w:szCs w:val="18"/>
              </w:rPr>
              <w:t xml:space="preserve"> (стажеров)</w:t>
            </w:r>
            <w:r w:rsidR="004F7061" w:rsidRPr="0043115F">
              <w:rPr>
                <w:sz w:val="18"/>
                <w:szCs w:val="18"/>
              </w:rPr>
              <w:t>»</w:t>
            </w:r>
          </w:p>
          <w:p w:rsidR="0043115F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</w:p>
          <w:p w:rsidR="0043115F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</w:p>
          <w:p w:rsidR="0043115F" w:rsidRPr="0043115F" w:rsidRDefault="0043115F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высокий потенциал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демократический стиль взаимодействия,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индивидуальный подход к наставляемым,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оказание профессиональной помощи на рабочем месте,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открытость и прозрачность деятельности,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оценивание профессиональных навыков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передача ценных знаний, опыта и навыков,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повышение престижа ОУ,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повышение производительности и результатов работы,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риска профессионального выгорания наиболее опытных учителей, носителей знаний, навыков,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степени ошибок и неэффективности,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сопровождение профессионального роста наставляемого,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укрепление профессионального сотрудничества,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формирование культуры взаимопомощи и поддержки, </w:t>
            </w:r>
          </w:p>
          <w:p w:rsidR="00016D35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широкое поле для педагогического сотрудничества</w:t>
            </w:r>
          </w:p>
        </w:tc>
        <w:tc>
          <w:tcPr>
            <w:tcW w:w="283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возможность возникновения зависимости наставляемого от наставника,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загруженность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затраты времени и ресурсов на организацию и проведение наставнических программ,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наставник и наставляемый работают в одну смену, что затрудняет общение и посещение наставником уроков наставляемого,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 организовано систематическое развитие и методическая поддержка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 проработаны механизмы мотивации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непринятие наставничества как средства контроля за профессиональным уровнем наставляемых,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ограниченность вариативности и индивидуализации обучения в сравнении с формальными курсами и тренингами,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отсутствует регулярная обратная связь участников программы,</w:t>
            </w:r>
          </w:p>
          <w:p w:rsidR="003F3125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передачи неправильных или устаревших знаний и методов работы</w:t>
            </w:r>
          </w:p>
        </w:tc>
        <w:tc>
          <w:tcPr>
            <w:tcW w:w="3685" w:type="dxa"/>
          </w:tcPr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благоприятный период адаптации наставляемых,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взаимодействие по разным вопросам,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изучение наставляемых опыта наставников и апробация частичного его применения в своей практике под руководством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информационно-методическая поддержка со стороны МКУ КИМЦ, Регионального центра наставничества, Красноярского краевого </w:t>
            </w:r>
            <w:proofErr w:type="gramStart"/>
            <w:r w:rsidRPr="0043115F">
              <w:rPr>
                <w:sz w:val="18"/>
                <w:szCs w:val="18"/>
              </w:rPr>
              <w:t>института  повышения</w:t>
            </w:r>
            <w:proofErr w:type="gramEnd"/>
            <w:r w:rsidRPr="0043115F">
              <w:rPr>
                <w:sz w:val="18"/>
                <w:szCs w:val="18"/>
              </w:rPr>
              <w:t xml:space="preserve"> квалификации,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использование внешних и внутренних ресурсов, 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наличие разнообразных методических, культурных, спортивных и т.д. мероприятий, конкурсов города, в которых могут принять участие наставляемые и наставники,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повышение уровня педагогического мастерства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предоставление опытным учителям возможностей для карьерного роста как в горизонтальном, так и </w:t>
            </w:r>
            <w:proofErr w:type="gramStart"/>
            <w:r w:rsidRPr="0043115F">
              <w:rPr>
                <w:sz w:val="18"/>
                <w:szCs w:val="18"/>
              </w:rPr>
              <w:t>в  вертикальном</w:t>
            </w:r>
            <w:proofErr w:type="gramEnd"/>
            <w:r w:rsidRPr="0043115F">
              <w:rPr>
                <w:sz w:val="18"/>
                <w:szCs w:val="18"/>
              </w:rPr>
              <w:t xml:space="preserve"> направлениях,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развитие </w:t>
            </w:r>
            <w:proofErr w:type="gramStart"/>
            <w:r w:rsidRPr="0043115F">
              <w:rPr>
                <w:sz w:val="18"/>
                <w:szCs w:val="18"/>
              </w:rPr>
              <w:t>профессионализма</w:t>
            </w:r>
            <w:proofErr w:type="gramEnd"/>
            <w:r w:rsidRPr="0043115F">
              <w:rPr>
                <w:sz w:val="18"/>
                <w:szCs w:val="18"/>
              </w:rPr>
              <w:t xml:space="preserve"> наставляемого в процессе индивидуального сопровождения, расширение форматов взаимодействия наставника и наставляемого,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риска профессионального выгорания наиболее опытных учителей, носителей знаний, навыков,</w:t>
            </w:r>
          </w:p>
          <w:p w:rsidR="00D76F17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текучести кадров за счет усиления профессиональной составляющей мотивации и предоставления дополнительных возможностей для повышения профессионального статуса</w:t>
            </w:r>
          </w:p>
        </w:tc>
        <w:tc>
          <w:tcPr>
            <w:tcW w:w="3119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загруженность наставников и наставляемых не позволяет организовать работу на высоком уровне,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незаинтересованность педагога,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низкая </w:t>
            </w:r>
            <w:proofErr w:type="gramStart"/>
            <w:r w:rsidRPr="0043115F">
              <w:rPr>
                <w:sz w:val="18"/>
                <w:szCs w:val="18"/>
              </w:rPr>
              <w:t>активность,  вовлеченность</w:t>
            </w:r>
            <w:proofErr w:type="gramEnd"/>
            <w:r w:rsidRPr="0043115F">
              <w:rPr>
                <w:sz w:val="18"/>
                <w:szCs w:val="18"/>
              </w:rPr>
              <w:t xml:space="preserve"> наставляемых в МОУ по обмену опытом,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ограниченность перспективы развития наставляемых, если МОУ не предоставляет достаточных возможностей для продвижения,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взаимопонимания в наставнической паре,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систематической методической поддержки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педагог не принимает опыт наставника (противоречие),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переход </w:t>
            </w:r>
            <w:proofErr w:type="gramStart"/>
            <w:r w:rsidRPr="0043115F">
              <w:rPr>
                <w:sz w:val="18"/>
                <w:szCs w:val="18"/>
              </w:rPr>
              <w:t>на преимущественно дистанционного обучения</w:t>
            </w:r>
            <w:proofErr w:type="gramEnd"/>
            <w:r w:rsidRPr="0043115F">
              <w:rPr>
                <w:sz w:val="18"/>
                <w:szCs w:val="18"/>
              </w:rPr>
              <w:t xml:space="preserve"> (подрывает основу наставничества),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профессиональное выгорание,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неравномерного распределения наставнической поддержки между сотрудниками,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рост конкуренции между МОУ за высококвалифицированные педагогические кадры, </w:t>
            </w:r>
          </w:p>
          <w:p w:rsidR="003F3125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смена кадрового состава в МОУ (текучесть кадров, увольнение педагогов)</w:t>
            </w:r>
          </w:p>
        </w:tc>
      </w:tr>
      <w:tr w:rsidR="004D6F5D" w:rsidRPr="0043115F" w:rsidTr="00785BD4">
        <w:tc>
          <w:tcPr>
            <w:tcW w:w="1702" w:type="dxa"/>
          </w:tcPr>
          <w:p w:rsidR="004D6F5D" w:rsidRPr="0043115F" w:rsidRDefault="004D6F5D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«Работодатель-ученик»,</w:t>
            </w:r>
          </w:p>
          <w:p w:rsidR="004D6F5D" w:rsidRPr="0043115F" w:rsidRDefault="004D6F5D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«Учитель-ученик»</w:t>
            </w:r>
            <w:r w:rsidR="0043115F" w:rsidRPr="0043115F">
              <w:rPr>
                <w:sz w:val="18"/>
                <w:szCs w:val="18"/>
              </w:rPr>
              <w:t>, «Студент-ученик»</w:t>
            </w:r>
          </w:p>
        </w:tc>
        <w:tc>
          <w:tcPr>
            <w:tcW w:w="4253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высокий потенциал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демократический стиль взаимодействия,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индивидуальный подход к наставляемым,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качественный рост успеваемости и </w:t>
            </w:r>
            <w:r w:rsidRPr="0043115F">
              <w:rPr>
                <w:sz w:val="18"/>
                <w:szCs w:val="18"/>
              </w:rPr>
              <w:lastRenderedPageBreak/>
              <w:t>улучшение поведения в подшефных наставляемым классах (группах),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количественный и качественный рост успешно реализованных образовательных и культурных проектов обучающихся,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оказание профессиональной помощи на рабочем месте,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открытость и прозрачность деятельности,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оценивание профессиональных навыков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передача ценных знаний, опыта и навыков,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proofErr w:type="gramStart"/>
            <w:r w:rsidRPr="0043115F">
              <w:rPr>
                <w:sz w:val="18"/>
                <w:szCs w:val="18"/>
              </w:rPr>
              <w:t>повышение  мотивации</w:t>
            </w:r>
            <w:proofErr w:type="gramEnd"/>
            <w:r w:rsidRPr="0043115F">
              <w:rPr>
                <w:sz w:val="18"/>
                <w:szCs w:val="18"/>
              </w:rPr>
              <w:t xml:space="preserve"> на самореализацию через  учебную и практическую деятельность, удовлетворение собственных познавательных интересов,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престижа МОУ,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производительности и результатов работы,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уровня удовлетворенности собственной работой и улучшение психоэмоционального состояния,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успеваемости и улучшение психоэмоционального фона внутри класса и школы,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повышение успеваемости и улучшение психоэмоционального фона внутри МОУ,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интереса к обучению, осознание его практической значимости, связи с реальной жизнью, что влечет за собой снижение уровня стресса или апатии,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числа собственных профессиональных работ: статей, исследований, методических практик молодого специалиста,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числа специалистов, желающих продолжать свою работу в качестве педагога в данном МОУ,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степени ошибок и неэффективности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снижение числа социально и профессионально </w:t>
            </w:r>
            <w:proofErr w:type="spellStart"/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дезориентированнныхобучающихся</w:t>
            </w:r>
            <w:proofErr w:type="spellEnd"/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сокращение числа конфликтов с педагогическим и родительским сообществами,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увеличение числа обучающихся, планирующих стать наставниками в будущем и присоединиться к педагогическому составу МОУ,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увеличение числа обучающихся, поступающих на охваченные программой наставничества направления подготовки,</w:t>
            </w:r>
          </w:p>
          <w:p w:rsidR="004D6F5D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формирование культуры взаимопомощи и поддержки</w:t>
            </w:r>
          </w:p>
        </w:tc>
        <w:tc>
          <w:tcPr>
            <w:tcW w:w="283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>возможность возникновения зависимости наставляемого от наставника,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загруженность </w:t>
            </w:r>
            <w:r w:rsidRPr="0043115F">
              <w:rPr>
                <w:sz w:val="18"/>
                <w:szCs w:val="18"/>
              </w:rPr>
              <w:lastRenderedPageBreak/>
              <w:t xml:space="preserve">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затраты времени и ресурсов на организацию и проведение наставнических программ,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 организовано систематическое развитие и методическая поддержка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 проработаны механизмы мотивации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непринятие наставничества как средства контроля за профессиональным уровнем наставляемых,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ограниченность вариативности и индивидуализации обучения в сравнении с формальными курсами и тренингами,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20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отсутствует регулярная обратная связь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7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передачи неправильных или устаревших знаний и методов работы</w:t>
            </w: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rPr>
                <w:sz w:val="18"/>
                <w:szCs w:val="18"/>
              </w:rPr>
            </w:pPr>
          </w:p>
          <w:p w:rsidR="004D6F5D" w:rsidRPr="0043115F" w:rsidRDefault="004D6F5D" w:rsidP="00B5558A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3685" w:type="dxa"/>
          </w:tcPr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lastRenderedPageBreak/>
              <w:t>взаимодействие по разным вопросам,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информационно-методическая поддержка со стороны МКУ КИМЦ, </w:t>
            </w:r>
            <w:r w:rsidRPr="0043115F">
              <w:rPr>
                <w:sz w:val="18"/>
                <w:szCs w:val="18"/>
              </w:rPr>
              <w:lastRenderedPageBreak/>
              <w:t xml:space="preserve">Регионального центра наставничества, Красноярского краевого </w:t>
            </w:r>
            <w:proofErr w:type="gramStart"/>
            <w:r w:rsidRPr="0043115F">
              <w:rPr>
                <w:sz w:val="18"/>
                <w:szCs w:val="18"/>
              </w:rPr>
              <w:t>института  повышения</w:t>
            </w:r>
            <w:proofErr w:type="gramEnd"/>
            <w:r w:rsidRPr="0043115F">
              <w:rPr>
                <w:sz w:val="18"/>
                <w:szCs w:val="18"/>
              </w:rPr>
              <w:t xml:space="preserve"> квалификации,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использование внешних и внутренних ресурсов, 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наличие разнообразных методических, культурных, спортивных и т.д. мероприятий, конкурсов города, в которых могут принять участие наставляемые и наставники,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повышение уровня педагогического мастерства наставников,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 повышение успеваемости и улучшение психоэмоционального фона МОУ,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proofErr w:type="gramStart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поддержка  обучающегося</w:t>
            </w:r>
            <w:proofErr w:type="gramEnd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 для достижения лучших образовательных результатов, 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раскрытие потенциала обучающегося,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8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расширение форматов взаимодействия наставника и наставляемого,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увеличение процента обучающихся, прошедших профессиональные и </w:t>
            </w:r>
            <w:proofErr w:type="spellStart"/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компетентностные</w:t>
            </w:r>
            <w:proofErr w:type="spellEnd"/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тесты, успешно прошедших промежуточную аттестацию,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увеличение процента обучающихся, прошедших </w:t>
            </w:r>
            <w:proofErr w:type="spellStart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профориентационные</w:t>
            </w:r>
            <w:proofErr w:type="spellEnd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 мероприятия,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увеличение числа обучающихся, планирующих стать наставниками в будущем и присоединиться к педагогическому составу МОУ,</w:t>
            </w:r>
          </w:p>
          <w:p w:rsidR="008472B1" w:rsidRPr="0043115F" w:rsidRDefault="008472B1" w:rsidP="00B5558A">
            <w:pPr>
              <w:pStyle w:val="Default"/>
              <w:numPr>
                <w:ilvl w:val="0"/>
                <w:numId w:val="20"/>
              </w:numPr>
              <w:ind w:left="0" w:firstLine="0"/>
              <w:jc w:val="both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 xml:space="preserve">численный рост кружков по интересам, а также внеурочных мероприятий по профессиональной подготовке, а также мероприятий </w:t>
            </w:r>
            <w:proofErr w:type="spellStart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профориентационного</w:t>
            </w:r>
            <w:proofErr w:type="spellEnd"/>
            <w:r w:rsidRPr="0043115F"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  <w:t>, мотивационного и практического характера,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численный рост планирующих трудоустройство или уже трудоустроенных МОУ,</w:t>
            </w:r>
          </w:p>
          <w:p w:rsidR="008472B1" w:rsidRPr="0043115F" w:rsidRDefault="008472B1" w:rsidP="00B5558A">
            <w:pPr>
              <w:pStyle w:val="ae"/>
              <w:widowControl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3115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численный рост успешно реализованных и представленных результатов проектной деятельности (совместно с наставником)</w:t>
            </w:r>
          </w:p>
        </w:tc>
        <w:tc>
          <w:tcPr>
            <w:tcW w:w="3119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 xml:space="preserve">загруженность педагогов не позволяет организовать работу на высоком уровне,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незаинтересованность </w:t>
            </w:r>
            <w:r w:rsidRPr="0043115F">
              <w:rPr>
                <w:sz w:val="18"/>
                <w:szCs w:val="18"/>
              </w:rPr>
              <w:lastRenderedPageBreak/>
              <w:t xml:space="preserve">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низкая активность,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взаимопонимания в наставнической паре,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систематической методической поддержки наставников,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9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отсутствие финансирования для мотивации наставников</w:t>
            </w: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Default"/>
              <w:rPr>
                <w:rFonts w:eastAsia="Times New Roman"/>
                <w:color w:val="auto"/>
                <w:sz w:val="18"/>
                <w:szCs w:val="18"/>
                <w:lang w:eastAsia="en-US" w:bidi="ar-SA"/>
              </w:rPr>
            </w:pPr>
          </w:p>
          <w:p w:rsidR="004D6F5D" w:rsidRPr="0043115F" w:rsidRDefault="004D6F5D" w:rsidP="00B5558A">
            <w:pPr>
              <w:pStyle w:val="11"/>
              <w:shd w:val="clear" w:color="auto" w:fill="auto"/>
              <w:ind w:firstLine="0"/>
              <w:rPr>
                <w:sz w:val="18"/>
                <w:szCs w:val="18"/>
              </w:rPr>
            </w:pPr>
          </w:p>
        </w:tc>
      </w:tr>
      <w:tr w:rsidR="008472B1" w:rsidRPr="0043115F" w:rsidTr="00785BD4">
        <w:tc>
          <w:tcPr>
            <w:tcW w:w="1702" w:type="dxa"/>
          </w:tcPr>
          <w:p w:rsidR="008472B1" w:rsidRPr="0043115F" w:rsidRDefault="008472B1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lastRenderedPageBreak/>
              <w:t>Учитель-родитель</w:t>
            </w:r>
          </w:p>
        </w:tc>
        <w:tc>
          <w:tcPr>
            <w:tcW w:w="4253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неординарный взгляд на привычные вещи,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разное «профессиональное» образование,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числа жалоб от родителей и педагогов, связанных с социальной незащищенностью и конфликтами внутри коллектива обучающихся,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производительности и результатов работы,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престижа МОУ,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сокращение числа конфликтов с педагогичес</w:t>
            </w:r>
            <w:r w:rsidR="00785BD4" w:rsidRPr="0043115F">
              <w:rPr>
                <w:sz w:val="18"/>
                <w:szCs w:val="18"/>
              </w:rPr>
              <w:t>ким и родительским сообществами</w:t>
            </w:r>
          </w:p>
        </w:tc>
        <w:tc>
          <w:tcPr>
            <w:tcW w:w="283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отсутствие опыта, страх аудитории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авторитет родителя (+ или -),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сложность взаимодействия людей разного поколения,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высокая загруженность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риск «передавлива</w:t>
            </w:r>
            <w:r w:rsidR="00785BD4" w:rsidRPr="0043115F">
              <w:rPr>
                <w:sz w:val="18"/>
                <w:szCs w:val="18"/>
              </w:rPr>
              <w:t>ния» ролей участников программы</w:t>
            </w:r>
          </w:p>
        </w:tc>
        <w:tc>
          <w:tcPr>
            <w:tcW w:w="368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вовлечение родителей в проекты, связанные с образовательной, воспитательной и патриотической деятельностью,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возможность реальной </w:t>
            </w:r>
            <w:proofErr w:type="spellStart"/>
            <w:r w:rsidRPr="0043115F">
              <w:rPr>
                <w:sz w:val="18"/>
                <w:szCs w:val="18"/>
              </w:rPr>
              <w:t>профоринтационной</w:t>
            </w:r>
            <w:proofErr w:type="spellEnd"/>
            <w:r w:rsidRPr="0043115F">
              <w:rPr>
                <w:sz w:val="18"/>
                <w:szCs w:val="18"/>
              </w:rPr>
              <w:t xml:space="preserve"> работы,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proofErr w:type="gramStart"/>
            <w:r w:rsidRPr="0043115F">
              <w:rPr>
                <w:sz w:val="18"/>
                <w:szCs w:val="18"/>
              </w:rPr>
              <w:t>поддержка  участников</w:t>
            </w:r>
            <w:proofErr w:type="gramEnd"/>
            <w:r w:rsidRPr="0043115F">
              <w:rPr>
                <w:sz w:val="18"/>
                <w:szCs w:val="18"/>
              </w:rPr>
              <w:t xml:space="preserve"> программы для достижения лучших образовате</w:t>
            </w:r>
            <w:r w:rsidR="00785BD4" w:rsidRPr="0043115F">
              <w:rPr>
                <w:sz w:val="18"/>
                <w:szCs w:val="18"/>
              </w:rPr>
              <w:t>льных результатов обучающихся</w:t>
            </w:r>
          </w:p>
        </w:tc>
        <w:tc>
          <w:tcPr>
            <w:tcW w:w="3119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участники программы не интересуются профессиями, не готовы изучать что-то помимо школьной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низкая активность родительской общественности в участии проектов, связанных с наставничеством,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неэффективная/непроработанная система</w:t>
            </w:r>
            <w:r w:rsidR="00785BD4" w:rsidRPr="0043115F">
              <w:rPr>
                <w:sz w:val="18"/>
                <w:szCs w:val="18"/>
              </w:rPr>
              <w:t xml:space="preserve"> мотивации участников программы</w:t>
            </w:r>
          </w:p>
        </w:tc>
      </w:tr>
      <w:tr w:rsidR="008472B1" w:rsidRPr="0043115F" w:rsidTr="00785BD4">
        <w:tc>
          <w:tcPr>
            <w:tcW w:w="1702" w:type="dxa"/>
          </w:tcPr>
          <w:p w:rsidR="008472B1" w:rsidRPr="0043115F" w:rsidRDefault="008472B1" w:rsidP="00B5558A">
            <w:pPr>
              <w:pStyle w:val="11"/>
              <w:shd w:val="clear" w:color="auto" w:fill="auto"/>
              <w:ind w:firstLine="0"/>
              <w:jc w:val="left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Ученик-ученик</w:t>
            </w:r>
          </w:p>
        </w:tc>
        <w:tc>
          <w:tcPr>
            <w:tcW w:w="4253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развитие лидерских качеств, коммуникативных навыков,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одна возрастная категория (говорят на одном языке),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учебная мотивация,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повышение качества обучения, успеваемости,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рост интереса к обучению, осознание его практической значимости, связи с реальной жизнью, что влечет за собой снижение уровня стресса или апатии,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proofErr w:type="gramStart"/>
            <w:r w:rsidRPr="0043115F">
              <w:rPr>
                <w:sz w:val="18"/>
                <w:szCs w:val="18"/>
              </w:rPr>
              <w:t>повышение  мотивации</w:t>
            </w:r>
            <w:proofErr w:type="gramEnd"/>
            <w:r w:rsidRPr="0043115F">
              <w:rPr>
                <w:sz w:val="18"/>
                <w:szCs w:val="18"/>
              </w:rPr>
              <w:t xml:space="preserve"> на самореализацию через  учебную и практическую деятельность, удовлетворение собственных познавательных интересов,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степени ошибок и неэффективности</w:t>
            </w:r>
          </w:p>
        </w:tc>
        <w:tc>
          <w:tcPr>
            <w:tcW w:w="283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нарушение делового стиля общения,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нарушение коммуникаций, снижение мотивации у учащихся,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неэффективная/непроработанная система мотивации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низкая активность участников программы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низкая мотивация у учеников-наставников,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отсутствие механизма поощрения/персональной ответственности,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отсутствие опыта,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качества обучения, успеваемости</w:t>
            </w:r>
          </w:p>
        </w:tc>
        <w:tc>
          <w:tcPr>
            <w:tcW w:w="3685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минимизация дефицитов ученика (подопечного),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привлечение других ровесников к наставничеству, потому что это интересно твоим друзьям,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приобретение опыта педагогической и организационной деятельности,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развитие социальной системы,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создание оптимальных условий для распространения волонтерского (добровольческого) движения и участия, обучающихся в социально-значимых акциях и проектах,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участие в подготовке и проведении массовых социально-культурных, информационно-просветительских и спортивных мероприятий</w:t>
            </w:r>
          </w:p>
        </w:tc>
        <w:tc>
          <w:tcPr>
            <w:tcW w:w="3119" w:type="dxa"/>
          </w:tcPr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дефицит учеников/студентов, готовых и способных быть наставниками,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нарушение коммуникаций, снижение мотивации у учащихся,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 организовано систематическое развитие и методическая поддержка наставников,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некачественная организация наставничества способна вызвать отторжение от педагогической деятельности,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несовместимость пары,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неэффективная/непроработанная система мотивации участников программы,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 xml:space="preserve">низкая активность участников программы, </w:t>
            </w:r>
          </w:p>
          <w:p w:rsidR="008472B1" w:rsidRPr="0043115F" w:rsidRDefault="008472B1" w:rsidP="00B5558A">
            <w:pPr>
              <w:pStyle w:val="11"/>
              <w:numPr>
                <w:ilvl w:val="0"/>
                <w:numId w:val="16"/>
              </w:numPr>
              <w:shd w:val="clear" w:color="auto" w:fill="auto"/>
              <w:ind w:left="0" w:firstLine="0"/>
              <w:rPr>
                <w:sz w:val="18"/>
                <w:szCs w:val="18"/>
              </w:rPr>
            </w:pPr>
            <w:r w:rsidRPr="0043115F">
              <w:rPr>
                <w:sz w:val="18"/>
                <w:szCs w:val="18"/>
              </w:rPr>
              <w:t>снижение качества обучения, успеваемости</w:t>
            </w:r>
          </w:p>
        </w:tc>
      </w:tr>
    </w:tbl>
    <w:p w:rsidR="00A30747" w:rsidRDefault="00A30747" w:rsidP="00B5558A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sz w:val="28"/>
          <w:szCs w:val="28"/>
          <w:lang w:eastAsia="en-US" w:bidi="ar-SA"/>
        </w:rPr>
      </w:pPr>
    </w:p>
    <w:p w:rsidR="008E2B55" w:rsidRDefault="008E2B55" w:rsidP="00B5558A">
      <w:pPr>
        <w:jc w:val="right"/>
        <w:rPr>
          <w:rFonts w:ascii="Times New Roman" w:hAnsi="Times New Roman" w:cs="Times New Roman"/>
          <w:bCs/>
          <w:color w:val="auto"/>
        </w:rPr>
      </w:pPr>
    </w:p>
    <w:p w:rsidR="008E2B55" w:rsidRDefault="008E2B55" w:rsidP="00B5558A">
      <w:pPr>
        <w:rPr>
          <w:rFonts w:ascii="Times New Roman" w:hAnsi="Times New Roman" w:cs="Times New Roman"/>
          <w:bCs/>
          <w:color w:val="auto"/>
        </w:rPr>
        <w:sectPr w:rsidR="008E2B55" w:rsidSect="00B11FC6">
          <w:pgSz w:w="16838" w:h="11906" w:orient="landscape"/>
          <w:pgMar w:top="850" w:right="1134" w:bottom="1418" w:left="1134" w:header="708" w:footer="708" w:gutter="0"/>
          <w:cols w:space="708"/>
          <w:docGrid w:linePitch="360"/>
        </w:sectPr>
      </w:pPr>
    </w:p>
    <w:p w:rsidR="00B763A7" w:rsidRDefault="00B763A7" w:rsidP="00B5558A">
      <w:pPr>
        <w:jc w:val="right"/>
        <w:rPr>
          <w:rFonts w:ascii="Times New Roman" w:hAnsi="Times New Roman" w:cs="Times New Roman"/>
          <w:bCs/>
          <w:color w:val="auto"/>
        </w:rPr>
      </w:pPr>
      <w:r w:rsidRPr="00086AB9">
        <w:rPr>
          <w:rFonts w:ascii="Times New Roman" w:hAnsi="Times New Roman" w:cs="Times New Roman"/>
          <w:bCs/>
          <w:color w:val="auto"/>
        </w:rPr>
        <w:lastRenderedPageBreak/>
        <w:t xml:space="preserve">Приложение </w:t>
      </w:r>
      <w:r w:rsidR="001D11DF">
        <w:rPr>
          <w:rFonts w:ascii="Times New Roman" w:hAnsi="Times New Roman" w:cs="Times New Roman"/>
          <w:bCs/>
          <w:color w:val="auto"/>
        </w:rPr>
        <w:t>2</w:t>
      </w:r>
    </w:p>
    <w:p w:rsidR="0043115F" w:rsidRDefault="0043115F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EF18F7" w:rsidRDefault="00EF18F7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086AB9">
        <w:rPr>
          <w:rFonts w:ascii="Times New Roman" w:hAnsi="Times New Roman" w:cs="Times New Roman"/>
          <w:b/>
          <w:bCs/>
          <w:color w:val="auto"/>
        </w:rPr>
        <w:t>Адресные рекомендации с учетом анализа результатов мониторинга</w:t>
      </w:r>
      <w:r w:rsidR="00496095">
        <w:rPr>
          <w:rFonts w:ascii="Times New Roman" w:hAnsi="Times New Roman" w:cs="Times New Roman"/>
          <w:b/>
          <w:bCs/>
          <w:color w:val="auto"/>
        </w:rPr>
        <w:t xml:space="preserve"> официальных сайтов ОУ и УДО</w:t>
      </w:r>
    </w:p>
    <w:p w:rsidR="00271D3E" w:rsidRDefault="00271D3E" w:rsidP="00B5558A">
      <w:pPr>
        <w:pStyle w:val="40"/>
        <w:shd w:val="clear" w:color="auto" w:fill="auto"/>
        <w:tabs>
          <w:tab w:val="left" w:pos="808"/>
        </w:tabs>
        <w:spacing w:line="240" w:lineRule="auto"/>
        <w:ind w:left="0" w:firstLine="0"/>
        <w:rPr>
          <w:rFonts w:eastAsia="Tahoma"/>
          <w:b/>
          <w:bCs/>
          <w:color w:val="auto"/>
          <w:sz w:val="24"/>
          <w:szCs w:val="24"/>
          <w:lang w:eastAsia="ru-RU" w:bidi="ru-RU"/>
        </w:rPr>
      </w:pPr>
    </w:p>
    <w:p w:rsidR="00271D3E" w:rsidRPr="009817A4" w:rsidRDefault="00EF18F7" w:rsidP="00B5558A">
      <w:pPr>
        <w:pStyle w:val="40"/>
        <w:shd w:val="clear" w:color="auto" w:fill="auto"/>
        <w:tabs>
          <w:tab w:val="left" w:pos="808"/>
        </w:tabs>
        <w:spacing w:line="240" w:lineRule="auto"/>
        <w:ind w:left="0" w:firstLine="0"/>
        <w:rPr>
          <w:color w:val="000000"/>
          <w:sz w:val="24"/>
          <w:szCs w:val="24"/>
        </w:rPr>
      </w:pPr>
      <w:r w:rsidRPr="00086AB9">
        <w:rPr>
          <w:color w:val="000000"/>
          <w:sz w:val="24"/>
          <w:szCs w:val="24"/>
        </w:rPr>
        <w:t xml:space="preserve">Руководителям </w:t>
      </w:r>
      <w:r w:rsidR="00981E7D">
        <w:rPr>
          <w:color w:val="000000"/>
          <w:sz w:val="24"/>
          <w:szCs w:val="24"/>
        </w:rPr>
        <w:t>ОУ и УДО</w:t>
      </w:r>
      <w:r w:rsidR="0043115F">
        <w:rPr>
          <w:color w:val="000000"/>
          <w:sz w:val="24"/>
          <w:szCs w:val="24"/>
        </w:rPr>
        <w:t xml:space="preserve"> </w:t>
      </w:r>
      <w:r w:rsidR="00A907E8" w:rsidRPr="009817A4">
        <w:rPr>
          <w:color w:val="000000"/>
          <w:sz w:val="24"/>
          <w:szCs w:val="24"/>
        </w:rPr>
        <w:t xml:space="preserve">рекомендовано </w:t>
      </w:r>
      <w:r w:rsidRPr="009817A4">
        <w:rPr>
          <w:color w:val="000000"/>
          <w:sz w:val="24"/>
          <w:szCs w:val="24"/>
        </w:rPr>
        <w:t>оптимизировать процесс управления программой наставничества</w:t>
      </w:r>
      <w:r w:rsidR="009055ED" w:rsidRPr="009817A4">
        <w:rPr>
          <w:color w:val="000000"/>
          <w:sz w:val="24"/>
          <w:szCs w:val="24"/>
        </w:rPr>
        <w:t xml:space="preserve"> </w:t>
      </w:r>
      <w:r w:rsidR="00457669" w:rsidRPr="009817A4">
        <w:rPr>
          <w:color w:val="000000"/>
          <w:sz w:val="24"/>
          <w:szCs w:val="24"/>
        </w:rPr>
        <w:t>по</w:t>
      </w:r>
      <w:r w:rsidR="009055ED" w:rsidRPr="009817A4">
        <w:rPr>
          <w:color w:val="000000"/>
          <w:sz w:val="24"/>
          <w:szCs w:val="24"/>
        </w:rPr>
        <w:t xml:space="preserve"> </w:t>
      </w:r>
      <w:r w:rsidR="00B763A7" w:rsidRPr="009817A4">
        <w:rPr>
          <w:color w:val="000000"/>
          <w:sz w:val="24"/>
          <w:szCs w:val="24"/>
        </w:rPr>
        <w:t>направления</w:t>
      </w:r>
      <w:r w:rsidR="00457669" w:rsidRPr="009817A4">
        <w:rPr>
          <w:color w:val="000000"/>
          <w:sz w:val="24"/>
          <w:szCs w:val="24"/>
        </w:rPr>
        <w:t>м</w:t>
      </w:r>
      <w:r w:rsidRPr="009817A4">
        <w:rPr>
          <w:color w:val="000000"/>
          <w:sz w:val="24"/>
          <w:szCs w:val="24"/>
        </w:rPr>
        <w:t>:</w:t>
      </w:r>
    </w:p>
    <w:p w:rsidR="00271D3E" w:rsidRPr="009817A4" w:rsidRDefault="00271D3E" w:rsidP="00B5558A">
      <w:pPr>
        <w:pStyle w:val="40"/>
        <w:shd w:val="clear" w:color="auto" w:fill="auto"/>
        <w:tabs>
          <w:tab w:val="left" w:pos="808"/>
        </w:tabs>
        <w:spacing w:line="240" w:lineRule="auto"/>
        <w:ind w:left="0" w:firstLine="0"/>
        <w:rPr>
          <w:color w:val="000000"/>
          <w:sz w:val="24"/>
          <w:szCs w:val="24"/>
        </w:rPr>
      </w:pPr>
    </w:p>
    <w:tbl>
      <w:tblPr>
        <w:tblStyle w:val="a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6378"/>
        <w:gridCol w:w="4962"/>
      </w:tblGrid>
      <w:tr w:rsidR="009208E6" w:rsidRPr="009817A4" w:rsidTr="00A907E8">
        <w:tc>
          <w:tcPr>
            <w:tcW w:w="3261" w:type="dxa"/>
            <w:shd w:val="clear" w:color="auto" w:fill="F2F2F2" w:themeFill="background1" w:themeFillShade="F2"/>
          </w:tcPr>
          <w:p w:rsidR="009208E6" w:rsidRPr="009817A4" w:rsidRDefault="00BE56C0" w:rsidP="00B5558A">
            <w:pPr>
              <w:pStyle w:val="40"/>
              <w:shd w:val="clear" w:color="auto" w:fill="auto"/>
              <w:tabs>
                <w:tab w:val="left" w:pos="4768"/>
              </w:tabs>
              <w:spacing w:line="240" w:lineRule="auto"/>
              <w:ind w:left="0" w:firstLine="0"/>
              <w:jc w:val="center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 xml:space="preserve">Направление </w:t>
            </w:r>
          </w:p>
        </w:tc>
        <w:tc>
          <w:tcPr>
            <w:tcW w:w="6378" w:type="dxa"/>
            <w:shd w:val="clear" w:color="auto" w:fill="F2F2F2" w:themeFill="background1" w:themeFillShade="F2"/>
          </w:tcPr>
          <w:p w:rsidR="009208E6" w:rsidRPr="009817A4" w:rsidRDefault="009208E6" w:rsidP="00B5558A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Рекомендации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:rsidR="009208E6" w:rsidRPr="009817A4" w:rsidRDefault="009208E6" w:rsidP="00B5558A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Муниципальные образовательные организации №№</w:t>
            </w:r>
          </w:p>
        </w:tc>
      </w:tr>
      <w:tr w:rsidR="00BD4A17" w:rsidRPr="009817A4" w:rsidTr="00A907E8">
        <w:tc>
          <w:tcPr>
            <w:tcW w:w="3261" w:type="dxa"/>
            <w:vMerge w:val="restart"/>
            <w:shd w:val="clear" w:color="auto" w:fill="F2F2F2" w:themeFill="background1" w:themeFillShade="F2"/>
          </w:tcPr>
          <w:p w:rsidR="00BD4A17" w:rsidRPr="009817A4" w:rsidRDefault="00BD4A17" w:rsidP="00B5558A">
            <w:pPr>
              <w:pStyle w:val="40"/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b/>
                <w:color w:val="auto"/>
                <w:sz w:val="18"/>
                <w:szCs w:val="18"/>
              </w:rPr>
            </w:pPr>
            <w:r w:rsidRPr="009817A4">
              <w:rPr>
                <w:b/>
                <w:color w:val="auto"/>
                <w:sz w:val="18"/>
                <w:szCs w:val="18"/>
              </w:rPr>
              <w:t>Состояние нормативно-правового и информационно-методического обеспечения по реализации программ наставничества</w:t>
            </w:r>
          </w:p>
        </w:tc>
        <w:tc>
          <w:tcPr>
            <w:tcW w:w="6378" w:type="dxa"/>
          </w:tcPr>
          <w:p w:rsidR="00BD4A17" w:rsidRPr="009817A4" w:rsidRDefault="00BD4A17" w:rsidP="00B5558A">
            <w:pPr>
              <w:pStyle w:val="40"/>
              <w:numPr>
                <w:ilvl w:val="0"/>
                <w:numId w:val="5"/>
              </w:numPr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Продолжить своевременное заполнение раздела «Наставничество» на официальных сайтах ОУ и УДО</w:t>
            </w:r>
          </w:p>
        </w:tc>
        <w:tc>
          <w:tcPr>
            <w:tcW w:w="4962" w:type="dxa"/>
          </w:tcPr>
          <w:p w:rsidR="00BD4A17" w:rsidRPr="009817A4" w:rsidRDefault="00BD4A17" w:rsidP="00B5558A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  <w:tr w:rsidR="009817A4" w:rsidRPr="009817A4" w:rsidTr="00A907E8">
        <w:tc>
          <w:tcPr>
            <w:tcW w:w="3261" w:type="dxa"/>
            <w:vMerge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2. Обновить информацию на официальных сайтах ОУ и УДО</w:t>
            </w:r>
          </w:p>
        </w:tc>
        <w:tc>
          <w:tcPr>
            <w:tcW w:w="4962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  <w:tr w:rsidR="009817A4" w:rsidRPr="009817A4" w:rsidTr="00A907E8">
        <w:tc>
          <w:tcPr>
            <w:tcW w:w="3261" w:type="dxa"/>
            <w:vMerge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numPr>
                <w:ilvl w:val="0"/>
                <w:numId w:val="3"/>
              </w:numPr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284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3. Разместить все нормативно-правовые и информационно-методические обеспечения по реализации программ наставничества на официальных сайтах ОУ и УДО в разделе Наставничество (без перехода на disk.yandex.ru,</w:t>
            </w:r>
            <w:r w:rsidRPr="009817A4">
              <w:rPr>
                <w:color w:val="auto"/>
                <w:sz w:val="18"/>
                <w:szCs w:val="18"/>
                <w:lang w:eastAsia="ru-RU"/>
              </w:rPr>
              <w:t xml:space="preserve"> российское облачное хранилище (сервис)</w:t>
            </w:r>
            <w:r w:rsidRPr="009817A4">
              <w:rPr>
                <w:color w:val="auto"/>
                <w:sz w:val="18"/>
                <w:szCs w:val="18"/>
              </w:rPr>
              <w:t>)</w:t>
            </w:r>
          </w:p>
        </w:tc>
        <w:tc>
          <w:tcPr>
            <w:tcW w:w="4962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 xml:space="preserve">СШ № 91, Гимназия № 3, </w:t>
            </w:r>
            <w:proofErr w:type="spellStart"/>
            <w:r w:rsidRPr="009817A4">
              <w:rPr>
                <w:color w:val="auto"/>
                <w:sz w:val="18"/>
                <w:szCs w:val="18"/>
              </w:rPr>
              <w:t>Мининская</w:t>
            </w:r>
            <w:proofErr w:type="spellEnd"/>
            <w:r w:rsidRPr="009817A4">
              <w:rPr>
                <w:color w:val="auto"/>
                <w:sz w:val="18"/>
                <w:szCs w:val="18"/>
              </w:rPr>
              <w:t xml:space="preserve"> СОШ, </w:t>
            </w:r>
            <w:r>
              <w:rPr>
                <w:color w:val="auto"/>
                <w:sz w:val="18"/>
                <w:szCs w:val="18"/>
              </w:rPr>
              <w:br/>
            </w:r>
            <w:proofErr w:type="spellStart"/>
            <w:r w:rsidRPr="009817A4">
              <w:rPr>
                <w:color w:val="auto"/>
                <w:sz w:val="18"/>
                <w:szCs w:val="18"/>
              </w:rPr>
              <w:t>Мининская</w:t>
            </w:r>
            <w:proofErr w:type="spellEnd"/>
            <w:r w:rsidRPr="009817A4">
              <w:rPr>
                <w:color w:val="auto"/>
                <w:sz w:val="18"/>
                <w:szCs w:val="18"/>
              </w:rPr>
              <w:t xml:space="preserve"> НОШ</w:t>
            </w:r>
            <w:r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817A4">
              <w:rPr>
                <w:color w:val="auto"/>
                <w:sz w:val="18"/>
                <w:szCs w:val="18"/>
              </w:rPr>
              <w:t>Каменноярская</w:t>
            </w:r>
            <w:proofErr w:type="spellEnd"/>
            <w:r w:rsidRPr="009817A4">
              <w:rPr>
                <w:color w:val="auto"/>
                <w:sz w:val="18"/>
                <w:szCs w:val="18"/>
              </w:rPr>
              <w:t xml:space="preserve"> ООШ, ДО ЦДО «Спектр»</w:t>
            </w:r>
          </w:p>
        </w:tc>
      </w:tr>
      <w:tr w:rsidR="009817A4" w:rsidRPr="009817A4" w:rsidTr="00A907E8">
        <w:tc>
          <w:tcPr>
            <w:tcW w:w="3261" w:type="dxa"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142"/>
              </w:tabs>
              <w:spacing w:line="240" w:lineRule="auto"/>
              <w:ind w:left="0" w:firstLine="0"/>
              <w:rPr>
                <w:b/>
                <w:color w:val="auto"/>
                <w:sz w:val="18"/>
                <w:szCs w:val="18"/>
                <w:lang w:bidi="ru-RU"/>
              </w:rPr>
            </w:pPr>
            <w:r w:rsidRPr="009817A4">
              <w:rPr>
                <w:b/>
                <w:color w:val="auto"/>
                <w:sz w:val="18"/>
                <w:szCs w:val="18"/>
              </w:rPr>
              <w:t>Кадровый (педагогический) ресурс</w:t>
            </w: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34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  <w:lang w:bidi="ru-RU"/>
              </w:rPr>
            </w:pPr>
            <w:r w:rsidRPr="009817A4">
              <w:rPr>
                <w:color w:val="000000"/>
                <w:sz w:val="18"/>
                <w:szCs w:val="18"/>
                <w:lang w:bidi="ru-RU"/>
              </w:rPr>
              <w:t>Охватить кадровый (педагогический) ресурс в ОУ и УДО для эффективной реализации программы наставничества:</w:t>
            </w:r>
          </w:p>
          <w:p w:rsidR="009817A4" w:rsidRPr="009817A4" w:rsidRDefault="009817A4" w:rsidP="009817A4">
            <w:pPr>
              <w:pStyle w:val="40"/>
              <w:numPr>
                <w:ilvl w:val="0"/>
                <w:numId w:val="7"/>
              </w:numPr>
              <w:shd w:val="clear" w:color="auto" w:fill="auto"/>
              <w:tabs>
                <w:tab w:val="left" w:pos="34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  <w:lang w:bidi="ru-RU"/>
              </w:rPr>
            </w:pPr>
            <w:r w:rsidRPr="009817A4">
              <w:rPr>
                <w:color w:val="000000"/>
                <w:sz w:val="18"/>
                <w:szCs w:val="18"/>
                <w:lang w:bidi="ru-RU"/>
              </w:rPr>
              <w:t>увеличить долю количества молодых педагогов (с опытом работы от 0 до 3 лет), вошедших в программы наставничества в роли наставляемого до 100 % от общего количества молодых педагогов ОУ и УДО;</w:t>
            </w:r>
          </w:p>
          <w:p w:rsidR="009817A4" w:rsidRPr="009817A4" w:rsidRDefault="009817A4" w:rsidP="009817A4">
            <w:pPr>
              <w:pStyle w:val="40"/>
              <w:numPr>
                <w:ilvl w:val="0"/>
                <w:numId w:val="7"/>
              </w:numPr>
              <w:shd w:val="clear" w:color="auto" w:fill="auto"/>
              <w:tabs>
                <w:tab w:val="left" w:pos="34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  <w:lang w:bidi="ru-RU"/>
              </w:rPr>
            </w:pPr>
            <w:r w:rsidRPr="009817A4">
              <w:rPr>
                <w:color w:val="000000"/>
                <w:sz w:val="18"/>
                <w:szCs w:val="18"/>
              </w:rPr>
              <w:t>увеличить количество педагогов-наставников в ОУ и УДО</w:t>
            </w:r>
          </w:p>
        </w:tc>
        <w:tc>
          <w:tcPr>
            <w:tcW w:w="4962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  <w:tr w:rsidR="009817A4" w:rsidRPr="009817A4" w:rsidTr="00A907E8">
        <w:tc>
          <w:tcPr>
            <w:tcW w:w="3261" w:type="dxa"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shd w:val="clear" w:color="auto" w:fill="auto"/>
              <w:spacing w:line="240" w:lineRule="auto"/>
              <w:ind w:left="0" w:firstLine="0"/>
              <w:rPr>
                <w:b/>
                <w:color w:val="auto"/>
                <w:sz w:val="18"/>
                <w:szCs w:val="18"/>
              </w:rPr>
            </w:pPr>
            <w:r w:rsidRPr="009817A4">
              <w:rPr>
                <w:b/>
                <w:color w:val="auto"/>
                <w:sz w:val="18"/>
                <w:szCs w:val="18"/>
              </w:rPr>
              <w:t>Механизмы мотивации участников программ наставничества</w:t>
            </w: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40"/>
              <w:shd w:val="clear" w:color="auto" w:fill="auto"/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auto"/>
                <w:sz w:val="18"/>
                <w:szCs w:val="18"/>
              </w:rPr>
              <w:t>Продолжить работу по реализации механизмам стимулирования участников программы наставничества в ОУ и УДО</w:t>
            </w:r>
          </w:p>
        </w:tc>
        <w:tc>
          <w:tcPr>
            <w:tcW w:w="4962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  <w:tr w:rsidR="009817A4" w:rsidRPr="009817A4" w:rsidTr="00A907E8">
        <w:tc>
          <w:tcPr>
            <w:tcW w:w="3261" w:type="dxa"/>
            <w:vMerge w:val="restart"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shd w:val="clear" w:color="auto" w:fill="auto"/>
              <w:spacing w:line="240" w:lineRule="auto"/>
              <w:ind w:left="0" w:firstLine="0"/>
              <w:rPr>
                <w:b/>
                <w:color w:val="auto"/>
                <w:sz w:val="18"/>
                <w:szCs w:val="18"/>
              </w:rPr>
            </w:pPr>
            <w:r w:rsidRPr="009817A4">
              <w:rPr>
                <w:b/>
                <w:color w:val="auto"/>
                <w:sz w:val="18"/>
                <w:szCs w:val="18"/>
              </w:rPr>
              <w:t>Формы наставничества</w:t>
            </w: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40"/>
              <w:shd w:val="clear" w:color="auto" w:fill="auto"/>
              <w:spacing w:line="240" w:lineRule="auto"/>
              <w:ind w:left="0" w:firstLine="0"/>
              <w:rPr>
                <w:color w:val="auto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Расширить практику разнообразных форм наставничества</w:t>
            </w:r>
          </w:p>
        </w:tc>
        <w:tc>
          <w:tcPr>
            <w:tcW w:w="4962" w:type="dxa"/>
            <w:vMerge w:val="restart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  <w:tr w:rsidR="009817A4" w:rsidRPr="009817A4" w:rsidTr="00A907E8">
        <w:trPr>
          <w:trHeight w:val="231"/>
        </w:trPr>
        <w:tc>
          <w:tcPr>
            <w:tcW w:w="3261" w:type="dxa"/>
            <w:vMerge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Развивать партнерские связи ОУ и УДО с представителями профессиональной среды для развития форм наставничества.</w:t>
            </w:r>
          </w:p>
        </w:tc>
        <w:tc>
          <w:tcPr>
            <w:tcW w:w="4962" w:type="dxa"/>
            <w:vMerge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</w:p>
        </w:tc>
      </w:tr>
      <w:tr w:rsidR="009817A4" w:rsidRPr="009817A4" w:rsidTr="00A907E8">
        <w:trPr>
          <w:trHeight w:val="231"/>
        </w:trPr>
        <w:tc>
          <w:tcPr>
            <w:tcW w:w="3261" w:type="dxa"/>
            <w:vMerge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9817A4">
              <w:rPr>
                <w:sz w:val="18"/>
                <w:szCs w:val="18"/>
              </w:rPr>
              <w:t>Развивать сетевые формы наставничества и партнерские взаимоотношения с организациями высшего и среднего и образования (КГПУ им. В.П. Астафьева, Педагогический колледж № 1 им. М. Горького и др.)</w:t>
            </w:r>
          </w:p>
        </w:tc>
        <w:tc>
          <w:tcPr>
            <w:tcW w:w="4962" w:type="dxa"/>
            <w:vMerge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</w:p>
        </w:tc>
      </w:tr>
      <w:tr w:rsidR="009817A4" w:rsidRPr="009817A4" w:rsidTr="00A907E8">
        <w:trPr>
          <w:trHeight w:val="231"/>
        </w:trPr>
        <w:tc>
          <w:tcPr>
            <w:tcW w:w="3261" w:type="dxa"/>
            <w:shd w:val="clear" w:color="auto" w:fill="F2F2F2" w:themeFill="background1" w:themeFillShade="F2"/>
          </w:tcPr>
          <w:p w:rsidR="009817A4" w:rsidRPr="009817A4" w:rsidRDefault="009817A4" w:rsidP="009817A4">
            <w:pPr>
              <w:pStyle w:val="40"/>
              <w:shd w:val="clear" w:color="auto" w:fill="auto"/>
              <w:spacing w:line="240" w:lineRule="auto"/>
              <w:ind w:left="0" w:firstLine="0"/>
              <w:rPr>
                <w:b/>
                <w:color w:val="auto"/>
                <w:sz w:val="18"/>
                <w:szCs w:val="18"/>
              </w:rPr>
            </w:pPr>
            <w:r w:rsidRPr="009817A4">
              <w:rPr>
                <w:b/>
                <w:color w:val="auto"/>
                <w:sz w:val="18"/>
                <w:szCs w:val="18"/>
              </w:rPr>
              <w:t>Эффективность реализации целевой модели наставничества в ОУ и УДО</w:t>
            </w:r>
          </w:p>
        </w:tc>
        <w:tc>
          <w:tcPr>
            <w:tcW w:w="6378" w:type="dxa"/>
          </w:tcPr>
          <w:p w:rsidR="009817A4" w:rsidRPr="009817A4" w:rsidRDefault="009817A4" w:rsidP="009817A4">
            <w:pPr>
              <w:pStyle w:val="11"/>
              <w:shd w:val="clear" w:color="auto" w:fill="auto"/>
              <w:ind w:firstLine="0"/>
              <w:rPr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  <w:lang w:bidi="ru-RU"/>
              </w:rPr>
              <w:t xml:space="preserve">Осуществлять мониторинг эффективности программы наставничества </w:t>
            </w:r>
            <w:r w:rsidRPr="009817A4">
              <w:rPr>
                <w:color w:val="000000"/>
                <w:sz w:val="18"/>
                <w:szCs w:val="18"/>
              </w:rPr>
              <w:t>в ОУ и УДО</w:t>
            </w:r>
          </w:p>
        </w:tc>
        <w:tc>
          <w:tcPr>
            <w:tcW w:w="4962" w:type="dxa"/>
          </w:tcPr>
          <w:p w:rsidR="009817A4" w:rsidRPr="009817A4" w:rsidRDefault="009817A4" w:rsidP="009817A4">
            <w:pPr>
              <w:pStyle w:val="40"/>
              <w:shd w:val="clear" w:color="auto" w:fill="auto"/>
              <w:tabs>
                <w:tab w:val="left" w:pos="808"/>
              </w:tabs>
              <w:spacing w:line="240" w:lineRule="auto"/>
              <w:ind w:left="0" w:firstLine="0"/>
              <w:rPr>
                <w:color w:val="000000"/>
                <w:sz w:val="18"/>
                <w:szCs w:val="18"/>
              </w:rPr>
            </w:pPr>
            <w:r w:rsidRPr="009817A4">
              <w:rPr>
                <w:color w:val="000000"/>
                <w:sz w:val="18"/>
                <w:szCs w:val="18"/>
              </w:rPr>
              <w:t>Все муниципальные образовательные учреждения (ОУ и УДО)</w:t>
            </w:r>
          </w:p>
        </w:tc>
      </w:tr>
    </w:tbl>
    <w:p w:rsidR="00981E7D" w:rsidRDefault="00271D3E" w:rsidP="00B5558A">
      <w:pPr>
        <w:pStyle w:val="40"/>
        <w:shd w:val="clear" w:color="auto" w:fill="auto"/>
        <w:tabs>
          <w:tab w:val="left" w:pos="808"/>
        </w:tabs>
        <w:spacing w:line="240" w:lineRule="auto"/>
        <w:ind w:left="0" w:firstLine="0"/>
        <w:rPr>
          <w:sz w:val="24"/>
          <w:szCs w:val="24"/>
        </w:rPr>
        <w:sectPr w:rsidR="00981E7D" w:rsidSect="0045766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9817A4">
        <w:rPr>
          <w:sz w:val="24"/>
          <w:szCs w:val="24"/>
        </w:rPr>
        <w:t>в</w:t>
      </w:r>
    </w:p>
    <w:p w:rsidR="00616427" w:rsidRDefault="00981E7D" w:rsidP="00B5558A">
      <w:pPr>
        <w:jc w:val="right"/>
        <w:rPr>
          <w:rFonts w:ascii="Times New Roman" w:hAnsi="Times New Roman" w:cs="Times New Roman"/>
          <w:bCs/>
          <w:color w:val="auto"/>
        </w:rPr>
      </w:pPr>
      <w:r w:rsidRPr="00981E7D">
        <w:rPr>
          <w:rFonts w:ascii="Times New Roman" w:hAnsi="Times New Roman" w:cs="Times New Roman"/>
          <w:bCs/>
          <w:color w:val="auto"/>
        </w:rPr>
        <w:lastRenderedPageBreak/>
        <w:t>Приложение 3</w:t>
      </w:r>
    </w:p>
    <w:p w:rsidR="00981E7D" w:rsidRPr="00981E7D" w:rsidRDefault="00981E7D" w:rsidP="00B5558A">
      <w:pPr>
        <w:jc w:val="right"/>
        <w:rPr>
          <w:rFonts w:ascii="Times New Roman" w:hAnsi="Times New Roman" w:cs="Times New Roman"/>
          <w:bCs/>
          <w:color w:val="auto"/>
        </w:rPr>
      </w:pPr>
    </w:p>
    <w:p w:rsidR="00981E7D" w:rsidRDefault="00981E7D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  <w:r w:rsidRPr="00981E7D">
        <w:rPr>
          <w:rFonts w:ascii="Times New Roman" w:hAnsi="Times New Roman" w:cs="Times New Roman"/>
          <w:b/>
          <w:bCs/>
          <w:color w:val="auto"/>
        </w:rPr>
        <w:t>Информация по ОУ и УДО с указанием активных ссылок с размещением актуальной информации и документов по реализации системы ЦМН в МОУ</w:t>
      </w:r>
    </w:p>
    <w:p w:rsidR="005B2BF1" w:rsidRDefault="005B2BF1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a4"/>
        <w:tblW w:w="9570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6485"/>
      </w:tblGrid>
      <w:tr w:rsidR="005B2BF1" w:rsidRPr="00B5558A" w:rsidTr="00266A10">
        <w:tc>
          <w:tcPr>
            <w:tcW w:w="9570" w:type="dxa"/>
            <w:gridSpan w:val="3"/>
          </w:tcPr>
          <w:p w:rsidR="005B2BF1" w:rsidRPr="00B5558A" w:rsidRDefault="005B2BF1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ОУ</w:t>
            </w:r>
          </w:p>
        </w:tc>
      </w:tr>
      <w:tr w:rsidR="005B2BF1" w:rsidRPr="00B5558A" w:rsidTr="00266A10">
        <w:tc>
          <w:tcPr>
            <w:tcW w:w="9570" w:type="dxa"/>
            <w:gridSpan w:val="3"/>
          </w:tcPr>
          <w:p w:rsidR="005B2BF1" w:rsidRPr="00B5558A" w:rsidRDefault="005B2BF1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Железнодорожный район</w:t>
            </w:r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Прогимназия № 131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https://gymnas131.gosuslugi.ru/nasha-shkola/nastavnichestvo/ </w:t>
              </w:r>
            </w:hyperlink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 8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1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https://gymnaz8.gosuslugi.ru/svedeniya-ob-obrazovatelnoy-organizatsii/dokumenty/</w:t>
              </w:r>
            </w:hyperlink>
            <w:r w:rsidR="00BD4A17"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Гимназия № 9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2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https://gymnasium9.gosuslugi.ru/glavnoe/nastavnichestvo/</w:t>
              </w:r>
            </w:hyperlink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Лицей № 7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3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https://lyceum7.gosuslugi.ru/pedagogam-i-sotrudnikam/Nastavnichestvo/</w:t>
              </w:r>
            </w:hyperlink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Лицей № 28</w:t>
            </w:r>
          </w:p>
        </w:tc>
        <w:tc>
          <w:tcPr>
            <w:tcW w:w="7194" w:type="dxa"/>
            <w:gridSpan w:val="2"/>
          </w:tcPr>
          <w:p w:rsidR="00BD4A17" w:rsidRPr="0066341A" w:rsidRDefault="0066341A" w:rsidP="0066341A">
            <w:pPr>
              <w:widowControl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https://lic28-krasnoyarsk-r04.gosweb.gosuslugi.ru/glavnoe/nastavnichestvo/</w:t>
            </w:r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12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4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https://shkola12krsk.gosuslugi.ru/svedeniya-ob-obrazovatelnoy-organizatsii/nastavnichestvo/</w:t>
              </w:r>
            </w:hyperlink>
            <w:r w:rsidR="00BD4A17"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19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5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https://sch19krsk.gosuslugi.ru/glavnoe/nastavnichestvo/ </w:t>
              </w:r>
            </w:hyperlink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32</w:t>
            </w:r>
          </w:p>
        </w:tc>
        <w:tc>
          <w:tcPr>
            <w:tcW w:w="7194" w:type="dxa"/>
            <w:gridSpan w:val="2"/>
          </w:tcPr>
          <w:p w:rsidR="00BD4A17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6" w:history="1">
              <w:r w:rsidR="00BD4A17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https://sch32krsk.gosuslugi.ru/roditelyam-i-uchenikam/poleznaya-informatsiya/nastavnichestvo/</w:t>
              </w:r>
            </w:hyperlink>
          </w:p>
        </w:tc>
      </w:tr>
      <w:tr w:rsidR="00BD4A17" w:rsidRPr="00B5558A" w:rsidTr="00266A10">
        <w:tc>
          <w:tcPr>
            <w:tcW w:w="2376" w:type="dxa"/>
          </w:tcPr>
          <w:p w:rsidR="00BD4A17" w:rsidRPr="00B5558A" w:rsidRDefault="00BD4A17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>СШ № 86</w:t>
            </w:r>
          </w:p>
        </w:tc>
        <w:tc>
          <w:tcPr>
            <w:tcW w:w="7194" w:type="dxa"/>
            <w:gridSpan w:val="2"/>
          </w:tcPr>
          <w:p w:rsidR="00BD4A17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7" w:history="1">
              <w:r w:rsidR="00BD4A17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https://sh86-krasnoyarsk-r04.gosweb.gosuslugi.ru/pedagogam-i-sotrudnikam/Наставничество/</w:t>
              </w:r>
            </w:hyperlink>
          </w:p>
        </w:tc>
      </w:tr>
      <w:tr w:rsidR="005B2BF1" w:rsidRPr="00B5558A" w:rsidTr="00266A10">
        <w:tc>
          <w:tcPr>
            <w:tcW w:w="9570" w:type="dxa"/>
            <w:gridSpan w:val="3"/>
          </w:tcPr>
          <w:p w:rsidR="005B2BF1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Кировский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 «Созидание»</w:t>
            </w:r>
          </w:p>
        </w:tc>
        <w:tc>
          <w:tcPr>
            <w:tcW w:w="7194" w:type="dxa"/>
            <w:gridSpan w:val="2"/>
          </w:tcPr>
          <w:p w:rsidR="00CC2391" w:rsidRPr="0066341A" w:rsidRDefault="0066341A" w:rsidP="0066341A">
            <w:pPr>
              <w:widowControl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https://sozidanie8.gosuslugi.ru/nasha-shkola/nastavnichestvo/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4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8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https://gimn4-krasnoyarsk-r04.gosweb.gosuslugi.ru/pedagogam-i-sotrudnikam/nastavnichestvo/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6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9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https://gimn6krsk.gosuslugi.ru/pedagogam-i-sotrudnikam/nastavnik/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10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0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https://gimn10-krasnoyarsk-r04.gosweb.gosuslugi.ru/pedagogam-i-sotrudnikam/nastavnichestvo/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6 «Перспектива»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1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https://liceum6.gosuslugi.ru/pedagogam-i-sotrudnikam/nastavnichestvo/</w:t>
              </w:r>
            </w:hyperlink>
            <w:r w:rsidR="00CC2391"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11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2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https://licey-11krsk.gosuslugi.ru/glavnoe/nastavnichestvo/ 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46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3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https://krsk-sch46.gosuslugi.ru/pedagogam-i-sotrudnikam/наставничество/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55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4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https://school55.gosuslugi.ru/nasha-shkola/nastavnichestvo/nastavnichestvo-maou-ssh-55/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63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5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https://school63krsk.gosuslugi.ru/pedagogam-i-sotrudnikam/nastavnichestvo/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81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6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https://school81krsk.gosuslugi.ru/svedeniya-ob-obrazovatelnoy-organizatsii/%D0%9D%D0%B0%D1%81%D1%82%D0%B0%D0%B2%D0%BD%D0%B8%D1%87%D0%B5%D1%81%D1%82%D0%B2%D0%BE/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90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7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</w:rPr>
                <w:t>https://shko90.gosuslugi.ru/pedagogam-i-sotrudnikam/nastavnichestvo/</w:t>
              </w:r>
            </w:hyperlink>
            <w:r w:rsidR="00CC2391" w:rsidRPr="0066341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135</w:t>
            </w:r>
          </w:p>
        </w:tc>
        <w:tc>
          <w:tcPr>
            <w:tcW w:w="7194" w:type="dxa"/>
            <w:gridSpan w:val="2"/>
          </w:tcPr>
          <w:p w:rsidR="00CC2391" w:rsidRPr="0066341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8" w:history="1">
              <w:r w:rsidR="00CC2391" w:rsidRPr="0066341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https://school-135.gosuslugi.ru/pedagogam-i-sotrudnikam/nastavnichestvo/</w:t>
              </w:r>
            </w:hyperlink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Ленинский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7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29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https://gim7krs.gosuslugi.ru/roditelyam-i-uchenikam/poleznaya-informatsiya/nast/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11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0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https://gymn11.gosuslugi.ru/pedagogam-i-sotrudnikam/nastavnichestvo/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15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1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https://gimn15-krasnoyarsk.gosuslugi.ru/pedagogam-i-sotrudnikam/nastavnichestvo/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2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https://licey3-kras.gosuslugi.ru/pedagogam-i-sotrudnikam/nastavnichestvo/?ysclid=lvuc5dpbyt884873970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12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3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https://lic12-krasnoyarsk-r04.gosweb.gosuslugi.ru/pedagogam-i-sotrudnikam/nastavnichestvo-shkola-molodogo-pedagoga/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4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https://sh13-krasnoyarsk-r04.gosweb.gosuslugi.ru/pedagogam-i-sotrudnikam/nastavnichestvo/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16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5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https://sh16-krasnoyarsk-r04.gosweb.gosuslugi.ru/pedagogam-i-sotrudnikam/realizatsiya-tselevoy-modeli-nastavnichestva/?cur_cc=2766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31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6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https://school31kras.gosuslugi.ru/nasha-shkola/nastavnichestvo/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44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37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https://school-44-krasnoyarsk.gosuslugi.ru/nasha-shkola/nastavnichestvo/ 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50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hyperlink r:id="rId38" w:history="1">
              <w:r w:rsidR="00CC2391" w:rsidRPr="00B5558A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</w:rPr>
                <w:t>https://school50.gosuslugi.ru/nasha-shkola/nastavnichestvo/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39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https://sh53-krasnoyarsk-r04.gosweb.gosuslugi.ru/svedeniya-ob-obrazovatelnoy-organizatsii/nastavnichestvo/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65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0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https://sh65-krasnoyarsk-r04.gosweb.gosuslugi.ru/svedeniya-ob-obrazovatelnoy-organizatsii/nastavnichestvo/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79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1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https://sch79-krsk.gosuslugi.ru/nasha-shkola/nastavnichestvo/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89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2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https://sch89krs.gosuslugi.ru/glavnoe/%D0%BD%D0%B0%D1%81%D1%82%D0%B0%D0%B2%D0%BD%D0%B8%D0%BA/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94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3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https://sh94-krasnoyarsk-r04.gosweb.gosuslugi.ru/glavnoe/metodicheskaya-rabota/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148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4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https://s148-krsk.gosuslugi.ru/nasha-shkola/nastavnichestvo/</w:t>
              </w:r>
            </w:hyperlink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Октябрьский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 «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Универс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266A10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45" w:history="1">
              <w:r w:rsidR="00266A10" w:rsidRPr="00597731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https://univers.gosuslugi.ru/pedagogam-i-sotrudnikam/metodicheskoe-soprovozhdenie/nastavnichestvo/</w:t>
              </w:r>
            </w:hyperlink>
            <w:r w:rsidR="00266A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3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6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https://gimn3-krasnoyarsk-r04.gosweb.gosuslugi.ru/pedagogam-i-sotrudnikam/nastavnichestvo/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13 «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Академ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47" w:history="1">
              <w:r w:rsidR="00CC2391" w:rsidRPr="00266A10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https://gimn-akadem-krasnoyarsk-r04.gosweb.gosuslugi.ru/svedeniya-ob-obrazovatelnoy-organizatsii/%D0%9D%D0%B0%D1%81%D1%82%D0%B0%D0%B2%D0%BD%D0%B8%D1%87%D0%B5%D1%81%D1%82%D0%B2%D0%BE/</w:t>
              </w:r>
            </w:hyperlink>
            <w:r w:rsidR="00CC2391" w:rsidRPr="00266A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8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https://lyc1krsk.gosuslugi.ru/nasha-shkola/nastavnichestvo/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8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49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https://lyc8krsk.gosuslugi.ru/pedagogam-i-sotrudnikam/nastavnichestvo/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10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0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https://lyceum10.gosuslugi.ru/pedagogam-i-sotrudnikam/nastavnichestvo/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gramStart"/>
            <w:r w:rsidRPr="00B5558A">
              <w:rPr>
                <w:color w:val="000000"/>
                <w:sz w:val="18"/>
                <w:szCs w:val="18"/>
              </w:rPr>
              <w:lastRenderedPageBreak/>
              <w:t>Ш-И</w:t>
            </w:r>
            <w:proofErr w:type="gramEnd"/>
            <w:r w:rsidRPr="00B5558A">
              <w:rPr>
                <w:color w:val="000000"/>
                <w:sz w:val="18"/>
                <w:szCs w:val="18"/>
              </w:rPr>
              <w:t xml:space="preserve"> № 1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1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https://sch-int1-krsk.gosuslugi.ru/pedagogam-i-sotrudnikam/nastavnichestvo/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52" w:history="1">
              <w:r w:rsidR="00CC2391" w:rsidRPr="00266A10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https://sh3-krasnoyarsk-r04.gosweb.gosuslugi.ru/nasha-shkola/nastavnichestvo-1/</w:t>
              </w:r>
            </w:hyperlink>
            <w:r w:rsidR="00CC2391" w:rsidRPr="00266A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21</w:t>
            </w:r>
          </w:p>
        </w:tc>
        <w:tc>
          <w:tcPr>
            <w:tcW w:w="7194" w:type="dxa"/>
            <w:gridSpan w:val="2"/>
          </w:tcPr>
          <w:p w:rsidR="00CC2391" w:rsidRPr="00266A10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3" w:history="1">
              <w:r w:rsidR="00CC2391" w:rsidRPr="00266A1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https://21school.gosuslugi.ru/nasha-shkola/nastavnichestvo/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36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4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https://sh36-krasnoyarsk-r04.gosweb.gosuslugi.ru/pedagogam-i-sotrudnikam/nastavnichestvo/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39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5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https://sh39-krasnoyarsk-r04.gosweb.gosuslugi.ru/glavnoe/nastavnichestvo/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72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6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https://sch72krsk.gosuslugi.ru/pedagogam-i-sotrudnikam/bazovye-ploschadki/nastavnichestvo/nastavnichestvo-dokumenty/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7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https://sh73-krasnoyarsk-r04.gosweb.gosuslugi.ru/glavnoe/nastavnichestvo/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84 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8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https://sh84-krasnoyarsk-r04.gosweb.gosuslugi.ru/ofitsialno/nastavnichestvo/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95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9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https://sh95-krasnoyarsk-r04.gosweb.gosuslugi.ru/nasha-shkola/o-shkole/%D0%9D%D0%B0%D1%81%D1%82%D0%B0%D0%B2%D0%BD%D0%B8%D1%87%D0%B5%D1%81%D1%82%D0%B2%D0%BE/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99 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0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https://sh99-krasnoyarsk-r04.gosweb.gosuslugi.ru/pedagogam-i-sotrudnikam/nastavnichestvo/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1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https://sh133-krasnoyarsk-r04.gosweb.gosuslugi.ru/svedeniya-ob-obrazovatelnoy-organizatsii/nastavnichestvo/?curPos=15&amp;cur_cc=3390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159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2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https://sh159-krasnoyarsk-r04.gosweb.gosuslugi.ru/pedagogam-i-sotrudnikam/nastavnichestvo/</w:t>
              </w:r>
            </w:hyperlink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Свердловский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14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3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https://gymn14.gosuslugi.ru/pedagogam-i-sotrudnikam/nastavnichestvo/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Лицей № 9 «Лидер»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4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https://liceum9.gosuslugi.ru/pedagogam-i-sotrudnikam/nastavnichestvo/ 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6 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5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https://sch6krsk.gosuslugi.ru/pedagogam-i-sotrudnikam/nastavnichestvo/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6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https://sh23-krasnoyarsk-r04.gosweb.gosuslugi.ru/pedagogam-i-sotrudnikam/Наставничество/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42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7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https://sh42krs.gosuslugi.ru/pedagogam-i-sotrudnikam/nastavnichestvo/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45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8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https://sch45krsk.gosuslugi.ru/pedagogam-i-sotrudnikam/Наставничество/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62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9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https://sch-62.gosuslugi.ru/pedagogam-i-sotrudnikam/Наставничество/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76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0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https://sch76krsk.gosuslugi.ru/pedagogam-i-sotrudnikam/sistema-nastavnichestva/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78 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1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https://sh78-krasnoyarsk-r04.gosweb.gosuslugi.ru/pedagogam-i-sotrudnikam/nastavnichestvo/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93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2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https://maou93.gosuslugi.ru/pedagogam-i-sotrudnikam/Наставничество/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137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3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https://sh137-krasnoyarsk-r04.gosweb.gosuslugi.ru/pedagogam-i-sotrudnikam/nastavnichestvo/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158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74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https://school158-krsk.gosuslugi.ru/glavnoe/nastavnichestvo/</w:t>
              </w:r>
            </w:hyperlink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A74043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A74043">
              <w:rPr>
                <w:b/>
                <w:color w:val="000000"/>
                <w:sz w:val="18"/>
                <w:szCs w:val="18"/>
              </w:rPr>
              <w:t>Советский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5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https://sch1-krsk.gosuslugi.ru/pedagogam-i-sotrudnikam/nastavnichestvo/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6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https://sh5-krasnoyarsk-r04.gosuslugi.ru/pedagogam-i-sotrudnikam/nastavnichestvo/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7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7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https://sh7-krasnoyarsk-r04.gosweb.gosuslugi.ru/pedagogam-i-sotrudnikam/nastavnichestvo/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18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8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https://sh18-krasnoyarsk-r04.gosweb.gosuslugi.ru/pedagogam-i-sotrudnikam/nastavnichestvo/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24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A74043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79" w:history="1">
              <w:r w:rsidR="00A74043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https://24schkrsk.gosuslugi.ru/pedagogam-i-sotrudnikam/sistema-nastavnichestva/</w:t>
              </w:r>
            </w:hyperlink>
            <w:r w:rsidR="00A74043"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56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0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 xml:space="preserve">https://sch56krsk.gosuslugi.ru/pedagogam-i-sotrudnikam/nastavnichestvo/ 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66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1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https://sch66krsk.gosuslugi.ru/pedagogam-i-sotrudnikam/nastavnichestvo/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69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2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https://sch69krsk.gosuslugi.ru/pedagogam-i-sotrudnikam/metodicheskaya-rabota/metodicheskoe-soprovozhdenie-molodyh-pedagogovnastavnichestvo/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85</w:t>
            </w:r>
          </w:p>
        </w:tc>
        <w:tc>
          <w:tcPr>
            <w:tcW w:w="7194" w:type="dxa"/>
            <w:gridSpan w:val="2"/>
          </w:tcPr>
          <w:p w:rsidR="00A74043" w:rsidRPr="00A74043" w:rsidRDefault="00A13B44" w:rsidP="00A7404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" w:history="1">
              <w:r w:rsidR="00A74043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https://sh85-kras.gosuslugi.ru/nasha-shkola/nastavnichestvo/</w:t>
              </w:r>
            </w:hyperlink>
            <w:r w:rsidR="00A74043"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91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4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https://sh91-krasnoyarsk-r04.gosweb.gosuslugi.ru/glavnoe/Наставничество/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98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5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https://school98.gosuslugi.ru/glavnoe/nastavnichestvo/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108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6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https://sh108-krasnoyarsk-r04.gosweb.gosuslugi.ru/nastavnichestvo/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115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7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https://sh115-krasnoyarsk-r04.gosweb.gosuslugi.ru/pedagogam-i-sotrudnikam/nastavnichestvo/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121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8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https://sh121-krasnoyarsk-r04.gosweb.gosuslugi.ru/pedagogam-i-sotrudnikam/nastavnichestvo/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129 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89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https://sh129-krasnoyarsk-r04.gosweb.gosuslugi.ru/pedagogam-i-sotrudnikam/nastavnichestvo/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134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A74043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90" w:history="1">
              <w:r w:rsidR="00A74043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https://sch134.gosuslugi.ru/pedagogam-i-sotrudnikam/nastavnichestvo/</w:t>
              </w:r>
            </w:hyperlink>
            <w:r w:rsidR="00A74043"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139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1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https://sh139-krasnoyarsk-r04.gosweb.gosuslugi.ru/glavnoe/deyatelnost/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141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2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https://sh141-krasnoyarsk-r04.gosweb.gosuslugi.ru/pedagogam-i-sotrudnikam/nastavnichestvo/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143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3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https://sh143-krasnoyarsk-r04.gosweb.gosuslugi.ru/roditelyam-i-uchenikam/poleznaya-informatsiya/nastavnichestvo/nastavnichestvo-shkola/?cur_cc=4485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144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4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https://sh144-krasnoyarsk-r04.gosweb.gosuslugi.ru/svedeniya-ob-obrazovatelnoy-organizatsii/nastavnichestvo/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145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5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https://sh145-krasnoyarsk-r04.gosweb.gosuslugi.ru/pedagogam-i-sotrudnikam/nastavnichestvo/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147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6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https://school-147-krsk.gosuslugi.ru/ofitsialno/nastavnichestvo-i-bazovye-ploschadki/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149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97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https://sch149-krsk.gosuslugi.ru/pedagogam-i-sotrudnikam/nastavnichestvo/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150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8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https://sh150-krasnoyarsk-r04.gosweb.gosuslugi.ru/ofitsialno/krasnoyarskiy-standart-kachestva-obrazovaniya/bazovaya-ploschadka/nastavnichestvo/analiticheskie-materialy-2023-2024/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151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9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https://sch151krsk.gosuslugi.ru/glavnoe/nastavnichestvo/</w:t>
              </w:r>
            </w:hyperlink>
            <w:r w:rsidR="00CC2391" w:rsidRPr="00A7404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152 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0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https://sh152-krasnoyarsk-r04.gosuslugi.ru/pedagogam-i-sotrudnikam/nastavnichestvo/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154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1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https://maou154krsk.gosuslugi.ru/svedeniya-ob-obrazovatelnoy-organizatsii/nastavnichestvo/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156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A74043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hyperlink r:id="rId102" w:history="1">
              <w:r w:rsidR="00A74043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https://sch156.gosuslugi.ru/pedagogam-i-sotrudnikam/nastavnichestvo/</w:t>
              </w:r>
            </w:hyperlink>
            <w:r w:rsidR="00A74043"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СШ № 157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03" w:history="1">
              <w:r w:rsidR="00CC2391" w:rsidRPr="00A7404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https://sh157-krasnoyarsk-r04.gosweb.gosuslugi.ru/pedagogam-i-sotrudnikam/nastavnichestvo/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СШ № 160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" w:history="1">
              <w:r w:rsidR="00CC2391" w:rsidRPr="00A7404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https://sch160.gosuslugi.ru/pedagogam-i-sotrudnikam/nastavnichestvo/</w:t>
              </w:r>
            </w:hyperlink>
            <w:r w:rsidR="00CC2391" w:rsidRPr="00A740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СШ № 161 </w:t>
            </w:r>
          </w:p>
        </w:tc>
        <w:tc>
          <w:tcPr>
            <w:tcW w:w="7194" w:type="dxa"/>
            <w:gridSpan w:val="2"/>
          </w:tcPr>
          <w:p w:rsidR="00CC2391" w:rsidRPr="00A74043" w:rsidRDefault="00A13B44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" w:history="1">
              <w:r w:rsidR="00CC2391" w:rsidRPr="00A74043">
                <w:rPr>
                  <w:rStyle w:val="ad"/>
                  <w:rFonts w:ascii="Times New Roman" w:hAnsi="Times New Roman" w:cs="Times New Roman"/>
                  <w:bCs/>
                  <w:sz w:val="18"/>
                  <w:szCs w:val="18"/>
                </w:rPr>
                <w:t>https://sch161krsk.gosuslugi.ru/pedagogam-i-sotrudnikam/nastavnichestvo/</w:t>
              </w:r>
            </w:hyperlink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A74043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A74043">
              <w:rPr>
                <w:b/>
                <w:color w:val="000000"/>
                <w:sz w:val="18"/>
                <w:szCs w:val="18"/>
              </w:rPr>
              <w:t>Центральный район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lastRenderedPageBreak/>
              <w:t>Гимназия № 2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6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https://gymn-2.gosuslugi.ru/pedagogam-i-sotrudnikam/nastavnichestvo/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Гимназия № 16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7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https://gymn16.gosuslugi.ru/pedagogam-i-sotrudnikam/nastavnichestvo/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Лицей № 2 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8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https://licey2.gosuslugi.ru/pedagogam-i-sotrudnikam/nastavnichestvo/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4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9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https://sh4-krasnoyarsk-r04.gosweb.gosuslugi.ru/pedagogam-i-sotrudnikam/pedagogicheskoe-nastavnichestvo/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СОШ № 10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0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https://sh10krs.gosuslugi.ru/pedagogam-i-sotrudnikam/edu-mentoring/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27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1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https://sh27-krasnoyarsk-r04.gosweb.gosuslugi.ru/pedagogam-i-sotrudnikam/sistema-nastavnichestva-pedagogicheskih-rabotnikov/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51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2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https://sch51krsk.gosuslugi.ru/pedagogam-i-sotrudnikam/nastavnichestvo/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ОК «Покровский»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113" w:history="1">
              <w:r w:rsidR="00CC2391" w:rsidRPr="00B5558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https://sh-kompleks-pokrovskij-r04.gosweb.gosuslugi.ru/glavnoe/nastavnichestvo/shkolnoe-otdelenie/</w:t>
              </w:r>
            </w:hyperlink>
          </w:p>
        </w:tc>
      </w:tr>
      <w:tr w:rsidR="00CC2391" w:rsidRPr="00B5558A" w:rsidTr="00266A10">
        <w:tc>
          <w:tcPr>
            <w:tcW w:w="2376" w:type="dxa"/>
          </w:tcPr>
          <w:p w:rsidR="00CC2391" w:rsidRPr="00B5558A" w:rsidRDefault="00CC2391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СШ № 155</w:t>
            </w:r>
          </w:p>
        </w:tc>
        <w:tc>
          <w:tcPr>
            <w:tcW w:w="7194" w:type="dxa"/>
            <w:gridSpan w:val="2"/>
          </w:tcPr>
          <w:p w:rsidR="00CC2391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4" w:history="1">
              <w:r w:rsidR="00CC2391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https://sh155-krasnoyarsk-r04.gosweb.gosuslugi.ru/pedagogam-i-sotrudnikam/nastavnichestvo/</w:t>
              </w:r>
            </w:hyperlink>
            <w:r w:rsidR="00CC2391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74043" w:rsidRPr="00B5558A" w:rsidTr="00A13B44">
        <w:tc>
          <w:tcPr>
            <w:tcW w:w="9570" w:type="dxa"/>
            <w:gridSpan w:val="3"/>
          </w:tcPr>
          <w:p w:rsidR="00A74043" w:rsidRPr="00A74043" w:rsidRDefault="00A74043" w:rsidP="00A74043">
            <w:pPr>
              <w:jc w:val="center"/>
              <w:rPr>
                <w:rStyle w:val="ad"/>
                <w:rFonts w:ascii="Times New Roman" w:hAnsi="Times New Roman" w:cs="Times New Roman"/>
                <w:sz w:val="18"/>
                <w:szCs w:val="18"/>
              </w:rPr>
            </w:pPr>
            <w:r w:rsidRPr="00447A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ar-SA"/>
              </w:rPr>
              <w:t>Присоединенные территории (</w:t>
            </w:r>
            <w:proofErr w:type="spellStart"/>
            <w:r w:rsidRPr="00447A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ar-SA"/>
              </w:rPr>
              <w:t>Емельяновский</w:t>
            </w:r>
            <w:proofErr w:type="spellEnd"/>
            <w:r w:rsidRPr="00447A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 w:bidi="ar-SA"/>
              </w:rPr>
              <w:t xml:space="preserve"> и Березовские районы)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Арейская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5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https://sh-arejskaya-r04.gosweb.gosuslugi.ru/pedagogam-i-sotrudnikam/Наставничество/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gramStart"/>
            <w:r w:rsidRPr="00447A12">
              <w:rPr>
                <w:color w:val="000000"/>
                <w:sz w:val="18"/>
                <w:szCs w:val="18"/>
              </w:rPr>
              <w:t>БСОШ  №</w:t>
            </w:r>
            <w:proofErr w:type="gramEnd"/>
            <w:r w:rsidRPr="00447A12">
              <w:rPr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6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https://sh3-berezovka-r04.gosweb.gosuslugi.ru/glavnoe/%D0%9D%D0%B0%D1%81%D1%82%D0%B0%D0%B2%D0%BD%D0%B8%D1%87%D0%B5%D1%81%D1%82%D0%B2%D0%BE/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447A12">
              <w:rPr>
                <w:color w:val="000000"/>
                <w:sz w:val="18"/>
                <w:szCs w:val="18"/>
              </w:rPr>
              <w:t>БСШ № 1</w:t>
            </w:r>
          </w:p>
        </w:tc>
        <w:tc>
          <w:tcPr>
            <w:tcW w:w="7194" w:type="dxa"/>
            <w:gridSpan w:val="2"/>
          </w:tcPr>
          <w:p w:rsidR="00447A12" w:rsidRPr="00447A12" w:rsidRDefault="00447A12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r w:rsidRPr="00447A12">
              <w:rPr>
                <w:rFonts w:ascii="Times New Roman" w:hAnsi="Times New Roman" w:cs="Times New Roman"/>
                <w:sz w:val="18"/>
                <w:szCs w:val="18"/>
              </w:rPr>
              <w:t>https://sh1-berezovka-r04.gosweb.gosuslugi.ru/glavnoe/nastavnichestvo/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447A12">
              <w:rPr>
                <w:color w:val="000000"/>
                <w:sz w:val="18"/>
                <w:szCs w:val="18"/>
              </w:rPr>
              <w:t>БСШ № 4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7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https://sh4-berezovskij-r04.gosweb.gosuslugi.ru/glavnoe/nastavnichestvo/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Дрокинская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18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https://drokino-school.gosuslugi.ru/pedagogam-i-sotrudnikam/sistema-nastavnichestva/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A13B44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Каменоярская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val="en-US" w:bidi="ar-SA"/>
              </w:rPr>
            </w:pPr>
            <w:hyperlink r:id="rId119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https://sh-kamennoyarskaya-r04.gosweb.gosuslugi.ru/svedeniya-ob-obrazovatelnoy-organizatsii/struktura-i-organy-upravleniya-obrazovatelnoy-organizatsiey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Мининская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НОШ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20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https://sh-mininskaya--emelyanovskij-r04.gosweb.gosuslugi.ru/svedeniya-ob-obrazovatelnoy-organizatsii/dokumenty/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Мининская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21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https://sh-mininskaya-r04.gosweb.gosuslugi.ru/pedagogam-i-sotrudnikam/nastavnichestvo/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Солонцовская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22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https://solonmoy.gosuslugi.ru/pedagogam-i-sotrudnikam/методическая/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47A12" w:rsidRPr="00B5558A" w:rsidTr="00266A10">
        <w:tc>
          <w:tcPr>
            <w:tcW w:w="2376" w:type="dxa"/>
          </w:tcPr>
          <w:p w:rsidR="00447A12" w:rsidRPr="00447A12" w:rsidRDefault="00447A12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447A12">
              <w:rPr>
                <w:color w:val="000000"/>
                <w:sz w:val="18"/>
                <w:szCs w:val="18"/>
              </w:rPr>
              <w:t>Элитовская</w:t>
            </w:r>
            <w:proofErr w:type="spellEnd"/>
            <w:r w:rsidRPr="00447A12">
              <w:rPr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7194" w:type="dxa"/>
            <w:gridSpan w:val="2"/>
          </w:tcPr>
          <w:p w:rsidR="00447A12" w:rsidRPr="00447A12" w:rsidRDefault="00A13B44" w:rsidP="00447A12">
            <w:pPr>
              <w:widowControl/>
              <w:rPr>
                <w:rStyle w:val="ad"/>
                <w:rFonts w:ascii="Times New Roman" w:eastAsia="Times New Roman" w:hAnsi="Times New Roman" w:cs="Times New Roman"/>
                <w:color w:val="000000"/>
                <w:sz w:val="18"/>
                <w:szCs w:val="18"/>
                <w:u w:val="none"/>
                <w:lang w:bidi="ar-SA"/>
              </w:rPr>
            </w:pPr>
            <w:hyperlink r:id="rId123" w:history="1">
              <w:r w:rsidR="00447A12" w:rsidRPr="00447A12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https://sh-elitovskaya-r04.gosweb.gosuslugi.ru/pedagogam-i-sotrudnikam/nastavnichestvo/</w:t>
              </w:r>
            </w:hyperlink>
            <w:r w:rsidR="00447A12" w:rsidRPr="00447A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УДО</w:t>
            </w:r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Железнодорожный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ЦДО «СОВА»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24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https://sova-cdo.ru/mentor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35E45" w:rsidRPr="00B5558A" w:rsidTr="00266A10">
        <w:tc>
          <w:tcPr>
            <w:tcW w:w="3085" w:type="dxa"/>
            <w:gridSpan w:val="2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ЦДТ № 4</w:t>
            </w:r>
          </w:p>
        </w:tc>
        <w:tc>
          <w:tcPr>
            <w:tcW w:w="6485" w:type="dxa"/>
          </w:tcPr>
          <w:p w:rsidR="00A35E45" w:rsidRPr="00B5558A" w:rsidRDefault="00A13B44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hyperlink r:id="rId125" w:history="1">
              <w:r w:rsidR="00B5558A" w:rsidRPr="00B5558A">
                <w:rPr>
                  <w:rStyle w:val="ad"/>
                  <w:sz w:val="18"/>
                  <w:szCs w:val="18"/>
                </w:rPr>
                <w:t>https://www.cdt4.ru/nastavnichestvo.html</w:t>
              </w:r>
            </w:hyperlink>
            <w:r w:rsidR="00B5558A" w:rsidRPr="00B5558A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Кировский район</w:t>
            </w:r>
          </w:p>
        </w:tc>
      </w:tr>
      <w:tr w:rsidR="00B5558A" w:rsidRPr="00B5558A" w:rsidTr="00266A10">
        <w:trPr>
          <w:trHeight w:val="60"/>
        </w:trPr>
        <w:tc>
          <w:tcPr>
            <w:tcW w:w="3085" w:type="dxa"/>
            <w:gridSpan w:val="2"/>
          </w:tcPr>
          <w:p w:rsidR="00B5558A" w:rsidRPr="00B5558A" w:rsidRDefault="00B5558A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>ДО ЦТ № 3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26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https://ct3-24.ru/наставничество-2/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558A">
              <w:rPr>
                <w:rFonts w:ascii="Times New Roman" w:hAnsi="Times New Roman" w:cs="Times New Roman"/>
                <w:sz w:val="18"/>
                <w:szCs w:val="18"/>
              </w:rPr>
              <w:t>ДО ДДЮ «Школа самоопределения»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27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https://школасамоопределения.рф/сведения-об-образовательной-организ/красноярский-стандарт-качества-обра/наставничество/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35E45" w:rsidRPr="00B5558A" w:rsidTr="00266A10">
        <w:tc>
          <w:tcPr>
            <w:tcW w:w="9570" w:type="dxa"/>
            <w:gridSpan w:val="3"/>
          </w:tcPr>
          <w:p w:rsidR="00A35E45" w:rsidRPr="00B5558A" w:rsidRDefault="00A35E45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Ленинский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ДДиЮ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 xml:space="preserve"> № 2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28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https://ddiu.wmsite.ru/svedenija-ob-uchrezhdenii/dokumenty/nastavnichestvo/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ЦВР</w:t>
            </w:r>
          </w:p>
        </w:tc>
        <w:tc>
          <w:tcPr>
            <w:tcW w:w="6485" w:type="dxa"/>
          </w:tcPr>
          <w:p w:rsidR="00B5558A" w:rsidRPr="00B5558A" w:rsidRDefault="00B5558A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B5558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https://cvr.krn.muzkult.ru/nastavn</w:t>
            </w:r>
          </w:p>
        </w:tc>
      </w:tr>
      <w:tr w:rsidR="00B5558A" w:rsidRPr="00B5558A" w:rsidTr="00266A10">
        <w:tc>
          <w:tcPr>
            <w:tcW w:w="9570" w:type="dxa"/>
            <w:gridSpan w:val="3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Октябрьский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ДТ</w:t>
            </w:r>
          </w:p>
        </w:tc>
        <w:tc>
          <w:tcPr>
            <w:tcW w:w="6485" w:type="dxa"/>
          </w:tcPr>
          <w:p w:rsidR="00B5558A" w:rsidRPr="00B5558A" w:rsidRDefault="00B5558A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B5558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https://oct-ddt.ucoz.ru/index/nastavnichestvo/0-40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ДООЦ № 1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129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https://ctir1.ru/ru/svedeniya-ob-obrazovatelnoj-organizacii/nastavnichestvo/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ЦДО «Спектр»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0" w:history="1">
              <w:r w:rsidR="00B5558A" w:rsidRPr="00B5558A">
                <w:rPr>
                  <w:rStyle w:val="ad"/>
                  <w:rFonts w:ascii="Times New Roman" w:eastAsia="Times New Roman" w:hAnsi="Times New Roman" w:cs="Times New Roman"/>
                  <w:sz w:val="18"/>
                  <w:szCs w:val="18"/>
                </w:rPr>
                <w:t>http://new.docentr.ru/наставничество/</w:t>
              </w:r>
            </w:hyperlink>
            <w:r w:rsidR="00B5558A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9570" w:type="dxa"/>
            <w:gridSpan w:val="3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Свердловский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ЦТО «Престиж»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pStyle w:val="1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hyperlink r:id="rId131" w:history="1">
              <w:r w:rsidR="00B5558A" w:rsidRPr="00B5558A">
                <w:rPr>
                  <w:rStyle w:val="ad"/>
                  <w:sz w:val="18"/>
                  <w:szCs w:val="18"/>
                </w:rPr>
                <w:t>https://cdt2.ru/index.php?option=com_content&amp;view=article&amp;id=1381&amp;Itemid=187</w:t>
              </w:r>
            </w:hyperlink>
            <w:r w:rsidR="00B5558A" w:rsidRPr="00B5558A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9570" w:type="dxa"/>
            <w:gridSpan w:val="3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Советский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ЦДО № 5</w:t>
            </w:r>
          </w:p>
        </w:tc>
        <w:tc>
          <w:tcPr>
            <w:tcW w:w="6485" w:type="dxa"/>
          </w:tcPr>
          <w:p w:rsidR="00B5558A" w:rsidRPr="005C178B" w:rsidRDefault="00A13B44" w:rsidP="00B55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2" w:history="1">
              <w:r w:rsidR="00B5558A" w:rsidRPr="00B5558A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http://cdod5.ru/index.php/svedeniya-ob-obrazovatelnoj-organizatsii/obrazovanie</w:t>
              </w:r>
            </w:hyperlink>
            <w:r w:rsidR="00B5558A" w:rsidRPr="00B555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ЦПС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3" w:history="1">
              <w:r w:rsidR="00B5558A" w:rsidRPr="00B5558A">
                <w:rPr>
                  <w:rStyle w:val="ad"/>
                  <w:rFonts w:ascii="Times New Roman" w:eastAsia="Times New Roman" w:hAnsi="Times New Roman" w:cs="Times New Roman"/>
                  <w:sz w:val="18"/>
                  <w:szCs w:val="18"/>
                </w:rPr>
                <w:t>http://cps.krsnet.ru/about/nastavnichestvo</w:t>
              </w:r>
            </w:hyperlink>
            <w:r w:rsidR="00B5558A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ЦТиР</w:t>
            </w:r>
            <w:proofErr w:type="spellEnd"/>
            <w:r w:rsidRPr="00B5558A">
              <w:rPr>
                <w:color w:val="000000"/>
                <w:sz w:val="18"/>
                <w:szCs w:val="18"/>
              </w:rPr>
              <w:t xml:space="preserve"> № 1</w:t>
            </w:r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4" w:history="1">
              <w:r w:rsidR="00B5558A" w:rsidRPr="00B5558A">
                <w:rPr>
                  <w:rStyle w:val="ad"/>
                  <w:rFonts w:ascii="Times New Roman" w:eastAsia="Times New Roman" w:hAnsi="Times New Roman" w:cs="Times New Roman"/>
                  <w:sz w:val="18"/>
                  <w:szCs w:val="18"/>
                </w:rPr>
                <w:t>https://dmstream.wixsite.com/ctir1/копия-красноярский-стандарт-качества</w:t>
              </w:r>
            </w:hyperlink>
            <w:r w:rsidR="00B5558A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5558A" w:rsidRPr="00B5558A" w:rsidTr="00266A10">
        <w:tc>
          <w:tcPr>
            <w:tcW w:w="9570" w:type="dxa"/>
            <w:gridSpan w:val="3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B5558A">
              <w:rPr>
                <w:b/>
                <w:color w:val="000000"/>
                <w:sz w:val="18"/>
                <w:szCs w:val="18"/>
              </w:rPr>
              <w:t>Центральный район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>ДО ЦДО «Медиа-Мастерская»</w:t>
            </w:r>
          </w:p>
        </w:tc>
        <w:tc>
          <w:tcPr>
            <w:tcW w:w="6485" w:type="dxa"/>
          </w:tcPr>
          <w:p w:rsidR="00B5558A" w:rsidRPr="00B5558A" w:rsidRDefault="00B5558A" w:rsidP="00B5558A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B5558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https://oficial.tvorigora.ru/?page_id=1425</w:t>
            </w:r>
          </w:p>
        </w:tc>
      </w:tr>
      <w:tr w:rsidR="00B5558A" w:rsidRPr="00B5558A" w:rsidTr="00266A10">
        <w:tc>
          <w:tcPr>
            <w:tcW w:w="3085" w:type="dxa"/>
            <w:gridSpan w:val="2"/>
          </w:tcPr>
          <w:p w:rsidR="00B5558A" w:rsidRPr="00B5558A" w:rsidRDefault="00B5558A" w:rsidP="00B5558A">
            <w:pPr>
              <w:pStyle w:val="1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B5558A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B5558A">
              <w:rPr>
                <w:color w:val="000000"/>
                <w:sz w:val="18"/>
                <w:szCs w:val="18"/>
              </w:rPr>
              <w:t>ЦТРиГО</w:t>
            </w:r>
            <w:proofErr w:type="spellEnd"/>
          </w:p>
        </w:tc>
        <w:tc>
          <w:tcPr>
            <w:tcW w:w="6485" w:type="dxa"/>
          </w:tcPr>
          <w:p w:rsidR="00B5558A" w:rsidRPr="00B5558A" w:rsidRDefault="00A13B44" w:rsidP="00B555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5" w:history="1">
              <w:r w:rsidR="00B5558A" w:rsidRPr="00B5558A">
                <w:rPr>
                  <w:rStyle w:val="ad"/>
                  <w:rFonts w:ascii="Times New Roman" w:eastAsia="Times New Roman" w:hAnsi="Times New Roman" w:cs="Times New Roman"/>
                  <w:sz w:val="18"/>
                  <w:szCs w:val="18"/>
                </w:rPr>
                <w:t>https://24centre.ru</w:t>
              </w:r>
            </w:hyperlink>
            <w:r w:rsidR="00B5558A" w:rsidRPr="00B555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5B2BF1" w:rsidRDefault="005B2BF1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817A4" w:rsidRDefault="009817A4" w:rsidP="00B5558A">
      <w:pPr>
        <w:jc w:val="center"/>
        <w:rPr>
          <w:rFonts w:ascii="Times New Roman" w:hAnsi="Times New Roman" w:cs="Times New Roman"/>
          <w:b/>
          <w:bCs/>
          <w:color w:val="auto"/>
        </w:rPr>
      </w:pPr>
    </w:p>
    <w:sectPr w:rsidR="009817A4" w:rsidSect="00981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483" w:rsidRDefault="00DA5483" w:rsidP="00385B21">
      <w:r>
        <w:separator/>
      </w:r>
    </w:p>
  </w:endnote>
  <w:endnote w:type="continuationSeparator" w:id="0">
    <w:p w:rsidR="00DA5483" w:rsidRDefault="00DA5483" w:rsidP="0038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6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13B44" w:rsidRDefault="00A13B44">
        <w:pPr>
          <w:pStyle w:val="ab"/>
          <w:jc w:val="center"/>
        </w:pPr>
        <w:r w:rsidRPr="00C45A20">
          <w:rPr>
            <w:rFonts w:ascii="Times New Roman" w:hAnsi="Times New Roman" w:cs="Times New Roman"/>
          </w:rPr>
          <w:fldChar w:fldCharType="begin"/>
        </w:r>
        <w:r w:rsidRPr="00C45A20">
          <w:rPr>
            <w:rFonts w:ascii="Times New Roman" w:hAnsi="Times New Roman" w:cs="Times New Roman"/>
          </w:rPr>
          <w:instrText xml:space="preserve"> PAGE   \* MERGEFORMAT </w:instrText>
        </w:r>
        <w:r w:rsidRPr="00C45A20">
          <w:rPr>
            <w:rFonts w:ascii="Times New Roman" w:hAnsi="Times New Roman" w:cs="Times New Roman"/>
          </w:rPr>
          <w:fldChar w:fldCharType="separate"/>
        </w:r>
        <w:r w:rsidR="00593FDC">
          <w:rPr>
            <w:rFonts w:ascii="Times New Roman" w:hAnsi="Times New Roman" w:cs="Times New Roman"/>
            <w:noProof/>
          </w:rPr>
          <w:t>13</w:t>
        </w:r>
        <w:r w:rsidRPr="00C45A2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13B44" w:rsidRDefault="00A13B4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483" w:rsidRDefault="00DA5483" w:rsidP="00385B21">
      <w:r>
        <w:separator/>
      </w:r>
    </w:p>
  </w:footnote>
  <w:footnote w:type="continuationSeparator" w:id="0">
    <w:p w:rsidR="00DA5483" w:rsidRDefault="00DA5483" w:rsidP="00385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9A879C"/>
    <w:multiLevelType w:val="hybridMultilevel"/>
    <w:tmpl w:val="F346C9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D6886"/>
    <w:multiLevelType w:val="multilevel"/>
    <w:tmpl w:val="4A504FCE"/>
    <w:lvl w:ilvl="0">
      <w:start w:val="1"/>
      <w:numFmt w:val="decimal"/>
      <w:lvlText w:val="%1"/>
      <w:lvlJc w:val="left"/>
      <w:pPr>
        <w:ind w:left="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3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4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1610E53"/>
    <w:multiLevelType w:val="hybridMultilevel"/>
    <w:tmpl w:val="2D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30F3"/>
    <w:multiLevelType w:val="hybridMultilevel"/>
    <w:tmpl w:val="2CE82E84"/>
    <w:lvl w:ilvl="0" w:tplc="C74C20EE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147610"/>
    <w:multiLevelType w:val="hybridMultilevel"/>
    <w:tmpl w:val="1B862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936E8"/>
    <w:multiLevelType w:val="hybridMultilevel"/>
    <w:tmpl w:val="20023C84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F630B"/>
    <w:multiLevelType w:val="hybridMultilevel"/>
    <w:tmpl w:val="D04A3540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6533F"/>
    <w:multiLevelType w:val="hybridMultilevel"/>
    <w:tmpl w:val="AB80CDA8"/>
    <w:lvl w:ilvl="0" w:tplc="6F44DE38">
      <w:start w:val="1"/>
      <w:numFmt w:val="decimal"/>
      <w:lvlText w:val="%1."/>
      <w:lvlJc w:val="left"/>
      <w:pPr>
        <w:ind w:left="1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43947A8"/>
    <w:multiLevelType w:val="hybridMultilevel"/>
    <w:tmpl w:val="47B44F78"/>
    <w:lvl w:ilvl="0" w:tplc="E3C21B1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3928F7"/>
    <w:multiLevelType w:val="hybridMultilevel"/>
    <w:tmpl w:val="EA184596"/>
    <w:lvl w:ilvl="0" w:tplc="7B98FE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2DF7289F"/>
    <w:multiLevelType w:val="hybridMultilevel"/>
    <w:tmpl w:val="3DE4D1DE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EBB"/>
    <w:multiLevelType w:val="hybridMultilevel"/>
    <w:tmpl w:val="1150A384"/>
    <w:lvl w:ilvl="0" w:tplc="9CD2B5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77DF7"/>
    <w:multiLevelType w:val="hybridMultilevel"/>
    <w:tmpl w:val="9BDE2C6C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F48ED"/>
    <w:multiLevelType w:val="hybridMultilevel"/>
    <w:tmpl w:val="03A8AA74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CFD"/>
    <w:multiLevelType w:val="hybridMultilevel"/>
    <w:tmpl w:val="FC9EF492"/>
    <w:lvl w:ilvl="0" w:tplc="E602617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C9F6C56"/>
    <w:multiLevelType w:val="hybridMultilevel"/>
    <w:tmpl w:val="5310EC9E"/>
    <w:lvl w:ilvl="0" w:tplc="28D28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C67480"/>
    <w:multiLevelType w:val="hybridMultilevel"/>
    <w:tmpl w:val="FDE6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A61"/>
    <w:multiLevelType w:val="hybridMultilevel"/>
    <w:tmpl w:val="C0D65ECC"/>
    <w:lvl w:ilvl="0" w:tplc="8EF60F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2F56A9"/>
    <w:multiLevelType w:val="hybridMultilevel"/>
    <w:tmpl w:val="A02C46FE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D5B99"/>
    <w:multiLevelType w:val="hybridMultilevel"/>
    <w:tmpl w:val="74FEC76A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50FB8"/>
    <w:multiLevelType w:val="hybridMultilevel"/>
    <w:tmpl w:val="EC6C779C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3C3752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07013A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770D6"/>
    <w:multiLevelType w:val="hybridMultilevel"/>
    <w:tmpl w:val="381A8C3C"/>
    <w:lvl w:ilvl="0" w:tplc="22E8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A009C"/>
    <w:multiLevelType w:val="multilevel"/>
    <w:tmpl w:val="3CE4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B76B0"/>
    <w:multiLevelType w:val="hybridMultilevel"/>
    <w:tmpl w:val="922C303E"/>
    <w:lvl w:ilvl="0" w:tplc="232819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0397E"/>
    <w:multiLevelType w:val="hybridMultilevel"/>
    <w:tmpl w:val="A2D8C70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A1A37"/>
    <w:multiLevelType w:val="hybridMultilevel"/>
    <w:tmpl w:val="BDF87072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E617E"/>
    <w:multiLevelType w:val="hybridMultilevel"/>
    <w:tmpl w:val="C340E484"/>
    <w:lvl w:ilvl="0" w:tplc="22E89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681614"/>
    <w:multiLevelType w:val="hybridMultilevel"/>
    <w:tmpl w:val="448E6C04"/>
    <w:lvl w:ilvl="0" w:tplc="F5D6B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12"/>
  </w:num>
  <w:num w:numId="5">
    <w:abstractNumId w:val="16"/>
  </w:num>
  <w:num w:numId="6">
    <w:abstractNumId w:val="19"/>
  </w:num>
  <w:num w:numId="7">
    <w:abstractNumId w:val="24"/>
  </w:num>
  <w:num w:numId="8">
    <w:abstractNumId w:val="25"/>
  </w:num>
  <w:num w:numId="9">
    <w:abstractNumId w:val="27"/>
  </w:num>
  <w:num w:numId="10">
    <w:abstractNumId w:val="11"/>
  </w:num>
  <w:num w:numId="11">
    <w:abstractNumId w:val="3"/>
  </w:num>
  <w:num w:numId="12">
    <w:abstractNumId w:val="26"/>
  </w:num>
  <w:num w:numId="13">
    <w:abstractNumId w:val="1"/>
  </w:num>
  <w:num w:numId="14">
    <w:abstractNumId w:val="4"/>
  </w:num>
  <w:num w:numId="15">
    <w:abstractNumId w:val="0"/>
  </w:num>
  <w:num w:numId="16">
    <w:abstractNumId w:val="10"/>
  </w:num>
  <w:num w:numId="17">
    <w:abstractNumId w:val="21"/>
  </w:num>
  <w:num w:numId="18">
    <w:abstractNumId w:val="13"/>
  </w:num>
  <w:num w:numId="19">
    <w:abstractNumId w:val="18"/>
  </w:num>
  <w:num w:numId="20">
    <w:abstractNumId w:val="6"/>
  </w:num>
  <w:num w:numId="21">
    <w:abstractNumId w:val="5"/>
  </w:num>
  <w:num w:numId="22">
    <w:abstractNumId w:val="20"/>
  </w:num>
  <w:num w:numId="23">
    <w:abstractNumId w:val="17"/>
  </w:num>
  <w:num w:numId="24">
    <w:abstractNumId w:val="8"/>
  </w:num>
  <w:num w:numId="25">
    <w:abstractNumId w:val="9"/>
  </w:num>
  <w:num w:numId="26">
    <w:abstractNumId w:val="2"/>
  </w:num>
  <w:num w:numId="27">
    <w:abstractNumId w:val="14"/>
  </w:num>
  <w:num w:numId="2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1E"/>
    <w:rsid w:val="00002E7D"/>
    <w:rsid w:val="00007FC7"/>
    <w:rsid w:val="00016D35"/>
    <w:rsid w:val="000348B8"/>
    <w:rsid w:val="00040F57"/>
    <w:rsid w:val="00045B5A"/>
    <w:rsid w:val="00050C67"/>
    <w:rsid w:val="000618EA"/>
    <w:rsid w:val="00061B28"/>
    <w:rsid w:val="00066A60"/>
    <w:rsid w:val="00075F61"/>
    <w:rsid w:val="000834E5"/>
    <w:rsid w:val="00086AB9"/>
    <w:rsid w:val="0009447A"/>
    <w:rsid w:val="000A0239"/>
    <w:rsid w:val="000B08B9"/>
    <w:rsid w:val="000D5515"/>
    <w:rsid w:val="000F0B32"/>
    <w:rsid w:val="000F3ED1"/>
    <w:rsid w:val="00107DD1"/>
    <w:rsid w:val="00111C5B"/>
    <w:rsid w:val="00135F2F"/>
    <w:rsid w:val="001361E8"/>
    <w:rsid w:val="00143090"/>
    <w:rsid w:val="00144E50"/>
    <w:rsid w:val="00150051"/>
    <w:rsid w:val="0015166B"/>
    <w:rsid w:val="001609C4"/>
    <w:rsid w:val="00171418"/>
    <w:rsid w:val="00176B12"/>
    <w:rsid w:val="00190944"/>
    <w:rsid w:val="0019391A"/>
    <w:rsid w:val="00197181"/>
    <w:rsid w:val="001A15AB"/>
    <w:rsid w:val="001C5EB0"/>
    <w:rsid w:val="001D11DF"/>
    <w:rsid w:val="001D2447"/>
    <w:rsid w:val="001F1A53"/>
    <w:rsid w:val="001F2DC8"/>
    <w:rsid w:val="001F3AAC"/>
    <w:rsid w:val="001F4E21"/>
    <w:rsid w:val="001F6C93"/>
    <w:rsid w:val="00201C52"/>
    <w:rsid w:val="002029B0"/>
    <w:rsid w:val="0020620F"/>
    <w:rsid w:val="002062A1"/>
    <w:rsid w:val="002100E5"/>
    <w:rsid w:val="00225AD7"/>
    <w:rsid w:val="00225B74"/>
    <w:rsid w:val="0025050E"/>
    <w:rsid w:val="00257080"/>
    <w:rsid w:val="00260F85"/>
    <w:rsid w:val="00266A10"/>
    <w:rsid w:val="00271D3E"/>
    <w:rsid w:val="0028636C"/>
    <w:rsid w:val="00287688"/>
    <w:rsid w:val="0029606A"/>
    <w:rsid w:val="0029768F"/>
    <w:rsid w:val="002A2B66"/>
    <w:rsid w:val="002B1B87"/>
    <w:rsid w:val="002C18C0"/>
    <w:rsid w:val="002C6806"/>
    <w:rsid w:val="002D4BDD"/>
    <w:rsid w:val="002E13FF"/>
    <w:rsid w:val="002F2FC6"/>
    <w:rsid w:val="003018CB"/>
    <w:rsid w:val="003077D5"/>
    <w:rsid w:val="003224B2"/>
    <w:rsid w:val="003322B6"/>
    <w:rsid w:val="0033356D"/>
    <w:rsid w:val="003337B8"/>
    <w:rsid w:val="003547B4"/>
    <w:rsid w:val="00354C5E"/>
    <w:rsid w:val="0037284D"/>
    <w:rsid w:val="00383890"/>
    <w:rsid w:val="00385B21"/>
    <w:rsid w:val="00386059"/>
    <w:rsid w:val="00394379"/>
    <w:rsid w:val="003A1B22"/>
    <w:rsid w:val="003A4139"/>
    <w:rsid w:val="003E5EB3"/>
    <w:rsid w:val="003F3125"/>
    <w:rsid w:val="003F6143"/>
    <w:rsid w:val="0041703B"/>
    <w:rsid w:val="00427BCF"/>
    <w:rsid w:val="0043115F"/>
    <w:rsid w:val="0043453C"/>
    <w:rsid w:val="00437F83"/>
    <w:rsid w:val="0044347E"/>
    <w:rsid w:val="00447A12"/>
    <w:rsid w:val="00457669"/>
    <w:rsid w:val="0045780E"/>
    <w:rsid w:val="00466D59"/>
    <w:rsid w:val="00466EB7"/>
    <w:rsid w:val="004755C4"/>
    <w:rsid w:val="00482FAD"/>
    <w:rsid w:val="00485E45"/>
    <w:rsid w:val="0049345C"/>
    <w:rsid w:val="00496095"/>
    <w:rsid w:val="004969DC"/>
    <w:rsid w:val="004A44B0"/>
    <w:rsid w:val="004A5D8C"/>
    <w:rsid w:val="004B5554"/>
    <w:rsid w:val="004B6151"/>
    <w:rsid w:val="004C36A4"/>
    <w:rsid w:val="004D181F"/>
    <w:rsid w:val="004D2895"/>
    <w:rsid w:val="004D6F5D"/>
    <w:rsid w:val="004E4341"/>
    <w:rsid w:val="004F30BC"/>
    <w:rsid w:val="004F7061"/>
    <w:rsid w:val="00500BA4"/>
    <w:rsid w:val="005011EF"/>
    <w:rsid w:val="00513C51"/>
    <w:rsid w:val="00514093"/>
    <w:rsid w:val="00514150"/>
    <w:rsid w:val="00546121"/>
    <w:rsid w:val="005511FC"/>
    <w:rsid w:val="005566DD"/>
    <w:rsid w:val="00563D46"/>
    <w:rsid w:val="00576A1C"/>
    <w:rsid w:val="005805A0"/>
    <w:rsid w:val="00592507"/>
    <w:rsid w:val="00593FDC"/>
    <w:rsid w:val="00595120"/>
    <w:rsid w:val="00597C1E"/>
    <w:rsid w:val="005A2414"/>
    <w:rsid w:val="005A2819"/>
    <w:rsid w:val="005A5D34"/>
    <w:rsid w:val="005B2BF1"/>
    <w:rsid w:val="005B6C5D"/>
    <w:rsid w:val="005C0B72"/>
    <w:rsid w:val="005C178B"/>
    <w:rsid w:val="005C4C61"/>
    <w:rsid w:val="005C5316"/>
    <w:rsid w:val="005E345D"/>
    <w:rsid w:val="005E60F9"/>
    <w:rsid w:val="005F0559"/>
    <w:rsid w:val="005F29DD"/>
    <w:rsid w:val="00601762"/>
    <w:rsid w:val="00601AB1"/>
    <w:rsid w:val="00604E1A"/>
    <w:rsid w:val="00605458"/>
    <w:rsid w:val="00616427"/>
    <w:rsid w:val="0061701E"/>
    <w:rsid w:val="00617C14"/>
    <w:rsid w:val="00636E8F"/>
    <w:rsid w:val="00643CBB"/>
    <w:rsid w:val="006448DD"/>
    <w:rsid w:val="00651FCB"/>
    <w:rsid w:val="0066341A"/>
    <w:rsid w:val="00664AC7"/>
    <w:rsid w:val="00694C8E"/>
    <w:rsid w:val="00696E99"/>
    <w:rsid w:val="00697D65"/>
    <w:rsid w:val="006A01EE"/>
    <w:rsid w:val="006B11AF"/>
    <w:rsid w:val="006E28B0"/>
    <w:rsid w:val="006E6651"/>
    <w:rsid w:val="00710563"/>
    <w:rsid w:val="0072796C"/>
    <w:rsid w:val="00733288"/>
    <w:rsid w:val="00752823"/>
    <w:rsid w:val="0075382D"/>
    <w:rsid w:val="0078587D"/>
    <w:rsid w:val="00785BD4"/>
    <w:rsid w:val="007935A0"/>
    <w:rsid w:val="007B17E0"/>
    <w:rsid w:val="007C6A6B"/>
    <w:rsid w:val="007D01B1"/>
    <w:rsid w:val="007D33D4"/>
    <w:rsid w:val="007D3A5B"/>
    <w:rsid w:val="007D4AC2"/>
    <w:rsid w:val="007D6F03"/>
    <w:rsid w:val="007E00B9"/>
    <w:rsid w:val="007F2D0C"/>
    <w:rsid w:val="008243D9"/>
    <w:rsid w:val="0082674D"/>
    <w:rsid w:val="00827E7B"/>
    <w:rsid w:val="008335C6"/>
    <w:rsid w:val="00833D3E"/>
    <w:rsid w:val="008341FD"/>
    <w:rsid w:val="0084570D"/>
    <w:rsid w:val="008472B1"/>
    <w:rsid w:val="008506CF"/>
    <w:rsid w:val="0086551F"/>
    <w:rsid w:val="0087184D"/>
    <w:rsid w:val="0087585F"/>
    <w:rsid w:val="008814A4"/>
    <w:rsid w:val="00886C81"/>
    <w:rsid w:val="00893B3F"/>
    <w:rsid w:val="008B0166"/>
    <w:rsid w:val="008B189F"/>
    <w:rsid w:val="008B5526"/>
    <w:rsid w:val="008B7DEF"/>
    <w:rsid w:val="008C3EF1"/>
    <w:rsid w:val="008D0C5C"/>
    <w:rsid w:val="008D354B"/>
    <w:rsid w:val="008D661A"/>
    <w:rsid w:val="008E2B55"/>
    <w:rsid w:val="008E3DED"/>
    <w:rsid w:val="008E73DB"/>
    <w:rsid w:val="008F26F9"/>
    <w:rsid w:val="0090226F"/>
    <w:rsid w:val="009055ED"/>
    <w:rsid w:val="0090605E"/>
    <w:rsid w:val="00907B18"/>
    <w:rsid w:val="00913073"/>
    <w:rsid w:val="00914977"/>
    <w:rsid w:val="009151A3"/>
    <w:rsid w:val="009164EA"/>
    <w:rsid w:val="009208E6"/>
    <w:rsid w:val="00921C01"/>
    <w:rsid w:val="00923528"/>
    <w:rsid w:val="0092626E"/>
    <w:rsid w:val="00927C22"/>
    <w:rsid w:val="00937265"/>
    <w:rsid w:val="009451E6"/>
    <w:rsid w:val="00946F12"/>
    <w:rsid w:val="009476A6"/>
    <w:rsid w:val="00950F2E"/>
    <w:rsid w:val="00952B00"/>
    <w:rsid w:val="00957605"/>
    <w:rsid w:val="009817A4"/>
    <w:rsid w:val="009819E3"/>
    <w:rsid w:val="00981E7D"/>
    <w:rsid w:val="00994992"/>
    <w:rsid w:val="00996063"/>
    <w:rsid w:val="009B123C"/>
    <w:rsid w:val="009B154F"/>
    <w:rsid w:val="009C16AB"/>
    <w:rsid w:val="009C1CBD"/>
    <w:rsid w:val="009C3E4F"/>
    <w:rsid w:val="009D3726"/>
    <w:rsid w:val="009D494F"/>
    <w:rsid w:val="009D66A3"/>
    <w:rsid w:val="00A020EE"/>
    <w:rsid w:val="00A06CFC"/>
    <w:rsid w:val="00A1200A"/>
    <w:rsid w:val="00A13B44"/>
    <w:rsid w:val="00A179C4"/>
    <w:rsid w:val="00A24A64"/>
    <w:rsid w:val="00A300EE"/>
    <w:rsid w:val="00A30747"/>
    <w:rsid w:val="00A35E45"/>
    <w:rsid w:val="00A36EFC"/>
    <w:rsid w:val="00A45AE0"/>
    <w:rsid w:val="00A67FA1"/>
    <w:rsid w:val="00A70857"/>
    <w:rsid w:val="00A712E0"/>
    <w:rsid w:val="00A74043"/>
    <w:rsid w:val="00A822FF"/>
    <w:rsid w:val="00A87AA7"/>
    <w:rsid w:val="00A907E8"/>
    <w:rsid w:val="00AA2454"/>
    <w:rsid w:val="00AA7167"/>
    <w:rsid w:val="00AB1D4F"/>
    <w:rsid w:val="00AC158A"/>
    <w:rsid w:val="00AE40E8"/>
    <w:rsid w:val="00AE662B"/>
    <w:rsid w:val="00AF268A"/>
    <w:rsid w:val="00AF5AA6"/>
    <w:rsid w:val="00B01579"/>
    <w:rsid w:val="00B11FC6"/>
    <w:rsid w:val="00B16A2B"/>
    <w:rsid w:val="00B31110"/>
    <w:rsid w:val="00B5558A"/>
    <w:rsid w:val="00B71C60"/>
    <w:rsid w:val="00B763A7"/>
    <w:rsid w:val="00B82EDC"/>
    <w:rsid w:val="00B9185E"/>
    <w:rsid w:val="00B96D91"/>
    <w:rsid w:val="00BA5CDB"/>
    <w:rsid w:val="00BB5F66"/>
    <w:rsid w:val="00BB60E2"/>
    <w:rsid w:val="00BB78DF"/>
    <w:rsid w:val="00BC299E"/>
    <w:rsid w:val="00BD0EF2"/>
    <w:rsid w:val="00BD3463"/>
    <w:rsid w:val="00BD4A17"/>
    <w:rsid w:val="00BD76B0"/>
    <w:rsid w:val="00BE56C0"/>
    <w:rsid w:val="00BF1F48"/>
    <w:rsid w:val="00C02647"/>
    <w:rsid w:val="00C03F9F"/>
    <w:rsid w:val="00C04958"/>
    <w:rsid w:val="00C1533D"/>
    <w:rsid w:val="00C25E6B"/>
    <w:rsid w:val="00C34B92"/>
    <w:rsid w:val="00C45A20"/>
    <w:rsid w:val="00C52E09"/>
    <w:rsid w:val="00C56A43"/>
    <w:rsid w:val="00C575DA"/>
    <w:rsid w:val="00C62702"/>
    <w:rsid w:val="00C6462A"/>
    <w:rsid w:val="00C65197"/>
    <w:rsid w:val="00C72FFF"/>
    <w:rsid w:val="00C744B4"/>
    <w:rsid w:val="00C9566F"/>
    <w:rsid w:val="00C968A8"/>
    <w:rsid w:val="00CA2041"/>
    <w:rsid w:val="00CB001C"/>
    <w:rsid w:val="00CB0FE0"/>
    <w:rsid w:val="00CB6132"/>
    <w:rsid w:val="00CC2391"/>
    <w:rsid w:val="00CC2775"/>
    <w:rsid w:val="00CC55FB"/>
    <w:rsid w:val="00CD2013"/>
    <w:rsid w:val="00CE5D94"/>
    <w:rsid w:val="00CF55A4"/>
    <w:rsid w:val="00CF7FA5"/>
    <w:rsid w:val="00D07F1A"/>
    <w:rsid w:val="00D1180A"/>
    <w:rsid w:val="00D31BF9"/>
    <w:rsid w:val="00D329E5"/>
    <w:rsid w:val="00D44D38"/>
    <w:rsid w:val="00D719A4"/>
    <w:rsid w:val="00D76F17"/>
    <w:rsid w:val="00D77127"/>
    <w:rsid w:val="00D849BB"/>
    <w:rsid w:val="00D92E91"/>
    <w:rsid w:val="00D97790"/>
    <w:rsid w:val="00DA29EE"/>
    <w:rsid w:val="00DA5483"/>
    <w:rsid w:val="00DB066E"/>
    <w:rsid w:val="00DB3EB6"/>
    <w:rsid w:val="00DC6084"/>
    <w:rsid w:val="00DD78DD"/>
    <w:rsid w:val="00DE09F5"/>
    <w:rsid w:val="00DE4BB8"/>
    <w:rsid w:val="00DE750B"/>
    <w:rsid w:val="00E032A3"/>
    <w:rsid w:val="00E12C2E"/>
    <w:rsid w:val="00E134C5"/>
    <w:rsid w:val="00E27079"/>
    <w:rsid w:val="00E35438"/>
    <w:rsid w:val="00E358B7"/>
    <w:rsid w:val="00E40D20"/>
    <w:rsid w:val="00E45D06"/>
    <w:rsid w:val="00E514DB"/>
    <w:rsid w:val="00E5171D"/>
    <w:rsid w:val="00E55CD2"/>
    <w:rsid w:val="00E65C65"/>
    <w:rsid w:val="00E679A2"/>
    <w:rsid w:val="00E7554D"/>
    <w:rsid w:val="00E82B31"/>
    <w:rsid w:val="00E853A5"/>
    <w:rsid w:val="00E85401"/>
    <w:rsid w:val="00E96849"/>
    <w:rsid w:val="00EA08FA"/>
    <w:rsid w:val="00EA56E7"/>
    <w:rsid w:val="00EA60E7"/>
    <w:rsid w:val="00EC1651"/>
    <w:rsid w:val="00EC5DFF"/>
    <w:rsid w:val="00EE3AC4"/>
    <w:rsid w:val="00EE3DCA"/>
    <w:rsid w:val="00EE648A"/>
    <w:rsid w:val="00EE6738"/>
    <w:rsid w:val="00EF18F7"/>
    <w:rsid w:val="00EF5ABB"/>
    <w:rsid w:val="00F02422"/>
    <w:rsid w:val="00F10548"/>
    <w:rsid w:val="00F10DD9"/>
    <w:rsid w:val="00F263A0"/>
    <w:rsid w:val="00F32249"/>
    <w:rsid w:val="00F32A39"/>
    <w:rsid w:val="00F54FDE"/>
    <w:rsid w:val="00F61E57"/>
    <w:rsid w:val="00F6410E"/>
    <w:rsid w:val="00F65BE2"/>
    <w:rsid w:val="00F65F35"/>
    <w:rsid w:val="00F73A99"/>
    <w:rsid w:val="00F77E0E"/>
    <w:rsid w:val="00F8079E"/>
    <w:rsid w:val="00FA5D45"/>
    <w:rsid w:val="00FA6F74"/>
    <w:rsid w:val="00FB4C87"/>
    <w:rsid w:val="00FC17F9"/>
    <w:rsid w:val="00FC6195"/>
    <w:rsid w:val="00FD25F5"/>
    <w:rsid w:val="00FE47EB"/>
    <w:rsid w:val="00FE63A1"/>
    <w:rsid w:val="00FF4432"/>
    <w:rsid w:val="00FF6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95F12-5851-431C-AC29-29C5E523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642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25A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A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4570D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164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6164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16427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3">
    <w:name w:val="Заголовок №1"/>
    <w:basedOn w:val="a"/>
    <w:link w:val="12"/>
    <w:rsid w:val="00616427"/>
    <w:pPr>
      <w:shd w:val="clear" w:color="auto" w:fill="FFFFFF"/>
      <w:spacing w:after="130"/>
      <w:ind w:left="480" w:firstLine="70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59"/>
    <w:unhideWhenUsed/>
    <w:rsid w:val="00616427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616427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61642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642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1">
    <w:name w:val="Основной текст (3)_"/>
    <w:basedOn w:val="a0"/>
    <w:link w:val="32"/>
    <w:rsid w:val="0061642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16427"/>
    <w:pPr>
      <w:shd w:val="clear" w:color="auto" w:fill="FFFFFF"/>
      <w:spacing w:after="44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rsid w:val="00616427"/>
    <w:rPr>
      <w:rFonts w:ascii="Times New Roman" w:eastAsia="Times New Roman" w:hAnsi="Times New Roman" w:cs="Times New Roman"/>
      <w:color w:val="EBEBEB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16427"/>
    <w:pPr>
      <w:shd w:val="clear" w:color="auto" w:fill="FFFFFF"/>
      <w:spacing w:line="180" w:lineRule="auto"/>
      <w:ind w:left="660" w:firstLine="20"/>
      <w:jc w:val="both"/>
    </w:pPr>
    <w:rPr>
      <w:rFonts w:ascii="Times New Roman" w:eastAsia="Times New Roman" w:hAnsi="Times New Roman" w:cs="Times New Roman"/>
      <w:color w:val="EBEBEB"/>
      <w:sz w:val="28"/>
      <w:szCs w:val="28"/>
      <w:lang w:eastAsia="en-US" w:bidi="ar-SA"/>
    </w:rPr>
  </w:style>
  <w:style w:type="character" w:customStyle="1" w:styleId="a7">
    <w:name w:val="Другое_"/>
    <w:basedOn w:val="a0"/>
    <w:link w:val="a8"/>
    <w:rsid w:val="006164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616427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9">
    <w:name w:val="header"/>
    <w:basedOn w:val="a"/>
    <w:link w:val="aa"/>
    <w:uiPriority w:val="99"/>
    <w:semiHidden/>
    <w:unhideWhenUsed/>
    <w:rsid w:val="00385B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85B2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385B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5B2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styleId="ad">
    <w:name w:val="Hyperlink"/>
    <w:basedOn w:val="a0"/>
    <w:uiPriority w:val="99"/>
    <w:unhideWhenUsed/>
    <w:rsid w:val="00937265"/>
    <w:rPr>
      <w:color w:val="0563C1" w:themeColor="hyperlink"/>
      <w:u w:val="single"/>
    </w:rPr>
  </w:style>
  <w:style w:type="paragraph" w:styleId="ae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f"/>
    <w:uiPriority w:val="34"/>
    <w:qFormat/>
    <w:rsid w:val="00F65F3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457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5AD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 w:bidi="ru-RU"/>
    </w:rPr>
  </w:style>
  <w:style w:type="paragraph" w:customStyle="1" w:styleId="Default">
    <w:name w:val="Default"/>
    <w:rsid w:val="003224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7184D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184D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af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e"/>
    <w:uiPriority w:val="34"/>
    <w:locked/>
    <w:rsid w:val="0087184D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576A1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 w:bidi="ru-RU"/>
    </w:rPr>
  </w:style>
  <w:style w:type="character" w:styleId="af2">
    <w:name w:val="Strong"/>
    <w:basedOn w:val="a0"/>
    <w:uiPriority w:val="22"/>
    <w:qFormat/>
    <w:rsid w:val="008B189F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E514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ol81krsk.gosuslugi.ru/svedeniya-ob-obrazovatelnoy-organizatsii/%D0%9D%D0%B0%D1%81%D1%82%D0%B0%D0%B2%D0%BD%D0%B8%D1%87%D0%B5%D1%81%D1%82%D0%B2%D0%BE/" TargetMode="External"/><Relationship Id="rId117" Type="http://schemas.openxmlformats.org/officeDocument/2006/relationships/hyperlink" Target="https://sh4-berezovskij-r04.gosweb.gosuslugi.ru/glavnoe/nastavnichestvo/" TargetMode="External"/><Relationship Id="rId21" Type="http://schemas.openxmlformats.org/officeDocument/2006/relationships/hyperlink" Target="https://liceum6.gosuslugi.ru/pedagogam-i-sotrudnikam/nastavnichestvo/" TargetMode="External"/><Relationship Id="rId42" Type="http://schemas.openxmlformats.org/officeDocument/2006/relationships/hyperlink" Target="https://sch89krs.gosuslugi.ru/glavnoe/%D0%BD%D0%B0%D1%81%D1%82%D0%B0%D0%B2%D0%BD%D0%B8%D0%BA/" TargetMode="External"/><Relationship Id="rId47" Type="http://schemas.openxmlformats.org/officeDocument/2006/relationships/hyperlink" Target="https://gimn-akadem-krasnoyarsk-r04.gosweb.gosuslugi.ru/svedeniya-ob-obrazovatelnoy-organizatsii/%D0%9D%D0%B0%D1%81%D1%82%D0%B0%D0%B2%D0%BD%D0%B8%D1%87%D0%B5%D1%81%D1%82%D0%B2%D0%BE/" TargetMode="External"/><Relationship Id="rId63" Type="http://schemas.openxmlformats.org/officeDocument/2006/relationships/hyperlink" Target="https://gymn14.gosuslugi.ru/pedagogam-i-sotrudnikam/nastavnichestvo/" TargetMode="External"/><Relationship Id="rId68" Type="http://schemas.openxmlformats.org/officeDocument/2006/relationships/hyperlink" Target="https://sch45krsk.gosuslugi.ru/pedagogam-i-sotrudnikam/&#1053;&#1072;&#1089;&#1090;&#1072;&#1074;&#1085;&#1080;&#1095;&#1077;&#1089;&#1090;&#1074;&#1086;/" TargetMode="External"/><Relationship Id="rId84" Type="http://schemas.openxmlformats.org/officeDocument/2006/relationships/hyperlink" Target="https://sh91-krasnoyarsk-r04.gosweb.gosuslugi.ru/glavnoe/&#1053;&#1072;&#1089;&#1090;&#1072;&#1074;&#1085;&#1080;&#1095;&#1077;&#1089;&#1090;&#1074;&#1086;/" TargetMode="External"/><Relationship Id="rId89" Type="http://schemas.openxmlformats.org/officeDocument/2006/relationships/hyperlink" Target="https://sh129-krasnoyarsk-r04.gosweb.gosuslugi.ru/pedagogam-i-sotrudnikam/nastavnichestvo/" TargetMode="External"/><Relationship Id="rId112" Type="http://schemas.openxmlformats.org/officeDocument/2006/relationships/hyperlink" Target="https://sch51krsk.gosuslugi.ru/pedagogam-i-sotrudnikam/nastavnichestvo/" TargetMode="External"/><Relationship Id="rId133" Type="http://schemas.openxmlformats.org/officeDocument/2006/relationships/hyperlink" Target="http://cps.krsnet.ru/about/nastavnichestvo" TargetMode="External"/><Relationship Id="rId16" Type="http://schemas.openxmlformats.org/officeDocument/2006/relationships/hyperlink" Target="https://sch32krsk.gosuslugi.ru/roditelyam-i-uchenikam/poleznaya-informatsiya/nastavnichestvo/" TargetMode="External"/><Relationship Id="rId107" Type="http://schemas.openxmlformats.org/officeDocument/2006/relationships/hyperlink" Target="https://gymn16.gosuslugi.ru/pedagogam-i-sotrudnikam/nastavnichestvo/" TargetMode="External"/><Relationship Id="rId11" Type="http://schemas.openxmlformats.org/officeDocument/2006/relationships/hyperlink" Target="https://gymnaz8.gosuslugi.ru/svedeniya-ob-obrazovatelnoy-organizatsii/dokumenty/" TargetMode="External"/><Relationship Id="rId32" Type="http://schemas.openxmlformats.org/officeDocument/2006/relationships/hyperlink" Target="https://licey3-kras.gosuslugi.ru/pedagogam-i-sotrudnikam/nastavnichestvo/?ysclid=lvuc5dpbyt884873970" TargetMode="External"/><Relationship Id="rId37" Type="http://schemas.openxmlformats.org/officeDocument/2006/relationships/hyperlink" Target="https://school-44-krasnoyarsk.gosuslugi.ru/nasha-shkola/nastavnichestvo/" TargetMode="External"/><Relationship Id="rId53" Type="http://schemas.openxmlformats.org/officeDocument/2006/relationships/hyperlink" Target="https://21school.gosuslugi.ru/nasha-shkola/nastavnichestvo/" TargetMode="External"/><Relationship Id="rId58" Type="http://schemas.openxmlformats.org/officeDocument/2006/relationships/hyperlink" Target="https://sh84-krasnoyarsk-r04.gosweb.gosuslugi.ru/ofitsialno/nastavnichestvo/" TargetMode="External"/><Relationship Id="rId74" Type="http://schemas.openxmlformats.org/officeDocument/2006/relationships/hyperlink" Target="https://school158-krsk.gosuslugi.ru/glavnoe/nastavnichestvo/" TargetMode="External"/><Relationship Id="rId79" Type="http://schemas.openxmlformats.org/officeDocument/2006/relationships/hyperlink" Target="https://24schkrsk.gosuslugi.ru/pedagogam-i-sotrudnikam/sistema-nastavnichestva/" TargetMode="External"/><Relationship Id="rId102" Type="http://schemas.openxmlformats.org/officeDocument/2006/relationships/hyperlink" Target="https://sch156.gosuslugi.ru/pedagogam-i-sotrudnikam/nastavnichestvo/" TargetMode="External"/><Relationship Id="rId123" Type="http://schemas.openxmlformats.org/officeDocument/2006/relationships/hyperlink" Target="https://sh-elitovskaya-r04.gosweb.gosuslugi.ru/pedagogam-i-sotrudnikam/nastavnichestvo/" TargetMode="External"/><Relationship Id="rId128" Type="http://schemas.openxmlformats.org/officeDocument/2006/relationships/hyperlink" Target="https://ddiu.wmsite.ru/svedenija-ob-uchrezhdenii/dokumenty/nastavnichestvo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ch134.gosuslugi.ru/pedagogam-i-sotrudnikam/nastavnichestvo/" TargetMode="External"/><Relationship Id="rId95" Type="http://schemas.openxmlformats.org/officeDocument/2006/relationships/hyperlink" Target="https://sh145-krasnoyarsk-r04.gosweb.gosuslugi.ru/pedagogam-i-sotrudnikam/nastavnichestvo/" TargetMode="External"/><Relationship Id="rId14" Type="http://schemas.openxmlformats.org/officeDocument/2006/relationships/hyperlink" Target="https://shkola12krsk.gosuslugi.ru/svedeniya-ob-obrazovatelnoy-organizatsii/nastavnichestvo/" TargetMode="External"/><Relationship Id="rId22" Type="http://schemas.openxmlformats.org/officeDocument/2006/relationships/hyperlink" Target="https://licey-11krsk.gosuslugi.ru/glavnoe/nastavnichestvo/" TargetMode="External"/><Relationship Id="rId27" Type="http://schemas.openxmlformats.org/officeDocument/2006/relationships/hyperlink" Target="https://shko90.gosuslugi.ru/pedagogam-i-sotrudnikam/nastavnichestvo/" TargetMode="External"/><Relationship Id="rId30" Type="http://schemas.openxmlformats.org/officeDocument/2006/relationships/hyperlink" Target="https://gymn11.gosuslugi.ru/pedagogam-i-sotrudnikam/nastavnichestvo/" TargetMode="External"/><Relationship Id="rId35" Type="http://schemas.openxmlformats.org/officeDocument/2006/relationships/hyperlink" Target="https://sh16-krasnoyarsk-r04.gosweb.gosuslugi.ru/pedagogam-i-sotrudnikam/realizatsiya-tselevoy-modeli-nastavnichestva/?cur_cc=2766" TargetMode="External"/><Relationship Id="rId43" Type="http://schemas.openxmlformats.org/officeDocument/2006/relationships/hyperlink" Target="https://sh94-krasnoyarsk-r04.gosweb.gosuslugi.ru/glavnoe/metodicheskaya-rabota/" TargetMode="External"/><Relationship Id="rId48" Type="http://schemas.openxmlformats.org/officeDocument/2006/relationships/hyperlink" Target="https://lyc1krsk.gosuslugi.ru/nasha-shkola/nastavnichestvo/" TargetMode="External"/><Relationship Id="rId56" Type="http://schemas.openxmlformats.org/officeDocument/2006/relationships/hyperlink" Target="https://sch72krsk.gosuslugi.ru/pedagogam-i-sotrudnikam/bazovye-ploschadki/nastavnichestvo/nastavnichestvo-dokumenty/" TargetMode="External"/><Relationship Id="rId64" Type="http://schemas.openxmlformats.org/officeDocument/2006/relationships/hyperlink" Target="https://liceum9.gosuslugi.ru/pedagogam-i-sotrudnikam/nastavnichestvo/" TargetMode="External"/><Relationship Id="rId69" Type="http://schemas.openxmlformats.org/officeDocument/2006/relationships/hyperlink" Target="https://sch-62.gosuslugi.ru/pedagogam-i-sotrudnikam/&#1053;&#1072;&#1089;&#1090;&#1072;&#1074;&#1085;&#1080;&#1095;&#1077;&#1089;&#1090;&#1074;&#1086;/" TargetMode="External"/><Relationship Id="rId77" Type="http://schemas.openxmlformats.org/officeDocument/2006/relationships/hyperlink" Target="https://sh7-krasnoyarsk-r04.gosweb.gosuslugi.ru/pedagogam-i-sotrudnikam/nastavnichestvo/" TargetMode="External"/><Relationship Id="rId100" Type="http://schemas.openxmlformats.org/officeDocument/2006/relationships/hyperlink" Target="https://sh152-krasnoyarsk-r04.gosuslugi.ru/pedagogam-i-sotrudnikam/nastavnichestvo/" TargetMode="External"/><Relationship Id="rId105" Type="http://schemas.openxmlformats.org/officeDocument/2006/relationships/hyperlink" Target="https://sch161krsk.gosuslugi.ru/pedagogam-i-sotrudnikam/nastavnichestvo/" TargetMode="External"/><Relationship Id="rId113" Type="http://schemas.openxmlformats.org/officeDocument/2006/relationships/hyperlink" Target="https://sh-kompleks-pokrovskij-r04.gosweb.gosuslugi.ru/glavnoe/nastavnichestvo/shkolnoe-otdelenie/" TargetMode="External"/><Relationship Id="rId118" Type="http://schemas.openxmlformats.org/officeDocument/2006/relationships/hyperlink" Target="https://drokino-school.gosuslugi.ru/pedagogam-i-sotrudnikam/sistema-nastavnichestva/" TargetMode="External"/><Relationship Id="rId126" Type="http://schemas.openxmlformats.org/officeDocument/2006/relationships/hyperlink" Target="https://ct3-24.ru/&#1085;&#1072;&#1089;&#1090;&#1072;&#1074;&#1085;&#1080;&#1095;&#1077;&#1089;&#1090;&#1074;&#1086;-2/" TargetMode="External"/><Relationship Id="rId134" Type="http://schemas.openxmlformats.org/officeDocument/2006/relationships/hyperlink" Target="https://dmstream.wixsite.com/ctir1/&#1082;&#1086;&#1087;&#1080;&#1103;-&#1082;&#1088;&#1072;&#1089;&#1085;&#1086;&#1103;&#1088;&#1089;&#1082;&#1080;&#1081;-&#1089;&#1090;&#1072;&#1085;&#1076;&#1072;&#1088;&#1090;-&#1082;&#1072;&#1095;&#1077;&#1089;&#1090;&#1074;&#1072;" TargetMode="External"/><Relationship Id="rId8" Type="http://schemas.openxmlformats.org/officeDocument/2006/relationships/hyperlink" Target="mailto:hamidulina.a@kimc.ms" TargetMode="External"/><Relationship Id="rId51" Type="http://schemas.openxmlformats.org/officeDocument/2006/relationships/hyperlink" Target="https://sch-int1-krsk.gosuslugi.ru/pedagogam-i-sotrudnikam/nastavnichestvo/" TargetMode="External"/><Relationship Id="rId72" Type="http://schemas.openxmlformats.org/officeDocument/2006/relationships/hyperlink" Target="https://maou93.gosuslugi.ru/pedagogam-i-sotrudnikam/&#1053;&#1072;&#1089;&#1090;&#1072;&#1074;&#1085;&#1080;&#1095;&#1077;&#1089;&#1090;&#1074;&#1086;/" TargetMode="External"/><Relationship Id="rId80" Type="http://schemas.openxmlformats.org/officeDocument/2006/relationships/hyperlink" Target="https://sch56krsk.gosuslugi.ru/pedagogam-i-sotrudnikam/nastavnichestvo/" TargetMode="External"/><Relationship Id="rId85" Type="http://schemas.openxmlformats.org/officeDocument/2006/relationships/hyperlink" Target="https://school98.gosuslugi.ru/glavnoe/nastavnichestvo/" TargetMode="External"/><Relationship Id="rId93" Type="http://schemas.openxmlformats.org/officeDocument/2006/relationships/hyperlink" Target="https://sh143-krasnoyarsk-r04.gosweb.gosuslugi.ru/roditelyam-i-uchenikam/poleznaya-informatsiya/nastavnichestvo/nastavnichestvo-shkola/?cur_cc=4485" TargetMode="External"/><Relationship Id="rId98" Type="http://schemas.openxmlformats.org/officeDocument/2006/relationships/hyperlink" Target="https://sh150-krasnoyarsk-r04.gosweb.gosuslugi.ru/ofitsialno/krasnoyarskiy-standart-kachestva-obrazovaniya/bazovaya-ploschadka/nastavnichestvo/analiticheskie-materialy-2023-2024/" TargetMode="External"/><Relationship Id="rId121" Type="http://schemas.openxmlformats.org/officeDocument/2006/relationships/hyperlink" Target="https://sh-mininskaya-r04.gosweb.gosuslugi.ru/pedagogam-i-sotrudnikam/nastavnichestvo/" TargetMode="External"/><Relationship Id="rId3" Type="http://schemas.openxmlformats.org/officeDocument/2006/relationships/styles" Target="styles.xml"/><Relationship Id="rId12" Type="http://schemas.openxmlformats.org/officeDocument/2006/relationships/hyperlink" Target="https://gymnasium9.gosuslugi.ru/glavnoe/nastavnichestvo/" TargetMode="External"/><Relationship Id="rId17" Type="http://schemas.openxmlformats.org/officeDocument/2006/relationships/hyperlink" Target="https://sh86-krasnoyarsk-r04.gosweb.gosuslugi.ru/pedagogam-i-sotrudnikam/&#1053;&#1072;&#1089;&#1090;&#1072;&#1074;&#1085;&#1080;&#1095;&#1077;&#1089;&#1090;&#1074;&#1086;/" TargetMode="External"/><Relationship Id="rId25" Type="http://schemas.openxmlformats.org/officeDocument/2006/relationships/hyperlink" Target="https://school63krsk.gosuslugi.ru/pedagogam-i-sotrudnikam/nastavnichestvo/" TargetMode="External"/><Relationship Id="rId33" Type="http://schemas.openxmlformats.org/officeDocument/2006/relationships/hyperlink" Target="https://lic12-krasnoyarsk-r04.gosweb.gosuslugi.ru/pedagogam-i-sotrudnikam/nastavnichestvo-shkola-molodogo-pedagoga/" TargetMode="External"/><Relationship Id="rId38" Type="http://schemas.openxmlformats.org/officeDocument/2006/relationships/hyperlink" Target="https://school50.gosuslugi.ru/nasha-shkola/nastavnichestvo/" TargetMode="External"/><Relationship Id="rId46" Type="http://schemas.openxmlformats.org/officeDocument/2006/relationships/hyperlink" Target="https://gimn3-krasnoyarsk-r04.gosweb.gosuslugi.ru/pedagogam-i-sotrudnikam/nastavnichestvo/" TargetMode="External"/><Relationship Id="rId59" Type="http://schemas.openxmlformats.org/officeDocument/2006/relationships/hyperlink" Target="https://sh95-krasnoyarsk-r04.gosweb.gosuslugi.ru/nasha-shkola/o-shkole/%D0%9D%D0%B0%D1%81%D1%82%D0%B0%D0%B2%D0%BD%D0%B8%D1%87%D0%B5%D1%81%D1%82%D0%B2%D0%BE/" TargetMode="External"/><Relationship Id="rId67" Type="http://schemas.openxmlformats.org/officeDocument/2006/relationships/hyperlink" Target="https://sh42krs.gosuslugi.ru/pedagogam-i-sotrudnikam/nastavnichestvo/" TargetMode="External"/><Relationship Id="rId103" Type="http://schemas.openxmlformats.org/officeDocument/2006/relationships/hyperlink" Target="https://sh157-krasnoyarsk-r04.gosweb.gosuslugi.ru/pedagogam-i-sotrudnikam/nastavnichestvo/" TargetMode="External"/><Relationship Id="rId108" Type="http://schemas.openxmlformats.org/officeDocument/2006/relationships/hyperlink" Target="https://licey2.gosuslugi.ru/pedagogam-i-sotrudnikam/nastavnichestvo/" TargetMode="External"/><Relationship Id="rId116" Type="http://schemas.openxmlformats.org/officeDocument/2006/relationships/hyperlink" Target="https://sh3-berezovka-r04.gosweb.gosuslugi.ru/glavnoe/%D0%9D%D0%B0%D1%81%D1%82%D0%B0%D0%B2%D0%BD%D0%B8%D1%87%D0%B5%D1%81%D1%82%D0%B2%D0%BE/" TargetMode="External"/><Relationship Id="rId124" Type="http://schemas.openxmlformats.org/officeDocument/2006/relationships/hyperlink" Target="https://sova-cdo.ru/mentor" TargetMode="External"/><Relationship Id="rId129" Type="http://schemas.openxmlformats.org/officeDocument/2006/relationships/hyperlink" Target="https://ctir1.ru/ru/svedeniya-ob-obrazovatelnoj-organizacii/nastavnichestvo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gimn10-krasnoyarsk-r04.gosweb.gosuslugi.ru/pedagogam-i-sotrudnikam/nastavnichestvo/" TargetMode="External"/><Relationship Id="rId41" Type="http://schemas.openxmlformats.org/officeDocument/2006/relationships/hyperlink" Target="https://sch79-krsk.gosuslugi.ru/nasha-shkola/nastavnichestvo/" TargetMode="External"/><Relationship Id="rId54" Type="http://schemas.openxmlformats.org/officeDocument/2006/relationships/hyperlink" Target="https://sh36-krasnoyarsk-r04.gosweb.gosuslugi.ru/pedagogam-i-sotrudnikam/nastavnichestvo/" TargetMode="External"/><Relationship Id="rId62" Type="http://schemas.openxmlformats.org/officeDocument/2006/relationships/hyperlink" Target="https://sh159-krasnoyarsk-r04.gosweb.gosuslugi.ru/pedagogam-i-sotrudnikam/nastavnichestvo/" TargetMode="External"/><Relationship Id="rId70" Type="http://schemas.openxmlformats.org/officeDocument/2006/relationships/hyperlink" Target="https://sch76krsk.gosuslugi.ru/pedagogam-i-sotrudnikam/sistema-nastavnichestva/" TargetMode="External"/><Relationship Id="rId75" Type="http://schemas.openxmlformats.org/officeDocument/2006/relationships/hyperlink" Target="https://sch1-krsk.gosuslugi.ru/pedagogam-i-sotrudnikam/nastavnichestvo/" TargetMode="External"/><Relationship Id="rId83" Type="http://schemas.openxmlformats.org/officeDocument/2006/relationships/hyperlink" Target="https://sh85-kras.gosuslugi.ru/nasha-shkola/nastavnichestvo/" TargetMode="External"/><Relationship Id="rId88" Type="http://schemas.openxmlformats.org/officeDocument/2006/relationships/hyperlink" Target="https://sh121-krasnoyarsk-r04.gosweb.gosuslugi.ru/pedagogam-i-sotrudnikam/nastavnichestvo/" TargetMode="External"/><Relationship Id="rId91" Type="http://schemas.openxmlformats.org/officeDocument/2006/relationships/hyperlink" Target="https://sh139-krasnoyarsk-r04.gosweb.gosuslugi.ru/glavnoe/deyatelnost/" TargetMode="External"/><Relationship Id="rId96" Type="http://schemas.openxmlformats.org/officeDocument/2006/relationships/hyperlink" Target="https://school-147-krsk.gosuslugi.ru/ofitsialno/nastavnichestvo-i-bazovye-ploschadki/" TargetMode="External"/><Relationship Id="rId111" Type="http://schemas.openxmlformats.org/officeDocument/2006/relationships/hyperlink" Target="https://sh27-krasnoyarsk-r04.gosweb.gosuslugi.ru/pedagogam-i-sotrudnikam/sistema-nastavnichestva-pedagogicheskih-rabotnikov/" TargetMode="External"/><Relationship Id="rId132" Type="http://schemas.openxmlformats.org/officeDocument/2006/relationships/hyperlink" Target="http://cdod5.ru/index.php/svedeniya-ob-obrazovatelnoj-organizatsii/obrazovani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ch19krsk.gosuslugi.ru/glavnoe/nastavnichestvo/" TargetMode="External"/><Relationship Id="rId23" Type="http://schemas.openxmlformats.org/officeDocument/2006/relationships/hyperlink" Target="https://krsk-sch46.gosuslugi.ru/pedagogam-i-sotrudnikam/&#1085;&#1072;&#1089;&#1090;&#1072;&#1074;&#1085;&#1080;&#1095;&#1077;&#1089;&#1090;&#1074;&#1086;/" TargetMode="External"/><Relationship Id="rId28" Type="http://schemas.openxmlformats.org/officeDocument/2006/relationships/hyperlink" Target="https://school-135.gosuslugi.ru/pedagogam-i-sotrudnikam/nastavnichestvo/" TargetMode="External"/><Relationship Id="rId36" Type="http://schemas.openxmlformats.org/officeDocument/2006/relationships/hyperlink" Target="https://school31kras.gosuslugi.ru/nasha-shkola/nastavnichestvo/" TargetMode="External"/><Relationship Id="rId49" Type="http://schemas.openxmlformats.org/officeDocument/2006/relationships/hyperlink" Target="https://lyc8krsk.gosuslugi.ru/pedagogam-i-sotrudnikam/nastavnichestvo/" TargetMode="External"/><Relationship Id="rId57" Type="http://schemas.openxmlformats.org/officeDocument/2006/relationships/hyperlink" Target="https://sh73-krasnoyarsk-r04.gosweb.gosuslugi.ru/glavnoe/nastavnichestvo/" TargetMode="External"/><Relationship Id="rId106" Type="http://schemas.openxmlformats.org/officeDocument/2006/relationships/hyperlink" Target="https://gymn-2.gosuslugi.ru/pedagogam-i-sotrudnikam/nastavnichestvo/" TargetMode="External"/><Relationship Id="rId114" Type="http://schemas.openxmlformats.org/officeDocument/2006/relationships/hyperlink" Target="https://sh155-krasnoyarsk-r04.gosweb.gosuslugi.ru/pedagogam-i-sotrudnikam/nastavnichestvo/" TargetMode="External"/><Relationship Id="rId119" Type="http://schemas.openxmlformats.org/officeDocument/2006/relationships/hyperlink" Target="https://sh-kamennoyarskaya-r04.gosweb.gosuslugi.ru/svedeniya-ob-obrazovatelnoy-organizatsii/struktura-i-organy-upravleniya-obrazovatelnoy-organizatsiey" TargetMode="External"/><Relationship Id="rId127" Type="http://schemas.openxmlformats.org/officeDocument/2006/relationships/hyperlink" Target="https://&#1096;&#1082;&#1086;&#1083;&#1072;&#1089;&#1072;&#1084;&#1086;&#1086;&#1087;&#1088;&#1077;&#1076;&#1077;&#1083;&#1077;&#1085;&#1080;&#1103;.&#1088;&#1092;/&#1089;&#1074;&#1077;&#1076;&#1077;&#1085;&#1080;&#1103;-&#1086;&#1073;-&#1086;&#1073;&#1088;&#1072;&#1079;&#1086;&#1074;&#1072;&#1090;&#1077;&#1083;&#1100;&#1085;&#1086;&#1081;-&#1086;&#1088;&#1075;&#1072;&#1085;&#1080;&#1079;/&#1082;&#1088;&#1072;&#1089;&#1085;&#1086;&#1103;&#1088;&#1089;&#1082;&#1080;&#1081;-&#1089;&#1090;&#1072;&#1085;&#1076;&#1072;&#1088;&#1090;-&#1082;&#1072;&#1095;&#1077;&#1089;&#1090;&#1074;&#1072;-&#1086;&#1073;&#1088;&#1072;/&#1085;&#1072;&#1089;&#1090;&#1072;&#1074;&#1085;&#1080;&#1095;&#1077;&#1089;&#1090;&#1074;&#1086;/" TargetMode="External"/><Relationship Id="rId10" Type="http://schemas.openxmlformats.org/officeDocument/2006/relationships/hyperlink" Target="https://gymnas131.gosuslugi.ru/nasha-shkola/nastavnichestvo/" TargetMode="External"/><Relationship Id="rId31" Type="http://schemas.openxmlformats.org/officeDocument/2006/relationships/hyperlink" Target="https://gimn15-krasnoyarsk.gosuslugi.ru/pedagogam-i-sotrudnikam/nastavnichestvo/" TargetMode="External"/><Relationship Id="rId44" Type="http://schemas.openxmlformats.org/officeDocument/2006/relationships/hyperlink" Target="https://s148-krsk.gosuslugi.ru/nasha-shkola/nastavnichestvo/" TargetMode="External"/><Relationship Id="rId52" Type="http://schemas.openxmlformats.org/officeDocument/2006/relationships/hyperlink" Target="https://sh3-krasnoyarsk-r04.gosweb.gosuslugi.ru/nasha-shkola/nastavnichestvo-1/" TargetMode="External"/><Relationship Id="rId60" Type="http://schemas.openxmlformats.org/officeDocument/2006/relationships/hyperlink" Target="https://sh99-krasnoyarsk-r04.gosweb.gosuslugi.ru/pedagogam-i-sotrudnikam/nastavnichestvo/" TargetMode="External"/><Relationship Id="rId65" Type="http://schemas.openxmlformats.org/officeDocument/2006/relationships/hyperlink" Target="https://sch6krsk.gosuslugi.ru/pedagogam-i-sotrudnikam/nastavnichestvo/" TargetMode="External"/><Relationship Id="rId73" Type="http://schemas.openxmlformats.org/officeDocument/2006/relationships/hyperlink" Target="https://sh137-krasnoyarsk-r04.gosweb.gosuslugi.ru/pedagogam-i-sotrudnikam/nastavnichestvo/" TargetMode="External"/><Relationship Id="rId78" Type="http://schemas.openxmlformats.org/officeDocument/2006/relationships/hyperlink" Target="https://sh18-krasnoyarsk-r04.gosweb.gosuslugi.ru/pedagogam-i-sotrudnikam/nastavnichestvo/" TargetMode="External"/><Relationship Id="rId81" Type="http://schemas.openxmlformats.org/officeDocument/2006/relationships/hyperlink" Target="https://sch66krsk.gosuslugi.ru/pedagogam-i-sotrudnikam/nastavnichestvo/" TargetMode="External"/><Relationship Id="rId86" Type="http://schemas.openxmlformats.org/officeDocument/2006/relationships/hyperlink" Target="https://sh108-krasnoyarsk-r04.gosweb.gosuslugi.ru/nastavnichestvo/" TargetMode="External"/><Relationship Id="rId94" Type="http://schemas.openxmlformats.org/officeDocument/2006/relationships/hyperlink" Target="https://sh144-krasnoyarsk-r04.gosweb.gosuslugi.ru/svedeniya-ob-obrazovatelnoy-organizatsii/nastavnichestvo/" TargetMode="External"/><Relationship Id="rId99" Type="http://schemas.openxmlformats.org/officeDocument/2006/relationships/hyperlink" Target="https://sch151krsk.gosuslugi.ru/glavnoe/nastavnichestvo/" TargetMode="External"/><Relationship Id="rId101" Type="http://schemas.openxmlformats.org/officeDocument/2006/relationships/hyperlink" Target="https://maou154krsk.gosuslugi.ru/svedeniya-ob-obrazovatelnoy-organizatsii/nastavnichestvo/" TargetMode="External"/><Relationship Id="rId122" Type="http://schemas.openxmlformats.org/officeDocument/2006/relationships/hyperlink" Target="https://solonmoy.gosuslugi.ru/pedagogam-i-sotrudnikam/&#1084;&#1077;&#1090;&#1086;&#1076;&#1080;&#1095;&#1077;&#1089;&#1082;&#1072;&#1103;/" TargetMode="External"/><Relationship Id="rId130" Type="http://schemas.openxmlformats.org/officeDocument/2006/relationships/hyperlink" Target="http://new.docentr.ru/&#1085;&#1072;&#1089;&#1090;&#1072;&#1074;&#1085;&#1080;&#1095;&#1077;&#1089;&#1090;&#1074;&#1086;/" TargetMode="External"/><Relationship Id="rId135" Type="http://schemas.openxmlformats.org/officeDocument/2006/relationships/hyperlink" Target="https://24centr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lyceum7.gosuslugi.ru/pedagogam-i-sotrudnikam/Nastavnichestvo/" TargetMode="External"/><Relationship Id="rId18" Type="http://schemas.openxmlformats.org/officeDocument/2006/relationships/hyperlink" Target="https://gimn4-krasnoyarsk-r04.gosweb.gosuslugi.ru/pedagogam-i-sotrudnikam/nastavnichestvo/" TargetMode="External"/><Relationship Id="rId39" Type="http://schemas.openxmlformats.org/officeDocument/2006/relationships/hyperlink" Target="https://sh53-krasnoyarsk-r04.gosweb.gosuslugi.ru/svedeniya-ob-obrazovatelnoy-organizatsii/nastavnichestvo/" TargetMode="External"/><Relationship Id="rId109" Type="http://schemas.openxmlformats.org/officeDocument/2006/relationships/hyperlink" Target="https://sh4-krasnoyarsk-r04.gosweb.gosuslugi.ru/pedagogam-i-sotrudnikam/pedagogicheskoe-nastavnichestvo/" TargetMode="External"/><Relationship Id="rId34" Type="http://schemas.openxmlformats.org/officeDocument/2006/relationships/hyperlink" Target="https://sh13-krasnoyarsk-r04.gosweb.gosuslugi.ru/pedagogam-i-sotrudnikam/nastavnichestvo/" TargetMode="External"/><Relationship Id="rId50" Type="http://schemas.openxmlformats.org/officeDocument/2006/relationships/hyperlink" Target="https://lyceum10.gosuslugi.ru/pedagogam-i-sotrudnikam/nastavnichestvo/" TargetMode="External"/><Relationship Id="rId55" Type="http://schemas.openxmlformats.org/officeDocument/2006/relationships/hyperlink" Target="https://sh39-krasnoyarsk-r04.gosweb.gosuslugi.ru/glavnoe/nastavnichestvo/" TargetMode="External"/><Relationship Id="rId76" Type="http://schemas.openxmlformats.org/officeDocument/2006/relationships/hyperlink" Target="https://sh5-krasnoyarsk-r04.gosuslugi.ru/pedagogam-i-sotrudnikam/nastavnichestvo/" TargetMode="External"/><Relationship Id="rId97" Type="http://schemas.openxmlformats.org/officeDocument/2006/relationships/hyperlink" Target="https://sch149-krsk.gosuslugi.ru/pedagogam-i-sotrudnikam/nastavnichestvo/" TargetMode="External"/><Relationship Id="rId104" Type="http://schemas.openxmlformats.org/officeDocument/2006/relationships/hyperlink" Target="https://sch160.gosuslugi.ru/pedagogam-i-sotrudnikam/nastavnichestvo/" TargetMode="External"/><Relationship Id="rId120" Type="http://schemas.openxmlformats.org/officeDocument/2006/relationships/hyperlink" Target="https://sh-mininskaya--emelyanovskij-r04.gosweb.gosuslugi.ru/svedeniya-ob-obrazovatelnoy-organizatsii/dokumenty/" TargetMode="External"/><Relationship Id="rId125" Type="http://schemas.openxmlformats.org/officeDocument/2006/relationships/hyperlink" Target="https://www.cdt4.ru/nastavnichestvo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h78-krasnoyarsk-r04.gosweb.gosuslugi.ru/pedagogam-i-sotrudnikam/nastavnichestvo/" TargetMode="External"/><Relationship Id="rId92" Type="http://schemas.openxmlformats.org/officeDocument/2006/relationships/hyperlink" Target="https://sh141-krasnoyarsk-r04.gosweb.gosuslugi.ru/pedagogam-i-sotrudnikam/nastavnichestv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gim7krs.gosuslugi.ru/roditelyam-i-uchenikam/poleznaya-informatsiya/nast/" TargetMode="External"/><Relationship Id="rId24" Type="http://schemas.openxmlformats.org/officeDocument/2006/relationships/hyperlink" Target="https://school55.gosuslugi.ru/nasha-shkola/nastavnichestvo/nastavnichestvo-maou-ssh-55/" TargetMode="External"/><Relationship Id="rId40" Type="http://schemas.openxmlformats.org/officeDocument/2006/relationships/hyperlink" Target="https://sh65-krasnoyarsk-r04.gosweb.gosuslugi.ru/svedeniya-ob-obrazovatelnoy-organizatsii/nastavnichestvo/" TargetMode="External"/><Relationship Id="rId45" Type="http://schemas.openxmlformats.org/officeDocument/2006/relationships/hyperlink" Target="https://univers.gosuslugi.ru/pedagogam-i-sotrudnikam/metodicheskoe-soprovozhdenie/nastavnichestvo/" TargetMode="External"/><Relationship Id="rId66" Type="http://schemas.openxmlformats.org/officeDocument/2006/relationships/hyperlink" Target="https://sh23-krasnoyarsk-r04.gosweb.gosuslugi.ru/pedagogam-i-sotrudnikam/&#1053;&#1072;&#1089;&#1090;&#1072;&#1074;&#1085;&#1080;&#1095;&#1077;&#1089;&#1090;&#1074;&#1086;/" TargetMode="External"/><Relationship Id="rId87" Type="http://schemas.openxmlformats.org/officeDocument/2006/relationships/hyperlink" Target="https://sh115-krasnoyarsk-r04.gosweb.gosuslugi.ru/pedagogam-i-sotrudnikam/nastavnichestvo/" TargetMode="External"/><Relationship Id="rId110" Type="http://schemas.openxmlformats.org/officeDocument/2006/relationships/hyperlink" Target="https://sh10krs.gosuslugi.ru/pedagogam-i-sotrudnikam/edu-mentoring/" TargetMode="External"/><Relationship Id="rId115" Type="http://schemas.openxmlformats.org/officeDocument/2006/relationships/hyperlink" Target="https://sh-arejskaya-r04.gosweb.gosuslugi.ru/pedagogam-i-sotrudnikam/&#1053;&#1072;&#1089;&#1090;&#1072;&#1074;&#1085;&#1080;&#1095;&#1077;&#1089;&#1090;&#1074;&#1086;/" TargetMode="External"/><Relationship Id="rId131" Type="http://schemas.openxmlformats.org/officeDocument/2006/relationships/hyperlink" Target="https://cdt2.ru/index.php?option=com_content&amp;view=article&amp;id=1381&amp;Itemid=187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sh133-krasnoyarsk-r04.gosweb.gosuslugi.ru/svedeniya-ob-obrazovatelnoy-organizatsii/nastavnichestvo/?curPos=15&amp;cur_cc=3390" TargetMode="External"/><Relationship Id="rId82" Type="http://schemas.openxmlformats.org/officeDocument/2006/relationships/hyperlink" Target="https://sch69krsk.gosuslugi.ru/pedagogam-i-sotrudnikam/metodicheskaya-rabota/metodicheskoe-soprovozhdenie-molodyh-pedagogovnastavnichestvo/" TargetMode="External"/><Relationship Id="rId19" Type="http://schemas.openxmlformats.org/officeDocument/2006/relationships/hyperlink" Target="https://gimn6krsk.gosuslugi.ru/pedagogam-i-sotrudnikam/nastavn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52EB1-847B-4EC1-B33C-FFF0BED2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17</Pages>
  <Words>10335</Words>
  <Characters>58913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Альбина Васильевна Вещекова</cp:lastModifiedBy>
  <cp:revision>7</cp:revision>
  <cp:lastPrinted>2026-07-22T01:55:00Z</cp:lastPrinted>
  <dcterms:created xsi:type="dcterms:W3CDTF">2026-07-21T10:51:00Z</dcterms:created>
  <dcterms:modified xsi:type="dcterms:W3CDTF">2026-07-22T09:20:00Z</dcterms:modified>
</cp:coreProperties>
</file>