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78F1" w:rsidRDefault="004A78F1" w:rsidP="004A78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Перечень образовательных организаций города Красноярска, имеющих статус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  <w:t xml:space="preserve">городской базовой площадки инновационного, внедренческого,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разработческого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и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стажировочного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типов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  <w:t>на 2024-2025 учебный год.</w:t>
      </w:r>
    </w:p>
    <w:p w:rsidR="004A78F1" w:rsidRDefault="004A78F1" w:rsidP="004A78F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4472C4"/>
          <w:sz w:val="24"/>
          <w:szCs w:val="24"/>
          <w:u w:val="single"/>
        </w:rPr>
        <w:t>Приказ ГУО № 493/п от 10.12.2024</w:t>
      </w:r>
    </w:p>
    <w:p w:rsidR="00AB542A" w:rsidRPr="00AB542A" w:rsidRDefault="00AB542A" w:rsidP="00AB542A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B542A">
        <w:rPr>
          <w:rFonts w:ascii="Times New Roman" w:hAnsi="Times New Roman" w:cs="Times New Roman"/>
          <w:b/>
          <w:color w:val="000000"/>
          <w:sz w:val="24"/>
          <w:szCs w:val="24"/>
        </w:rPr>
        <w:t>Кировский район</w:t>
      </w:r>
    </w:p>
    <w:tbl>
      <w:tblPr>
        <w:tblW w:w="15593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49"/>
        <w:gridCol w:w="2145"/>
        <w:gridCol w:w="7802"/>
        <w:gridCol w:w="1837"/>
        <w:gridCol w:w="3260"/>
      </w:tblGrid>
      <w:tr w:rsidR="002779B2" w:rsidRPr="00AB542A" w:rsidTr="002779B2">
        <w:trPr>
          <w:trHeight w:val="718"/>
        </w:trPr>
        <w:tc>
          <w:tcPr>
            <w:tcW w:w="549" w:type="dxa"/>
            <w:vAlign w:val="center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145" w:type="dxa"/>
            <w:vAlign w:val="center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7802" w:type="dxa"/>
            <w:vAlign w:val="center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Тема площадки</w:t>
            </w:r>
          </w:p>
        </w:tc>
        <w:tc>
          <w:tcPr>
            <w:tcW w:w="1837" w:type="dxa"/>
            <w:vAlign w:val="center"/>
          </w:tcPr>
          <w:p w:rsidR="002779B2" w:rsidRPr="00AB542A" w:rsidRDefault="004A78F1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Тип площадки</w:t>
            </w:r>
            <w:bookmarkStart w:id="0" w:name="_GoBack"/>
            <w:bookmarkEnd w:id="0"/>
          </w:p>
        </w:tc>
        <w:tc>
          <w:tcPr>
            <w:tcW w:w="3260" w:type="dxa"/>
            <w:vAlign w:val="center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Координатор площадки</w:t>
            </w:r>
          </w:p>
        </w:tc>
      </w:tr>
      <w:tr w:rsidR="002779B2" w:rsidRPr="00AB542A" w:rsidTr="002779B2">
        <w:trPr>
          <w:trHeight w:val="558"/>
        </w:trPr>
        <w:tc>
          <w:tcPr>
            <w:tcW w:w="549" w:type="dxa"/>
            <w:shd w:val="clear" w:color="auto" w:fill="E2EFD9"/>
          </w:tcPr>
          <w:p w:rsidR="002779B2" w:rsidRPr="00AB542A" w:rsidRDefault="002779B2" w:rsidP="00AB542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5" w:type="dxa"/>
            <w:shd w:val="clear" w:color="auto" w:fill="E2EFD9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МАДОУ № 5</w:t>
            </w:r>
          </w:p>
        </w:tc>
        <w:tc>
          <w:tcPr>
            <w:tcW w:w="7802" w:type="dxa"/>
            <w:shd w:val="clear" w:color="auto" w:fill="E2EFD9"/>
          </w:tcPr>
          <w:p w:rsidR="002779B2" w:rsidRPr="00AB542A" w:rsidRDefault="002779B2" w:rsidP="00AB54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Духовно-нравственное воспитание в ДОУ</w:t>
            </w:r>
          </w:p>
        </w:tc>
        <w:tc>
          <w:tcPr>
            <w:tcW w:w="1837" w:type="dxa"/>
            <w:shd w:val="clear" w:color="auto" w:fill="E2EFD9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Внедренческая</w:t>
            </w:r>
          </w:p>
        </w:tc>
        <w:tc>
          <w:tcPr>
            <w:tcW w:w="3260" w:type="dxa"/>
            <w:shd w:val="clear" w:color="auto" w:fill="E2EFD9"/>
          </w:tcPr>
          <w:p w:rsidR="002779B2" w:rsidRPr="00AB542A" w:rsidRDefault="002779B2" w:rsidP="00AB54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Коротких Л.А.,</w:t>
            </w: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 xml:space="preserve"> заведующий СП МКУ КИМЦ</w:t>
            </w:r>
          </w:p>
        </w:tc>
      </w:tr>
      <w:tr w:rsidR="002779B2" w:rsidRPr="00AB542A" w:rsidTr="002779B2">
        <w:trPr>
          <w:trHeight w:val="626"/>
        </w:trPr>
        <w:tc>
          <w:tcPr>
            <w:tcW w:w="549" w:type="dxa"/>
            <w:shd w:val="clear" w:color="auto" w:fill="E2EFD9"/>
          </w:tcPr>
          <w:p w:rsidR="002779B2" w:rsidRPr="00AB542A" w:rsidRDefault="002779B2" w:rsidP="00AB542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5" w:type="dxa"/>
            <w:shd w:val="clear" w:color="auto" w:fill="E2EFD9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МБДОУ № 169</w:t>
            </w:r>
          </w:p>
        </w:tc>
        <w:tc>
          <w:tcPr>
            <w:tcW w:w="7802" w:type="dxa"/>
            <w:shd w:val="clear" w:color="auto" w:fill="E2EFD9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формирования предпосылок технического образования детей дошкольного возраста</w:t>
            </w:r>
          </w:p>
        </w:tc>
        <w:tc>
          <w:tcPr>
            <w:tcW w:w="1837" w:type="dxa"/>
            <w:shd w:val="clear" w:color="auto" w:fill="E2EFD9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Сетевая </w:t>
            </w: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МБДОУ № 276 </w:t>
            </w:r>
            <w:proofErr w:type="spellStart"/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3260" w:type="dxa"/>
            <w:shd w:val="clear" w:color="auto" w:fill="E2EFD9"/>
          </w:tcPr>
          <w:p w:rsidR="002779B2" w:rsidRPr="00AB542A" w:rsidRDefault="002779B2" w:rsidP="00AB54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Панченко Н.Д., методист МКУ КИМЦ</w:t>
            </w:r>
          </w:p>
        </w:tc>
      </w:tr>
      <w:tr w:rsidR="002779B2" w:rsidRPr="00AB542A" w:rsidTr="002779B2">
        <w:trPr>
          <w:trHeight w:val="622"/>
        </w:trPr>
        <w:tc>
          <w:tcPr>
            <w:tcW w:w="549" w:type="dxa"/>
            <w:shd w:val="clear" w:color="auto" w:fill="E2EFD9"/>
          </w:tcPr>
          <w:p w:rsidR="002779B2" w:rsidRPr="00AB542A" w:rsidRDefault="002779B2" w:rsidP="00AB542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5" w:type="dxa"/>
            <w:shd w:val="clear" w:color="auto" w:fill="E2EFD9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МБДОУ № 182</w:t>
            </w:r>
          </w:p>
        </w:tc>
        <w:tc>
          <w:tcPr>
            <w:tcW w:w="7802" w:type="dxa"/>
            <w:shd w:val="clear" w:color="auto" w:fill="E2EFD9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формирования предпосылок технического образования детей дошкольного возраста</w:t>
            </w:r>
          </w:p>
        </w:tc>
        <w:tc>
          <w:tcPr>
            <w:tcW w:w="1837" w:type="dxa"/>
            <w:shd w:val="clear" w:color="auto" w:fill="E2EFD9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Сетевая </w:t>
            </w: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МБДОУ № 276 </w:t>
            </w:r>
            <w:proofErr w:type="spellStart"/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3260" w:type="dxa"/>
            <w:shd w:val="clear" w:color="auto" w:fill="E2EFD9"/>
          </w:tcPr>
          <w:p w:rsidR="002779B2" w:rsidRPr="00AB542A" w:rsidRDefault="002779B2" w:rsidP="00AB54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Панченко Н.Д., методист МКУ КИМЦ</w:t>
            </w:r>
          </w:p>
        </w:tc>
      </w:tr>
      <w:tr w:rsidR="002779B2" w:rsidRPr="00AB542A" w:rsidTr="002779B2">
        <w:trPr>
          <w:trHeight w:val="125"/>
        </w:trPr>
        <w:tc>
          <w:tcPr>
            <w:tcW w:w="549" w:type="dxa"/>
            <w:shd w:val="clear" w:color="auto" w:fill="E2EFD9"/>
          </w:tcPr>
          <w:p w:rsidR="002779B2" w:rsidRPr="00AB542A" w:rsidRDefault="002779B2" w:rsidP="00AB542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5" w:type="dxa"/>
            <w:shd w:val="clear" w:color="auto" w:fill="E2EFD9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МБДОУ № 254</w:t>
            </w:r>
          </w:p>
        </w:tc>
        <w:tc>
          <w:tcPr>
            <w:tcW w:w="7802" w:type="dxa"/>
            <w:shd w:val="clear" w:color="auto" w:fill="E2EFD9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формирования предпосылок технического образования детей дошкольного возраста посредством </w:t>
            </w:r>
            <w:proofErr w:type="spellStart"/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техносреды</w:t>
            </w:r>
            <w:proofErr w:type="spellEnd"/>
            <w:r w:rsidRPr="00AB542A">
              <w:rPr>
                <w:rFonts w:ascii="Times New Roman" w:hAnsi="Times New Roman" w:cs="Times New Roman"/>
                <w:sz w:val="24"/>
                <w:szCs w:val="24"/>
              </w:rPr>
              <w:t xml:space="preserve"> в групповых пространствах</w:t>
            </w:r>
          </w:p>
        </w:tc>
        <w:tc>
          <w:tcPr>
            <w:tcW w:w="1837" w:type="dxa"/>
            <w:shd w:val="clear" w:color="auto" w:fill="E2EFD9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Сетевая </w:t>
            </w: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МБДОУ № 276 </w:t>
            </w:r>
            <w:proofErr w:type="spellStart"/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3260" w:type="dxa"/>
            <w:shd w:val="clear" w:color="auto" w:fill="E2EFD9"/>
          </w:tcPr>
          <w:p w:rsidR="002779B2" w:rsidRPr="00AB542A" w:rsidRDefault="002779B2" w:rsidP="00AB54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Панченко Н.Д., методист МКУ КИМЦ</w:t>
            </w:r>
          </w:p>
        </w:tc>
      </w:tr>
      <w:tr w:rsidR="002779B2" w:rsidRPr="00AB542A" w:rsidTr="002779B2">
        <w:trPr>
          <w:trHeight w:val="601"/>
        </w:trPr>
        <w:tc>
          <w:tcPr>
            <w:tcW w:w="549" w:type="dxa"/>
            <w:shd w:val="clear" w:color="auto" w:fill="E2EFD9"/>
          </w:tcPr>
          <w:p w:rsidR="002779B2" w:rsidRPr="00AB542A" w:rsidRDefault="002779B2" w:rsidP="00AB542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5" w:type="dxa"/>
            <w:shd w:val="clear" w:color="auto" w:fill="E2EFD9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СП ДО МАОУ Лицей № 11</w:t>
            </w:r>
          </w:p>
        </w:tc>
        <w:tc>
          <w:tcPr>
            <w:tcW w:w="7802" w:type="dxa"/>
            <w:shd w:val="clear" w:color="auto" w:fill="E2EFD9"/>
          </w:tcPr>
          <w:p w:rsidR="002779B2" w:rsidRPr="00AB542A" w:rsidRDefault="002779B2" w:rsidP="002779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Сохранение и укрепление физического и психического здоровья детей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ДОУ</w:t>
            </w:r>
          </w:p>
        </w:tc>
        <w:tc>
          <w:tcPr>
            <w:tcW w:w="1837" w:type="dxa"/>
            <w:shd w:val="clear" w:color="auto" w:fill="E2EFD9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Внедренческая</w:t>
            </w:r>
          </w:p>
        </w:tc>
        <w:tc>
          <w:tcPr>
            <w:tcW w:w="3260" w:type="dxa"/>
            <w:shd w:val="clear" w:color="auto" w:fill="E2EFD9"/>
          </w:tcPr>
          <w:p w:rsidR="002779B2" w:rsidRPr="00AB542A" w:rsidRDefault="002779B2" w:rsidP="00AB54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Новоселова О.М., </w:t>
            </w: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методист МКУ КИМЦ</w:t>
            </w:r>
          </w:p>
        </w:tc>
      </w:tr>
      <w:tr w:rsidR="002779B2" w:rsidRPr="00AB542A" w:rsidTr="002779B2">
        <w:trPr>
          <w:trHeight w:val="589"/>
        </w:trPr>
        <w:tc>
          <w:tcPr>
            <w:tcW w:w="549" w:type="dxa"/>
            <w:shd w:val="clear" w:color="auto" w:fill="DEEBF6"/>
          </w:tcPr>
          <w:p w:rsidR="002779B2" w:rsidRPr="00AB542A" w:rsidRDefault="002779B2" w:rsidP="00AB542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5" w:type="dxa"/>
            <w:shd w:val="clear" w:color="auto" w:fill="DEEBF6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Лицей №6 «Перспектива»</w:t>
            </w:r>
          </w:p>
        </w:tc>
        <w:tc>
          <w:tcPr>
            <w:tcW w:w="7802" w:type="dxa"/>
            <w:shd w:val="clear" w:color="auto" w:fill="DEEBF6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Инженерное образование</w:t>
            </w:r>
          </w:p>
        </w:tc>
        <w:tc>
          <w:tcPr>
            <w:tcW w:w="1837" w:type="dxa"/>
            <w:shd w:val="clear" w:color="auto" w:fill="DEEBF6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Стажировочная</w:t>
            </w:r>
            <w:proofErr w:type="spellEnd"/>
          </w:p>
        </w:tc>
        <w:tc>
          <w:tcPr>
            <w:tcW w:w="3260" w:type="dxa"/>
            <w:shd w:val="clear" w:color="auto" w:fill="DEEBF6"/>
          </w:tcPr>
          <w:p w:rsidR="002779B2" w:rsidRPr="00AB542A" w:rsidRDefault="002779B2" w:rsidP="00AB542A">
            <w:pPr>
              <w:spacing w:after="0" w:line="240" w:lineRule="auto"/>
              <w:rPr>
                <w:rFonts w:ascii="Times New Roman" w:eastAsia="Trebuchet MS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Бирюкова Д.Л., методист МКУ КИМЦ</w:t>
            </w:r>
          </w:p>
        </w:tc>
      </w:tr>
      <w:tr w:rsidR="002779B2" w:rsidRPr="00AB542A" w:rsidTr="002779B2">
        <w:trPr>
          <w:trHeight w:val="542"/>
        </w:trPr>
        <w:tc>
          <w:tcPr>
            <w:tcW w:w="549" w:type="dxa"/>
            <w:shd w:val="clear" w:color="auto" w:fill="D9E2F3" w:themeFill="accent5" w:themeFillTint="33"/>
          </w:tcPr>
          <w:p w:rsidR="002779B2" w:rsidRPr="00AB542A" w:rsidRDefault="002779B2" w:rsidP="00AB542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5" w:type="dxa"/>
            <w:shd w:val="clear" w:color="auto" w:fill="D9E2F3" w:themeFill="accent5" w:themeFillTint="33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МАОУ СШ № 55</w:t>
            </w:r>
          </w:p>
        </w:tc>
        <w:tc>
          <w:tcPr>
            <w:tcW w:w="7802" w:type="dxa"/>
            <w:shd w:val="clear" w:color="auto" w:fill="D9E2F3" w:themeFill="accent5" w:themeFillTint="33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Обеспечение профессионального разв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ития педагогов в соответствии с </w:t>
            </w: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выявленными дефицитами образовательной деятельности и задачами повышения качества образования.</w:t>
            </w:r>
          </w:p>
        </w:tc>
        <w:tc>
          <w:tcPr>
            <w:tcW w:w="1837" w:type="dxa"/>
            <w:shd w:val="clear" w:color="auto" w:fill="D9E2F3" w:themeFill="accent5" w:themeFillTint="33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3260" w:type="dxa"/>
            <w:shd w:val="clear" w:color="auto" w:fill="D9E2F3" w:themeFill="accent5" w:themeFillTint="33"/>
          </w:tcPr>
          <w:p w:rsidR="002779B2" w:rsidRPr="00AB542A" w:rsidRDefault="002779B2" w:rsidP="00AB54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Коротких Л.А.,</w:t>
            </w: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 xml:space="preserve"> заведующий СП МКУ КИМЦ</w:t>
            </w:r>
          </w:p>
        </w:tc>
      </w:tr>
      <w:tr w:rsidR="002779B2" w:rsidRPr="00AB542A" w:rsidTr="002779B2">
        <w:trPr>
          <w:trHeight w:val="548"/>
        </w:trPr>
        <w:tc>
          <w:tcPr>
            <w:tcW w:w="549" w:type="dxa"/>
            <w:shd w:val="clear" w:color="auto" w:fill="DEEBF6"/>
          </w:tcPr>
          <w:p w:rsidR="002779B2" w:rsidRPr="00AB542A" w:rsidRDefault="002779B2" w:rsidP="00AB542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5" w:type="dxa"/>
            <w:shd w:val="clear" w:color="auto" w:fill="DEEBF6"/>
          </w:tcPr>
          <w:p w:rsidR="002779B2" w:rsidRPr="00AB542A" w:rsidRDefault="002779B2" w:rsidP="00AB54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МАОУ СШ № 55</w:t>
            </w:r>
          </w:p>
        </w:tc>
        <w:tc>
          <w:tcPr>
            <w:tcW w:w="7802" w:type="dxa"/>
            <w:shd w:val="clear" w:color="auto" w:fill="DEEBF6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Разновозрастное сотрудничество в условиях инклюзивной образовательной организации</w:t>
            </w:r>
          </w:p>
        </w:tc>
        <w:tc>
          <w:tcPr>
            <w:tcW w:w="1837" w:type="dxa"/>
            <w:shd w:val="clear" w:color="auto" w:fill="DEEBF6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Разработческая</w:t>
            </w:r>
            <w:proofErr w:type="spellEnd"/>
          </w:p>
        </w:tc>
        <w:tc>
          <w:tcPr>
            <w:tcW w:w="3260" w:type="dxa"/>
            <w:shd w:val="clear" w:color="auto" w:fill="DEEBF6"/>
          </w:tcPr>
          <w:p w:rsidR="002779B2" w:rsidRPr="00AB542A" w:rsidRDefault="002779B2" w:rsidP="00AB542A">
            <w:pPr>
              <w:spacing w:after="0" w:line="240" w:lineRule="auto"/>
              <w:rPr>
                <w:rFonts w:ascii="Times New Roman" w:eastAsia="Trebuchet MS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Бирюкова Д.Л., методист МКУ КИМЦ</w:t>
            </w:r>
          </w:p>
        </w:tc>
      </w:tr>
      <w:tr w:rsidR="002779B2" w:rsidRPr="00AB542A" w:rsidTr="002779B2">
        <w:trPr>
          <w:trHeight w:val="845"/>
        </w:trPr>
        <w:tc>
          <w:tcPr>
            <w:tcW w:w="549" w:type="dxa"/>
            <w:shd w:val="clear" w:color="auto" w:fill="FFE599" w:themeFill="accent4" w:themeFillTint="66"/>
          </w:tcPr>
          <w:p w:rsidR="002779B2" w:rsidRPr="00AB542A" w:rsidRDefault="002779B2" w:rsidP="00AB542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5" w:type="dxa"/>
            <w:shd w:val="clear" w:color="auto" w:fill="FFE599" w:themeFill="accent4" w:themeFillTint="66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 xml:space="preserve">МБОУ ДО </w:t>
            </w:r>
            <w:proofErr w:type="spellStart"/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ДДиЮ</w:t>
            </w:r>
            <w:proofErr w:type="spellEnd"/>
            <w:r w:rsidRPr="00AB542A">
              <w:rPr>
                <w:rFonts w:ascii="Times New Roman" w:hAnsi="Times New Roman" w:cs="Times New Roman"/>
                <w:sz w:val="24"/>
                <w:szCs w:val="24"/>
              </w:rPr>
              <w:t xml:space="preserve"> «Школа самоопределения»</w:t>
            </w:r>
          </w:p>
        </w:tc>
        <w:tc>
          <w:tcPr>
            <w:tcW w:w="7802" w:type="dxa"/>
            <w:shd w:val="clear" w:color="auto" w:fill="FFE599" w:themeFill="accent4" w:themeFillTint="66"/>
          </w:tcPr>
          <w:p w:rsidR="002779B2" w:rsidRPr="00AB542A" w:rsidRDefault="002779B2" w:rsidP="00AB542A">
            <w:pPr>
              <w:pStyle w:val="bosn12num"/>
              <w:numPr>
                <w:ilvl w:val="0"/>
                <w:numId w:val="0"/>
              </w:numPr>
              <w:tabs>
                <w:tab w:val="left" w:pos="708"/>
              </w:tabs>
              <w:spacing w:after="0"/>
              <w:rPr>
                <w:szCs w:val="24"/>
                <w:lang w:eastAsia="ru-RU"/>
              </w:rPr>
            </w:pPr>
            <w:r w:rsidRPr="00AB542A">
              <w:rPr>
                <w:szCs w:val="24"/>
                <w:lang w:eastAsia="ru-RU"/>
              </w:rPr>
              <w:t>Создание условий для развития эмоционального интеллекта обучающихся в ДОО</w:t>
            </w:r>
          </w:p>
        </w:tc>
        <w:tc>
          <w:tcPr>
            <w:tcW w:w="1837" w:type="dxa"/>
            <w:shd w:val="clear" w:color="auto" w:fill="FFE599" w:themeFill="accent4" w:themeFillTint="66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Внедренческая</w:t>
            </w:r>
          </w:p>
        </w:tc>
        <w:tc>
          <w:tcPr>
            <w:tcW w:w="3260" w:type="dxa"/>
            <w:shd w:val="clear" w:color="auto" w:fill="FFE599" w:themeFill="accent4" w:themeFillTint="66"/>
          </w:tcPr>
          <w:p w:rsidR="002779B2" w:rsidRPr="00AB542A" w:rsidRDefault="002779B2" w:rsidP="00AB54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Братусь</w:t>
            </w:r>
            <w:proofErr w:type="spellEnd"/>
            <w:r w:rsidRPr="00AB542A">
              <w:rPr>
                <w:rFonts w:ascii="Times New Roman" w:hAnsi="Times New Roman" w:cs="Times New Roman"/>
                <w:sz w:val="24"/>
                <w:szCs w:val="24"/>
              </w:rPr>
              <w:t xml:space="preserve"> С.В., методист МКУ КИМЦ</w:t>
            </w:r>
          </w:p>
        </w:tc>
      </w:tr>
      <w:tr w:rsidR="002779B2" w:rsidRPr="00AB542A" w:rsidTr="002779B2">
        <w:trPr>
          <w:trHeight w:val="573"/>
        </w:trPr>
        <w:tc>
          <w:tcPr>
            <w:tcW w:w="549" w:type="dxa"/>
            <w:shd w:val="clear" w:color="auto" w:fill="FFE599" w:themeFill="accent4" w:themeFillTint="66"/>
          </w:tcPr>
          <w:p w:rsidR="002779B2" w:rsidRPr="00AB542A" w:rsidRDefault="002779B2" w:rsidP="00AB542A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5" w:type="dxa"/>
            <w:shd w:val="clear" w:color="auto" w:fill="FFE599" w:themeFill="accent4" w:themeFillTint="66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>МБОУ ДО Центр творчества № 3</w:t>
            </w:r>
          </w:p>
        </w:tc>
        <w:tc>
          <w:tcPr>
            <w:tcW w:w="7802" w:type="dxa"/>
            <w:shd w:val="clear" w:color="auto" w:fill="FFE599" w:themeFill="accent4" w:themeFillTint="66"/>
          </w:tcPr>
          <w:p w:rsidR="002779B2" w:rsidRPr="00AB542A" w:rsidRDefault="002779B2" w:rsidP="00AB542A">
            <w:pPr>
              <w:pStyle w:val="bosn12num"/>
              <w:numPr>
                <w:ilvl w:val="0"/>
                <w:numId w:val="0"/>
              </w:numPr>
              <w:tabs>
                <w:tab w:val="left" w:pos="708"/>
              </w:tabs>
              <w:spacing w:after="0"/>
              <w:rPr>
                <w:szCs w:val="24"/>
                <w:lang w:eastAsia="ru-RU"/>
              </w:rPr>
            </w:pPr>
            <w:r w:rsidRPr="00AB542A">
              <w:rPr>
                <w:szCs w:val="24"/>
                <w:lang w:eastAsia="ru-RU"/>
              </w:rPr>
              <w:t>Реализация вариативных моделей наставничества в системе дополнительного образования.</w:t>
            </w:r>
          </w:p>
        </w:tc>
        <w:tc>
          <w:tcPr>
            <w:tcW w:w="1837" w:type="dxa"/>
            <w:shd w:val="clear" w:color="auto" w:fill="FFE599" w:themeFill="accent4" w:themeFillTint="66"/>
          </w:tcPr>
          <w:p w:rsidR="002779B2" w:rsidRPr="00AB542A" w:rsidRDefault="002779B2" w:rsidP="00AB542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Внедренческая</w:t>
            </w:r>
          </w:p>
        </w:tc>
        <w:tc>
          <w:tcPr>
            <w:tcW w:w="3260" w:type="dxa"/>
            <w:shd w:val="clear" w:color="auto" w:fill="FFE599" w:themeFill="accent4" w:themeFillTint="66"/>
          </w:tcPr>
          <w:p w:rsidR="002779B2" w:rsidRPr="00AB542A" w:rsidRDefault="002779B2" w:rsidP="00AB54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542A">
              <w:rPr>
                <w:rFonts w:ascii="Times New Roman" w:hAnsi="Times New Roman" w:cs="Times New Roman"/>
                <w:sz w:val="24"/>
                <w:szCs w:val="24"/>
              </w:rPr>
              <w:t xml:space="preserve">Мальцева Е.Г., </w:t>
            </w:r>
            <w:r w:rsidRPr="00AB54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заместитель директора МКУ КИМЦ</w:t>
            </w:r>
          </w:p>
        </w:tc>
      </w:tr>
    </w:tbl>
    <w:p w:rsidR="00FD7372" w:rsidRPr="00AB542A" w:rsidRDefault="00FD7372" w:rsidP="002779B2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FD7372" w:rsidRPr="00AB542A" w:rsidSect="004A78F1">
      <w:pgSz w:w="16838" w:h="11906" w:orient="landscape"/>
      <w:pgMar w:top="993" w:right="536" w:bottom="568" w:left="72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A80A0E"/>
    <w:multiLevelType w:val="multilevel"/>
    <w:tmpl w:val="B4FA7E80"/>
    <w:lvl w:ilvl="0">
      <w:start w:val="1"/>
      <w:numFmt w:val="decimal"/>
      <w:lvlText w:val="%1."/>
      <w:lvlJc w:val="left"/>
      <w:pPr>
        <w:ind w:left="360" w:hanging="360"/>
      </w:pPr>
      <w:rPr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7495D78"/>
    <w:multiLevelType w:val="hybridMultilevel"/>
    <w:tmpl w:val="7C32142C"/>
    <w:lvl w:ilvl="0" w:tplc="5470CA2A">
      <w:start w:val="1"/>
      <w:numFmt w:val="decimal"/>
      <w:pStyle w:val="bosn12num"/>
      <w:lvlText w:val="%1."/>
      <w:lvlJc w:val="left"/>
      <w:pPr>
        <w:tabs>
          <w:tab w:val="num" w:pos="397"/>
        </w:tabs>
        <w:ind w:left="397" w:hanging="397"/>
      </w:pPr>
      <w:rPr>
        <w:b w:val="0"/>
        <w:i w:val="0"/>
      </w:rPr>
    </w:lvl>
    <w:lvl w:ilvl="1" w:tplc="0019040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01B0409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00F0409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01B0409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00F0409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01B0409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9E32977"/>
    <w:multiLevelType w:val="hybridMultilevel"/>
    <w:tmpl w:val="A130193C"/>
    <w:lvl w:ilvl="0" w:tplc="46D4B68C">
      <w:start w:val="6"/>
      <w:numFmt w:val="decimal"/>
      <w:lvlText w:val="%1."/>
      <w:lvlJc w:val="left"/>
      <w:pPr>
        <w:ind w:left="360" w:hanging="360"/>
      </w:pPr>
      <w:rPr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372"/>
    <w:rsid w:val="00006F8C"/>
    <w:rsid w:val="00017656"/>
    <w:rsid w:val="00091B1C"/>
    <w:rsid w:val="00096D6E"/>
    <w:rsid w:val="000A3C21"/>
    <w:rsid w:val="000C17ED"/>
    <w:rsid w:val="00115F22"/>
    <w:rsid w:val="001204BE"/>
    <w:rsid w:val="001B46DB"/>
    <w:rsid w:val="001F67C9"/>
    <w:rsid w:val="002779B2"/>
    <w:rsid w:val="002C4714"/>
    <w:rsid w:val="002F1A14"/>
    <w:rsid w:val="0031744B"/>
    <w:rsid w:val="00337D5F"/>
    <w:rsid w:val="003723A7"/>
    <w:rsid w:val="003F02D0"/>
    <w:rsid w:val="0042622B"/>
    <w:rsid w:val="00483C14"/>
    <w:rsid w:val="004A78F1"/>
    <w:rsid w:val="00520CBF"/>
    <w:rsid w:val="005D40F6"/>
    <w:rsid w:val="007625C2"/>
    <w:rsid w:val="007670CB"/>
    <w:rsid w:val="007B4196"/>
    <w:rsid w:val="007C30E8"/>
    <w:rsid w:val="008E0EC9"/>
    <w:rsid w:val="008E75FC"/>
    <w:rsid w:val="00962465"/>
    <w:rsid w:val="00970306"/>
    <w:rsid w:val="009B4C74"/>
    <w:rsid w:val="009C0B46"/>
    <w:rsid w:val="00AA776E"/>
    <w:rsid w:val="00AB542A"/>
    <w:rsid w:val="00B91B49"/>
    <w:rsid w:val="00BA714C"/>
    <w:rsid w:val="00BD13EF"/>
    <w:rsid w:val="00BD2864"/>
    <w:rsid w:val="00BF2E1C"/>
    <w:rsid w:val="00C20996"/>
    <w:rsid w:val="00C73A7B"/>
    <w:rsid w:val="00D16A25"/>
    <w:rsid w:val="00D90E39"/>
    <w:rsid w:val="00DA452C"/>
    <w:rsid w:val="00DE44B4"/>
    <w:rsid w:val="00E279C2"/>
    <w:rsid w:val="00E53675"/>
    <w:rsid w:val="00E808A2"/>
    <w:rsid w:val="00EA07CD"/>
    <w:rsid w:val="00EB796C"/>
    <w:rsid w:val="00EE7C13"/>
    <w:rsid w:val="00F112DB"/>
    <w:rsid w:val="00F47C72"/>
    <w:rsid w:val="00F606F5"/>
    <w:rsid w:val="00FD7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FA1FA7-5A9C-45B5-9C75-E0159FB0C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">
    <w:name w:val="Таблица простая 1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">
    <w:name w:val="Таблица простая 3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">
    <w:name w:val="Таблица простая 4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">
    <w:name w:val="Таблица простая 5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-71">
    <w:name w:val="Таблица-сетк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-110">
    <w:name w:val="Список-таблица 1 светлая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e">
    <w:name w:val="footnote text"/>
    <w:basedOn w:val="a"/>
    <w:link w:val="af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  <w:pPr>
      <w:spacing w:after="0"/>
    </w:pPr>
  </w:style>
  <w:style w:type="paragraph" w:styleId="af6">
    <w:name w:val="No Spacing"/>
    <w:uiPriority w:val="1"/>
    <w:qFormat/>
    <w:pPr>
      <w:spacing w:after="0" w:line="240" w:lineRule="auto"/>
    </w:pPr>
  </w:style>
  <w:style w:type="table" w:styleId="af7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8">
    <w:name w:val="List Paragraph"/>
    <w:basedOn w:val="a"/>
    <w:link w:val="af9"/>
    <w:uiPriority w:val="34"/>
    <w:qFormat/>
    <w:pPr>
      <w:ind w:left="720"/>
      <w:contextualSpacing/>
    </w:pPr>
  </w:style>
  <w:style w:type="character" w:styleId="afa">
    <w:name w:val="Hyperlink"/>
    <w:basedOn w:val="a0"/>
    <w:uiPriority w:val="99"/>
    <w:unhideWhenUsed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Pr>
      <w:color w:val="808080"/>
      <w:shd w:val="clear" w:color="auto" w:fill="E6E6E6"/>
    </w:rPr>
  </w:style>
  <w:style w:type="character" w:styleId="afb">
    <w:name w:val="FollowedHyperlink"/>
    <w:basedOn w:val="a0"/>
    <w:uiPriority w:val="99"/>
    <w:semiHidden/>
    <w:unhideWhenUsed/>
    <w:rPr>
      <w:color w:val="954F72" w:themeColor="followedHyperlink"/>
      <w:u w:val="single"/>
    </w:rPr>
  </w:style>
  <w:style w:type="character" w:customStyle="1" w:styleId="af9">
    <w:name w:val="Абзац списка Знак"/>
    <w:link w:val="af8"/>
    <w:uiPriority w:val="34"/>
  </w:style>
  <w:style w:type="table" w:customStyle="1" w:styleId="afc">
    <w:basedOn w:val="TableNormal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  <w:tcPr>
      <w:shd w:val="clear" w:color="auto" w:fill="A9D08E"/>
    </w:tcPr>
  </w:style>
  <w:style w:type="paragraph" w:customStyle="1" w:styleId="bosn12num">
    <w:name w:val="b_osn12_num"/>
    <w:rsid w:val="001B46DB"/>
    <w:pPr>
      <w:numPr>
        <w:numId w:val="2"/>
      </w:num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afd">
    <w:name w:val="Balloon Text"/>
    <w:basedOn w:val="a"/>
    <w:link w:val="afe"/>
    <w:uiPriority w:val="99"/>
    <w:semiHidden/>
    <w:unhideWhenUsed/>
    <w:rsid w:val="000176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e">
    <w:name w:val="Текст выноски Знак"/>
    <w:basedOn w:val="a0"/>
    <w:link w:val="afd"/>
    <w:uiPriority w:val="99"/>
    <w:semiHidden/>
    <w:rsid w:val="0001765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369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6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9nV169sJ4d9uM/kMtJuCsQ7jKeg==">AMUW2mXz8qMcxwKTsHynhEeUzUHcLGmJqwum90eCNwkv2dhUd3n+JOapxQxtjf9ubDiwVTB5elwd851cubfw+Qg1VHeKJhJ1IcfLPT+Rjw7vkZE/8kuBkXl2OR/ymdq9gMi/lPECXzb0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</TotalTime>
  <Pages>1</Pages>
  <Words>294</Words>
  <Characters>1678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kab302_teacher</dc:creator>
  <cp:lastModifiedBy>Горностаев Александр Октавьевич</cp:lastModifiedBy>
  <cp:revision>52</cp:revision>
  <cp:lastPrinted>2024-10-21T05:43:00Z</cp:lastPrinted>
  <dcterms:created xsi:type="dcterms:W3CDTF">2022-10-03T09:16:00Z</dcterms:created>
  <dcterms:modified xsi:type="dcterms:W3CDTF">2025-02-02T07:25:00Z</dcterms:modified>
</cp:coreProperties>
</file>