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Ind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F93F7D" w:rsidRPr="00F93F7D" w:rsidTr="00BA0C78">
        <w:tc>
          <w:tcPr>
            <w:tcW w:w="4252" w:type="dxa"/>
          </w:tcPr>
          <w:p w:rsidR="00F93F7D" w:rsidRPr="00F93F7D" w:rsidRDefault="00F93F7D" w:rsidP="00F93F7D">
            <w:pPr>
              <w:pageBreakBefor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F7D">
              <w:rPr>
                <w:rFonts w:ascii="Times New Roman" w:hAnsi="Times New Roman" w:cs="Times New Roman"/>
                <w:sz w:val="28"/>
                <w:szCs w:val="28"/>
              </w:rPr>
              <w:t>Приложение к приказу главного управлен</w:t>
            </w:r>
            <w:bookmarkStart w:id="0" w:name="_GoBack"/>
            <w:bookmarkEnd w:id="0"/>
            <w:r w:rsidRPr="00F93F7D">
              <w:rPr>
                <w:rFonts w:ascii="Times New Roman" w:hAnsi="Times New Roman" w:cs="Times New Roman"/>
                <w:sz w:val="28"/>
                <w:szCs w:val="28"/>
              </w:rPr>
              <w:t>ия образования администрации города</w:t>
            </w:r>
          </w:p>
          <w:p w:rsidR="00F93F7D" w:rsidRPr="004B69DB" w:rsidRDefault="00F93F7D" w:rsidP="004B69DB">
            <w:pPr>
              <w:jc w:val="both"/>
              <w:rPr>
                <w:sz w:val="24"/>
                <w:szCs w:val="24"/>
                <w:u w:val="single"/>
              </w:rPr>
            </w:pPr>
            <w:r w:rsidRPr="004B69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="004B69DB" w:rsidRPr="004B69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402/п от 10 сентября 2026 года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Дорожная карта развития муниципальной системы образования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г. Красноярск на 2026-2027 учебный год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br/>
        <w:t xml:space="preserve">(с показателями и критериями решения приоритетных задач) 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 (</w:t>
      </w:r>
      <w:r w:rsidRPr="00F93F7D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Национальный проект «Молодёжь и дети», Федеральный проект «Всё лучшее детям»)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Направление «КАЧЕСТВО ОБУЧЕНИЯ»</w:t>
      </w:r>
    </w:p>
    <w:tbl>
      <w:tblPr>
        <w:tblW w:w="157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2027"/>
        <w:gridCol w:w="3502"/>
        <w:gridCol w:w="3543"/>
        <w:gridCol w:w="3674"/>
      </w:tblGrid>
      <w:tr w:rsidR="00F93F7D" w:rsidRPr="00F93F7D" w:rsidTr="00F93F7D">
        <w:tc>
          <w:tcPr>
            <w:tcW w:w="2977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2027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10719" w:type="dxa"/>
            <w:gridSpan w:val="3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Критерии </w:t>
            </w:r>
          </w:p>
        </w:tc>
      </w:tr>
      <w:tr w:rsidR="00F93F7D" w:rsidRPr="00F93F7D" w:rsidTr="00F93F7D">
        <w:tc>
          <w:tcPr>
            <w:tcW w:w="2977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027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502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543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674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Совершенствовать ВСОКО и методическую работу для повышения качества обучения и реализации требований ФГОС общего образования.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Планирование результатов ФГОС для каждого уровня общего образования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Для каждого уровня общего образования из результатов ФГОС выделено 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целенаправленно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формируется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одного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ключевого УУД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определяющего качество освоения учебных предметов.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9B6305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Для каждого уровня общего образования из результатов ФГОС выделено 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целенаправленно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формируется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одного качества и одного ключевого УУД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, направленных на повышение качества освоения учебных предметов 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Для каждого уровня общего образования из результатов ФГОС выделена 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целенаправленно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формируется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система ключевых качеств </w:t>
            </w:r>
            <w:r w:rsidR="009B630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(не менее 2-х)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 ключевых УУД</w:t>
            </w:r>
            <w:r w:rsidR="009B630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(не менее 2-х)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, направленных на повышение качества освоения учебных предметов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9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Повысить качество обучения для улучшения образовательных результатов по каждому учебному предмету, обеспечивая включённость каждого обучающегося в учебный процесс на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учебном занятии.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6E49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педагогов, применяющих формы и способы обучения для </w:t>
            </w:r>
            <w:proofErr w:type="spellStart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включённости</w:t>
            </w:r>
            <w:proofErr w:type="spellEnd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каждого обучающегося в учебный процесс в течение 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учебного занятия.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50%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при ведении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типового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учебного занятия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применяют: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общую фронтальную работу </w:t>
            </w:r>
            <w:r w:rsidRPr="00F93F7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shd w:val="clear" w:color="auto" w:fill="FFFFFF"/>
              </w:rPr>
              <w:t>—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не более 40% времени (16-18 минут);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ind w:left="34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+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регулярно организуют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и/или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парную работу обучающихся;</w:t>
            </w:r>
          </w:p>
          <w:p w:rsidR="00F93F7D" w:rsidRPr="00F93F7D" w:rsidRDefault="009B6305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работу в 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пар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ах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сменного состава;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работу в составе малой группы;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индивидуально-обособленную работу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50%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при ведении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типового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учебного занятия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применяют: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общую фронтальную работу </w:t>
            </w:r>
            <w:r w:rsidRPr="00F93F7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shd w:val="clear" w:color="auto" w:fill="FFFFFF"/>
              </w:rPr>
              <w:t>—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не более 40% времени (16-18 минут);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индивидуально-обособленную работу не менее 10% (4-5 минут</w:t>
            </w:r>
            <w:r w:rsidR="009B630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парную работу обучаю</w:t>
            </w:r>
            <w:r w:rsidR="009B630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щихся </w:t>
            </w:r>
            <w:r w:rsidR="009B630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не менее 10% (4-5 минут)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;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ind w:left="34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+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регулярно организуют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и/или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</w:p>
          <w:p w:rsidR="00F93F7D" w:rsidRPr="00F93F7D" w:rsidRDefault="009B6305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работу в 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пар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ах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сменного состава;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работу в составе малой группы.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50%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при ведении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типового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учебного занятия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применяют: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общую фронтальную работу </w:t>
            </w:r>
            <w:r w:rsidRPr="00F93F7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shd w:val="clear" w:color="auto" w:fill="FFFFFF"/>
              </w:rPr>
              <w:t>—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не более 40% времени (16-18 минут);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индивидуально-обособленную работу -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не менее 10% (4-5 минут).</w:t>
            </w:r>
          </w:p>
          <w:p w:rsidR="00F93F7D" w:rsidRPr="00F93F7D" w:rsidRDefault="009B6305" w:rsidP="009B6305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работу в 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пар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ах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сменного состава - не мен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ее 20% (8-9 минут) или работу в 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малых группах - не менее 20% (8-9 минут);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Обеспечить </w:t>
            </w:r>
            <w:r w:rsidRPr="00F93F7D">
              <w:rPr>
                <w:rFonts w:ascii="Times New Roman" w:eastAsia="Calibri" w:hAnsi="Times New Roman" w:cs="Times New Roman"/>
                <w:iCs/>
                <w:sz w:val="19"/>
                <w:szCs w:val="19"/>
                <w:lang w:eastAsia="en-US"/>
              </w:rPr>
              <w:t>формирование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планируемых образовательных результатов ФГОС на каждом уровне общего образования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учителей, для которых организовано </w:t>
            </w:r>
            <w:proofErr w:type="spellStart"/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взаимопосещение</w:t>
            </w:r>
            <w:proofErr w:type="spellEnd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уроков с анализом формируемых УУД и проверяемых ВПР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4"/>
              </w:numPr>
              <w:tabs>
                <w:tab w:val="left" w:pos="176"/>
              </w:tabs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чем для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20%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организовано </w:t>
            </w:r>
            <w:proofErr w:type="spellStart"/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взаимопосещение</w:t>
            </w:r>
            <w:proofErr w:type="spellEnd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уроков 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 анализом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формируемых УУД и проверяемых ВПР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4"/>
              </w:numPr>
              <w:tabs>
                <w:tab w:val="left" w:pos="176"/>
              </w:tabs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чем для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30%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организовано </w:t>
            </w:r>
            <w:proofErr w:type="spellStart"/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взаимопосещение</w:t>
            </w:r>
            <w:proofErr w:type="spellEnd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уроков 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 анализом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формируемых УУД и проверяемых ВПР;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4"/>
              </w:numPr>
              <w:tabs>
                <w:tab w:val="left" w:pos="176"/>
              </w:tabs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 менее 1 открытого урока для педагогов других организаций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 каждом полугодии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 анализом формируемых УУД и проверяемых ВПР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4"/>
              </w:numPr>
              <w:tabs>
                <w:tab w:val="left" w:pos="175"/>
              </w:tabs>
              <w:spacing w:after="0" w:line="240" w:lineRule="auto"/>
              <w:ind w:left="175" w:hanging="217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чем для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50%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организовано </w:t>
            </w:r>
            <w:proofErr w:type="spellStart"/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взаимопосещение</w:t>
            </w:r>
            <w:proofErr w:type="spellEnd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уроков 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 анализом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формируемых УУД и проверяемых ВПР;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4"/>
              </w:numPr>
              <w:tabs>
                <w:tab w:val="left" w:pos="175"/>
              </w:tabs>
              <w:spacing w:after="0" w:line="240" w:lineRule="auto"/>
              <w:ind w:left="175" w:hanging="217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 менее 1 открытого урока для педагогов других организаций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каждую четверть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 анализом формируемых УУД и проверяемых ВПР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br w:type="page"/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lastRenderedPageBreak/>
        <w:t xml:space="preserve">Дорожная карта развития МСО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г. Красноярск на 2026-2027 учебный год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Направление «МАТЕМАТИЧЕСКОЕ ОБРАЗОВАНИЕ»</w:t>
      </w:r>
    </w:p>
    <w:tbl>
      <w:tblPr>
        <w:tblW w:w="157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2027"/>
        <w:gridCol w:w="3502"/>
        <w:gridCol w:w="3543"/>
        <w:gridCol w:w="3674"/>
      </w:tblGrid>
      <w:tr w:rsidR="00F93F7D" w:rsidRPr="00F93F7D" w:rsidTr="00F93F7D">
        <w:tc>
          <w:tcPr>
            <w:tcW w:w="2977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2027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10719" w:type="dxa"/>
            <w:gridSpan w:val="3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Критерии </w:t>
            </w:r>
          </w:p>
        </w:tc>
      </w:tr>
      <w:tr w:rsidR="00F93F7D" w:rsidRPr="00F93F7D" w:rsidTr="009B6305">
        <w:trPr>
          <w:trHeight w:val="299"/>
        </w:trPr>
        <w:tc>
          <w:tcPr>
            <w:tcW w:w="2977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027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502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543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674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6E491F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Обеспечить повышение качества обучения и результатов освоения ФОП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по математике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 уровне начального общего</w:t>
            </w:r>
            <w:r w:rsidR="009B630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 основного общего образования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посредством формирования ключевых умений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, </w:t>
            </w:r>
            <w:r w:rsidR="006E491F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определяющих успешность освоения </w:t>
            </w:r>
            <w:r w:rsidR="006E491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математики,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 умений, имеющих низкие значения по итогам ВПР.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9B63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Наличие плана общей методической работы учителей начальных классов и учителей математики основного общего образования на учебный год по повышению уровня (процента) </w:t>
            </w:r>
            <w:proofErr w:type="spellStart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сформированности</w:t>
            </w:r>
            <w:proofErr w:type="spellEnd"/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ключевых умений,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определяющих успешность освоения математики,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 умений с низкими значениями по итогам ВПР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общей 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 начальных классов и учителей математики основного общего образования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1 ключевого умения, определяющего успешность освоения математики на ступени основного общего образования;</w:t>
            </w:r>
          </w:p>
          <w:p w:rsidR="00F93F7D" w:rsidRPr="00F93F7D" w:rsidRDefault="00F93F7D" w:rsidP="009B6305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1 умения с низкими значениями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ВПР, проведённых по математике.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9B630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общей 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 начальных классов и учителей математики основного общего образования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2 ключевых умений, определяющих успешность освоения математики на ступени основного общего образования;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2 умени</w:t>
            </w:r>
            <w:r w:rsidR="009B630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низкими значениями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ВПР, проведённых по математике;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мероприятия, повышающие мотивацию освоения математики, не менее 1 раза в полугодие.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9B630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общей 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 начальных классов и учителей математики основного общего образования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3 ключевых умений, определяющих успешность освоения математики на ступени основного общего образования;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3 умений с низкими значениями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ВПР, проведённых по математике;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мероприятия, повышающие мотивацию освоения математики, не менее 1 раза в четверть.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br w:type="page"/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lastRenderedPageBreak/>
        <w:t xml:space="preserve">Дорожная карта развития МСО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г. Красноярск на 2026-2027 учебный год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Направление «ЕСТЕСТВЕННО-НАУЧНОЕ ОБРАЗОВАНИЕ (физика, химия, биология)»</w:t>
      </w:r>
    </w:p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027"/>
        <w:gridCol w:w="3643"/>
        <w:gridCol w:w="3685"/>
        <w:gridCol w:w="3686"/>
      </w:tblGrid>
      <w:tr w:rsidR="00F93F7D" w:rsidRPr="00F93F7D" w:rsidTr="00F93F7D">
        <w:tc>
          <w:tcPr>
            <w:tcW w:w="2694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2027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11014" w:type="dxa"/>
            <w:gridSpan w:val="3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Критерии </w:t>
            </w:r>
          </w:p>
        </w:tc>
      </w:tr>
      <w:tr w:rsidR="00F93F7D" w:rsidRPr="00F93F7D" w:rsidTr="00F93F7D">
        <w:tc>
          <w:tcPr>
            <w:tcW w:w="2694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027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643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685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686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6E491F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Обеспечить повышение качества обучения и результатов освоения 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физики, химии, биологии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на уровне основного общего образования посредством формирования ключевых умений,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определяющих успешность освоения предмета,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 умений, имеющих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низкие значения 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Наличие планов методической работы учителей физики, химии, биологии, работающих с обучающимися на уровне основного общего образования, на учебный год по повышению качества обучения.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учителей, работающих на уровне основного общего образования, 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по каждому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предмету (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физики, химии, биологии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1 ключевого умения, определяющего успешность освоения предмета на уровне основного общего образования;</w:t>
            </w:r>
          </w:p>
          <w:p w:rsidR="00F93F7D" w:rsidRPr="00F93F7D" w:rsidRDefault="00F93F7D" w:rsidP="006E491F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1 умения с низкими значениями 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учителей, работающих на уровне основного общего образования, 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по каждому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предмету (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физики, химии, биологии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2 ключевых умений, определяющих успешность освоения предмета на уровне основного общего образования;</w:t>
            </w:r>
          </w:p>
          <w:p w:rsidR="00F93F7D" w:rsidRPr="00F93F7D" w:rsidRDefault="00F93F7D" w:rsidP="006E491F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2 умений с низкими значениями </w:t>
            </w:r>
            <w:r w:rsidR="006E491F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учителей, работающих на уровне основного общего образования, 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по каждому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предмету (</w:t>
            </w:r>
            <w:r w:rsidRPr="006E491F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физики, химии, биологии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3 ключевых умений, определяющих успешность освоения предмета на уровне основного общего образования;</w:t>
            </w:r>
          </w:p>
          <w:p w:rsidR="00F93F7D" w:rsidRPr="00F93F7D" w:rsidRDefault="00F93F7D" w:rsidP="0021425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3 умений с низкими значениями 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Организовать инженерно-техническое творчество и учебные исследования обучающихся в естественно-научной области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Наличие общего плана учителей физики, химии, биологии по организации инженерно-технического творчества обучающихся и учебных исследований в естественно-научной области 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Общий план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физики, химии, биологии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темы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для инженерно-технического творчества и учебных исследований;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список консультантов по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темам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инженерно-технического творчества и учебных исследований из числа учителей, родителей, сотрудников ВУЗ и учреждений СПО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общешкольные мероприятия с защитой результатов инженерно-технического творчества и учебных исследований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1 в учебном году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Общий план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физики, химии, биологии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темы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для инженерно-технического творчества и учебных исследований;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список консультантов по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темам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инженерно-технического творчества и учебных исследований из числа учителей, родителей, сотрудников ВУЗ и учреждений СПО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;</w:t>
            </w:r>
          </w:p>
          <w:p w:rsidR="00F93F7D" w:rsidRPr="00F93F7D" w:rsidRDefault="00F93F7D" w:rsidP="0021425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общешкольные мероприятия с защитой результатов инженерно-технического творчества и учебных исследований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1 в каждое полугодие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Общий план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 физики, химии, биологии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темы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для инженерно-технического творчества и учебных исследований;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список консультантов по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темам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инженерно-технического творчества и учебных исследований из числа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старшеклассников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учителей, родителей, сотрудников ВУЗ и учреждений СПО;</w:t>
            </w:r>
          </w:p>
          <w:p w:rsidR="00F93F7D" w:rsidRPr="00F93F7D" w:rsidRDefault="00F93F7D" w:rsidP="0021425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общешкольные мероприятия с защитой результатов инженерно-технического тво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рчества и учебных исследований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3-х в течение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 на ступени основного общего образования, охваченных техническим творчеством и исследованиями в естественно-научной области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Охват: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5-11 классов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Охват: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10-11 классов;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5-9 классов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Охват: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10-11 классов;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4%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учащихся 5-9 классов,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из них 2%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при руководстве со стороны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старшеклассников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br w:type="page"/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lastRenderedPageBreak/>
        <w:t xml:space="preserve">Дорожная карта развития МСО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г. Красноярск на 2026-2027 учебный год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Направление «ГРАЖДАНСКО-ПАТРИОТИЧЕСКОЕ ОБРАЗОВАНИЕ»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br/>
      </w:r>
      <w:r w:rsidRPr="00F93F7D">
        <w:rPr>
          <w:rFonts w:ascii="Times New Roman" w:eastAsia="Calibri" w:hAnsi="Times New Roman" w:cs="Times New Roman"/>
          <w:b/>
          <w:color w:val="000000"/>
          <w:lang w:eastAsia="en-US"/>
        </w:rPr>
        <w:t>(история, литература, русский и иностранный язык, обществознание)</w:t>
      </w:r>
    </w:p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3"/>
        <w:gridCol w:w="2257"/>
        <w:gridCol w:w="3576"/>
        <w:gridCol w:w="3623"/>
        <w:gridCol w:w="3626"/>
      </w:tblGrid>
      <w:tr w:rsidR="00F93F7D" w:rsidRPr="00F93F7D" w:rsidTr="00F93F7D">
        <w:tc>
          <w:tcPr>
            <w:tcW w:w="2653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2257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10825" w:type="dxa"/>
            <w:gridSpan w:val="3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Критерии </w:t>
            </w:r>
          </w:p>
        </w:tc>
      </w:tr>
      <w:tr w:rsidR="00F93F7D" w:rsidRPr="00F93F7D" w:rsidTr="00F93F7D">
        <w:tc>
          <w:tcPr>
            <w:tcW w:w="2653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257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576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623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626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214257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Обеспечить повышение качества обучения и результатов освоения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гуманитарных предметов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посредством формирования ключевых умений,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определяющих успешность освоения предмета,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 умений, имеющих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низкие значения 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Наличие планов методической работы учителей, преподающих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русский язык, историю, обществознание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по повышению качества обучения.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учителей, преподающих русский язык, историю, обществознание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1 ключевого умения, определяющего успешность освоения предмета на уровне основного общего образования;</w:t>
            </w:r>
          </w:p>
          <w:p w:rsidR="00F93F7D" w:rsidRPr="00F93F7D" w:rsidRDefault="00F93F7D" w:rsidP="0021425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1 умения с низкими значениями 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учителей, преподающих русский язык, историю, обществознание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2 ключевых умений, определяющих успешность освоения предмета на уровне основного общего образования;</w:t>
            </w:r>
          </w:p>
          <w:p w:rsidR="00F93F7D" w:rsidRPr="00F93F7D" w:rsidRDefault="00F93F7D" w:rsidP="0021425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2 умений с низкими значениями 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План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методической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работы учителей, преподающих русский язык, историю, обществознание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3 ключевых умений, определяющих успешность освоения предмета на уровне основного общего образования;</w:t>
            </w:r>
          </w:p>
          <w:p w:rsidR="00F93F7D" w:rsidRPr="00F93F7D" w:rsidRDefault="00F93F7D" w:rsidP="0021425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3 умений с низкими значениями </w:t>
            </w:r>
            <w:r w:rsid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 итогам ВПР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7E99" w:rsidRPr="000E7E99" w:rsidRDefault="000E7E99" w:rsidP="000E7E9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Активизировать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F93F7D" w:rsidRPr="000E7E99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гражданско-патриотическое образование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0E7E99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 </w:t>
            </w:r>
            <w:r w:rsidRPr="000E7E99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основе качественного освоения истории, обществознания, литературы, исторического просвещения и воспитательных мероприятий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Наличие общего плана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учителей, преподающих историю, обществознание, литературу, русский и иностранный языки, по гражданско-патриотическому образованию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Общий план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учителей, преподающих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историю, обществознание, литературу, русский и иностранный языки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темы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рефератов и учебных исследований гражданско-патриотической направленности;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список консультантов по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темам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рефератов и учебных исследований гражданско-патриотической направленности из числа учителей, родителей, сотрудников ВУЗ и учреждений СПО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общешкольные мероприятия с защитой рефератов и результатов учебных исследований гражданско-патриотической направленности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1 в учебном году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Общий план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учителей, преподающих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историю, обществознание, литературу, русский и иностранный языки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темы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рефератов и учебных исследований гражданско-патриотической направленности;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список консультантов по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темам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рефератов и учебных исследований гражданско-патриотической направленности из числа учителей, родителей, сотрудников ВУЗ и учреждений СПО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общешкольные мероприятия с защитой рефератов и результатов учебных исследований гражданско-патриотической направленности </w:t>
            </w:r>
            <w:r w:rsidRPr="000E7E99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1 в полугодие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425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Общий план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учителей, преподающих </w:t>
            </w:r>
            <w:r w:rsidRPr="0021425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историю, обществознание, литературу, русский и иностранный языки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содержит: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темы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рефератов и учебных исследований гражданско-патриотической направленности;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список консультантов по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темам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рефератов и учебных исследований гражданско-патриотической направленности из числа учителей,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старшеклассников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родителей, сотрудников ВУЗ и учреждений СПО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общешкольные мероприятия с защитой рефератов и результатов учебных исследований гражданско-патриотической направленности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3-х в течение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обучающихся, охваченных подготовкой рефератов и учебных исследований по гражданско-патриотической тематике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Охват: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5-11 классов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Охват: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10-11 классов;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5-9 классов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Охват: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не менее 2% учащихся 10-11 классов;</w:t>
            </w:r>
          </w:p>
          <w:p w:rsidR="00F93F7D" w:rsidRPr="00F93F7D" w:rsidRDefault="00F93F7D" w:rsidP="00F93F7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</w:t>
            </w:r>
            <w:r w:rsidRPr="000E7E99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4%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учащихся 5-9 классов, </w:t>
            </w:r>
            <w:r w:rsidRPr="000E7E99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из них 2%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при руководстве со стороны </w:t>
            </w:r>
            <w:r w:rsidRPr="000E7E99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старшеклассников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16"/>
          <w:szCs w:val="16"/>
          <w:lang w:eastAsia="en-US"/>
        </w:rPr>
        <w:br w:type="page"/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lastRenderedPageBreak/>
        <w:t xml:space="preserve">Дорожная карта развития МСО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г. Красноярск на 2026-2027 учебный год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Направление «ВОСПИТАНИЕ СОЦИАЛЬНО ОТВЕТСТВЕННОЙ ЛИЧНОСТИ И ГАРМОНИЧНОЕ РАЗВИТИЕ»</w:t>
      </w:r>
    </w:p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268"/>
        <w:gridCol w:w="3402"/>
        <w:gridCol w:w="3685"/>
        <w:gridCol w:w="3686"/>
      </w:tblGrid>
      <w:tr w:rsidR="00F93F7D" w:rsidRPr="00F93F7D" w:rsidTr="00F93F7D">
        <w:tc>
          <w:tcPr>
            <w:tcW w:w="2694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2268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10773" w:type="dxa"/>
            <w:gridSpan w:val="3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Критерии </w:t>
            </w:r>
          </w:p>
        </w:tc>
      </w:tr>
      <w:tr w:rsidR="00F93F7D" w:rsidRPr="00F93F7D" w:rsidTr="00F93F7D">
        <w:tc>
          <w:tcPr>
            <w:tcW w:w="2694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402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685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686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0E7E99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0E7E99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Повысить мотивацию качественного освоения содержания учебных предметов и соблюдения норм и требований учебной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Наличие помощи обучающимся, имеющим трудности в освоении содержания учебных предметов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Общешкольный орган самоуправления обучающихся имеет </w:t>
            </w:r>
            <w:r w:rsidRPr="000E7E99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действующий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сектор помощи обучающимся, имеющим трудности в освоении содержания учебных предметов.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Общешкольный орган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самоуправления обучающихся имеет </w:t>
            </w:r>
            <w:r w:rsidRP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действующий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сектор помощи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обучающимся, имеющим трудности в освоении содержания учебных предметов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Наличие </w:t>
            </w:r>
            <w:r w:rsidRP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действующих форм шефства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учащихся старших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над младшими по 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повышению качества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освоения учебных предметов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-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 менее 1 (одного)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="000E7E9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факта шефства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в каждом </w:t>
            </w:r>
            <w:r w:rsidR="002513F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полугодии</w:t>
            </w:r>
            <w:r w:rsidR="000E7E99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(цифровой след</w:t>
            </w:r>
            <w:r w:rsidR="000E7E9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Общешкольный орган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самоуправления обучающихся имеет </w:t>
            </w:r>
            <w:r w:rsidRP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действующий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сектор помощи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обучающимся, имеющим трудности в освоении содержания учебных предметов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Наличие </w:t>
            </w:r>
            <w:r w:rsidRP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действующих форм шефства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учащихся старших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над младшими по 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повышению качества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освоения учебных предметов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1 (одного)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факта шефства </w:t>
            </w:r>
            <w:r w:rsid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 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каждом квартале</w:t>
            </w:r>
            <w:r w:rsid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0E7E99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(цифровой след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Наличие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1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проекта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разработанного и реализованного обучающимися по мотивации и повышению качества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освоения учебных предметов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-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 менее 1 (одного)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="000E7E9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 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каждом квартале.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2513F1" w:rsidP="002513F1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Использовать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воспитательный потенциал историко-патриотич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еского просвещения обучающихся для формирования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российских духовно-нравственных ценностей и осознани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я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гражданской идентичности.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Вовлечение обучающихся в мероприятия по формированию традиционных российских духовно-нравственных ценностей и осознанию гражданской идентичности в рамках историко-патриотического просвещения обучающихся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F046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180" w:hanging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Проведение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1 (одного)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мероприятия по формированию российских традиционных духовно-нравственных ценностей и осознанию гражданской идентичности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 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180" w:hanging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обучающихся, вовлеч</w:t>
            </w:r>
            <w:r w:rsidR="002513F1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нных в проектную и исследовательскую деятельность в рамках историко-патриотического просвещения </w:t>
            </w:r>
            <w:r w:rsidR="002513F1"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</w:t>
            </w:r>
            <w:r w:rsid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 </w:t>
            </w:r>
            <w:r w:rsidR="002513F1"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каждой ступени</w:t>
            </w:r>
            <w:r w:rsid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2513F1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нарастающим итогом </w:t>
            </w:r>
            <w:r w:rsidR="002513F1"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ноября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F046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180" w:hanging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Проведение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1 (одного)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мероприятия по формированию российских традиционных духовно-нравственных ценностей и осознанию гражданской идентичности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 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.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180" w:hanging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обучающихся, вовлеч</w:t>
            </w:r>
            <w:r w:rsidR="002513F1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нных в</w:t>
            </w:r>
            <w:r w:rsidR="002513F1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 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проектную и исследовательскую деятельность в рамках историко-патриотического просвещения </w:t>
            </w:r>
            <w:r w:rsidR="002513F1"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</w:t>
            </w:r>
            <w:r w:rsid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 </w:t>
            </w:r>
            <w:r w:rsidR="002513F1"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каждой ступени</w:t>
            </w:r>
            <w:r w:rsid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нарастающим итогом </w:t>
            </w:r>
            <w:r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ноября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7%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F046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184" w:hanging="18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Проведение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1 (одного)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мероприятия по формированию российских традиционных духовно-нравственных ценностей и осознанию гражданской идентичности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 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180" w:hanging="18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обучающихся, вовлеч</w:t>
            </w:r>
            <w:r w:rsidR="002513F1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нных в</w:t>
            </w:r>
            <w:r w:rsidR="002513F1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 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проектную и исследовательскую деятельность в рамках историко-патриотического просвещения </w:t>
            </w:r>
            <w:r w:rsidR="002513F1"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</w:t>
            </w:r>
            <w:r w:rsid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 </w:t>
            </w:r>
            <w:r w:rsidR="002513F1"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каждой ступени</w:t>
            </w:r>
            <w:r w:rsid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2513F1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нарастающим итогом </w:t>
            </w:r>
            <w:r w:rsidR="002513F1"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ноября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0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2513F1">
            <w:pPr>
              <w:widowControl w:val="0"/>
              <w:suppressAutoHyphens/>
              <w:spacing w:after="0" w:line="240" w:lineRule="auto"/>
              <w:ind w:left="18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8%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9C01F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Формировать семейные ценности у обучающихся и ценности семейного воспитания среди родителей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</w:t>
            </w:r>
            <w:r w:rsidR="002513F1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учающихся и их родителей, включё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нных в мероприятия по формированию и укреплению семейных ценностей</w:t>
            </w:r>
            <w:r w:rsidR="009C01F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 ценности семейного воспитания.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ind w:left="173" w:hanging="173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</w:t>
            </w:r>
            <w:r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 нарастающим итогом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ноября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3% 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ind w:left="173" w:hanging="173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</w:t>
            </w:r>
            <w:r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 нарастающим итогом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ноября 20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4% 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ind w:left="173" w:hanging="173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</w:t>
            </w:r>
            <w:r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 нарастающим итогом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2513F1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ноября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5% 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73" w:hanging="173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16"/>
          <w:szCs w:val="16"/>
          <w:lang w:eastAsia="en-US"/>
        </w:rPr>
        <w:br w:type="page"/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lastRenderedPageBreak/>
        <w:t xml:space="preserve">Дорожная карта развития МСО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г. Красноярск на 2026-2027 учебный год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Направление «ВОСПИТАНИЕ СОЦИАЛЬНО ОТВЕТСТВЕННОЙ ЛИЧНОСТИ И ГАРМОНИЧНОЕ РАЗВИТИЕ»</w:t>
      </w:r>
    </w:p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2268"/>
        <w:gridCol w:w="3544"/>
        <w:gridCol w:w="3543"/>
        <w:gridCol w:w="3544"/>
      </w:tblGrid>
      <w:tr w:rsidR="00F93F7D" w:rsidRPr="00F93F7D" w:rsidTr="00F93F7D">
        <w:tc>
          <w:tcPr>
            <w:tcW w:w="2836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2268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10631" w:type="dxa"/>
            <w:gridSpan w:val="3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Критерии </w:t>
            </w:r>
          </w:p>
        </w:tc>
      </w:tr>
      <w:tr w:rsidR="00F93F7D" w:rsidRPr="00F93F7D" w:rsidTr="00F93F7D">
        <w:tc>
          <w:tcPr>
            <w:tcW w:w="2836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543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544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9C01F5" w:rsidRDefault="00F93F7D" w:rsidP="009C01F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Расширить возможности воспитания по становлению личностных качеств в социально значимой деятельности</w:t>
            </w:r>
            <w:r w:rsidR="009C01F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через вовлечение обучающихся в </w:t>
            </w:r>
            <w:r w:rsidR="009C01F5" w:rsidRPr="009C01F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деятельность волонтёрских отрядов и объединений</w:t>
            </w:r>
            <w:r w:rsidRPr="009C01F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</w:t>
            </w:r>
            <w:r w:rsidR="009C01F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вовлечённых в деятельность волонтёрских (добровольческих) отрядов и объединений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 w:rsidR="009C01F5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9C01F5"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15%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20%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1F5" w:rsidRPr="00F93F7D" w:rsidRDefault="009C01F5" w:rsidP="009C01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15% 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20%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30%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1F5" w:rsidRPr="00F93F7D" w:rsidRDefault="009C01F5" w:rsidP="009C01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25%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35%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45%</w:t>
            </w:r>
            <w:r w:rsidR="009C01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676227" w:rsidRDefault="00676227" w:rsidP="00676227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Вести поиск и внедрение форм и методов, направленных на </w:t>
            </w:r>
            <w:r w:rsidRPr="0067622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гармоничное развитие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при реализации дополнительных общеразвивающих программ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2121D0" w:rsidP="006762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2121D0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Учесть в целевом блоке и в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 </w:t>
            </w:r>
            <w:r w:rsidRPr="002121D0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содержании дополнительных общеразвивающих общеобразовательных программ, реализуемых для детей от 5 лет до 18 лет, </w:t>
            </w:r>
            <w:r w:rsidRPr="002121D0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аспекты гармоничного развития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</w:t>
            </w:r>
            <w:r w:rsidRPr="00F874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1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программы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 xml:space="preserve">реализуется </w:t>
            </w:r>
            <w:r w:rsidRPr="002121D0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 4 аспектам развития</w:t>
            </w:r>
            <w:r w:rsidR="002121D0" w:rsidRPr="002121D0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инте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ллектуальном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, духовно-нравственном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,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эмоционально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-эстетическом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и физическом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</w:t>
            </w:r>
            <w:r w:rsidRPr="00F874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3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программ,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F874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каждая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из которых реализуется </w:t>
            </w:r>
            <w:r w:rsidRPr="002121D0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 4 аспектам развития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инте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ллектуальном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, духовно-нравственном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,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эмоционально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-эстетическом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и физическом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не менее </w:t>
            </w:r>
            <w:r w:rsidRPr="00F874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5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программ,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F874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каждая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из которых реализуется </w:t>
            </w:r>
            <w:r w:rsidRPr="002121D0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 4 аспектам развития</w:t>
            </w:r>
            <w:r w:rsidR="002121D0" w:rsidRPr="002121D0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ллектуальном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, духовно-нравственном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,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эмоционально</w:t>
            </w:r>
            <w:r w:rsidR="002121D0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-эстетическом</w:t>
            </w:r>
            <w:r w:rsidR="002121D0"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 xml:space="preserve"> и физическом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87498" w:rsidRDefault="00F87498" w:rsidP="00F87498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</w:pPr>
            <w:r w:rsidRPr="00F87498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Обеспечить наиболее возможный охват обучающихся регулярными занятиями </w:t>
            </w:r>
            <w:r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командными видами спорта</w:t>
            </w:r>
            <w:r w:rsidRPr="00F87498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 и </w:t>
            </w:r>
            <w:r w:rsidRPr="00F87498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сдачей норм ГТО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обучающихся,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охваченных регулярными занятиями командными видами спорта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30%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70%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Продолжить формирование у обучающихся </w:t>
            </w:r>
            <w:r w:rsidRPr="00F874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и их родителей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представлений о рациональном питании как основе здорового образа жизни.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874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обучающихся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охваченных просветительскими мероприятиями о рациональном питании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20% 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30%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70%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Обеспечить профилактику дорожно-транспортного травматизма среди обучающихся </w:t>
            </w:r>
            <w:r w:rsidRPr="00F874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  <w:t>(ФП и РП «Безопасность дорожного движения», п.1.3. и 1.5.)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Доля </w:t>
            </w:r>
            <w:r w:rsidRP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обучающихся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и их родителей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охваченных мероприятиями по 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профилактике дорожно-транспортного травматизма и привитию навыков безопасного поведения на дорогах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30% 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70%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498" w:rsidRPr="00F93F7D" w:rsidRDefault="00F87498" w:rsidP="00F874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обучающихся нарастающим итогом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9C01F5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80%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90%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до 20 июня 202</w:t>
            </w:r>
            <w:r w:rsidR="00F874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16"/>
          <w:szCs w:val="16"/>
          <w:lang w:eastAsia="en-US"/>
        </w:rPr>
        <w:br w:type="page"/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lastRenderedPageBreak/>
        <w:t xml:space="preserve">Дорожная карта развития МСО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г. Красноярск на 2026-2027 учебный год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Направление «ВЫЯВЛЕНИЕ, ПОДДЕРЖКА, РАЗВИТИЕ СПОСОБНОСТЕЙ И ТАЛАНТОВ»</w:t>
      </w:r>
    </w:p>
    <w:tbl>
      <w:tblPr>
        <w:tblW w:w="15593" w:type="dxa"/>
        <w:tblInd w:w="-34" w:type="dxa"/>
        <w:tblLook w:val="04A0" w:firstRow="1" w:lastRow="0" w:firstColumn="1" w:lastColumn="0" w:noHBand="0" w:noVBand="1"/>
      </w:tblPr>
      <w:tblGrid>
        <w:gridCol w:w="3119"/>
        <w:gridCol w:w="3119"/>
        <w:gridCol w:w="3118"/>
        <w:gridCol w:w="3118"/>
        <w:gridCol w:w="3119"/>
      </w:tblGrid>
      <w:tr w:rsidR="00F93F7D" w:rsidRPr="00F93F7D" w:rsidTr="00F93F7D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Критерии</w:t>
            </w:r>
          </w:p>
        </w:tc>
      </w:tr>
      <w:tr w:rsidR="00F93F7D" w:rsidRPr="00F93F7D" w:rsidTr="00F93F7D"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F7D" w:rsidRPr="00F93F7D" w:rsidRDefault="00676227" w:rsidP="00676227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Повысить эффективность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систем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ы</w:t>
            </w:r>
            <w:r w:rsidR="00F93F7D"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выявления, поддержки и развития способностей и талантов обучающихся.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обучающихся, охваченных мероприятиями по предметным областям: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русский язык и литература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иностранные языки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математика и информатика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общественные науки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естественные науки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искусство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технология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физическая культура и основы безопасности и защиты Родины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40%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 не менее чем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по 2 (двум)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предметным областям 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67622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50%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 не менее чем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по 4 (четырём)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предметным областям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Calibri" w:eastAsia="Calibri" w:hAnsi="Calibri" w:cs="Times New Roman"/>
                <w:color w:val="000000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60%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на каждой ступени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образования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по каждой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предметной области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</w:p>
        </w:tc>
      </w:tr>
      <w:tr w:rsidR="00F93F7D" w:rsidRPr="00F93F7D" w:rsidTr="00F93F7D"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76" w:hanging="2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Доля обучающихся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 – 11 классов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охваченных диагностикой,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выявляющей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спо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собности и таланты обучающихся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накопительным итогом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Pr="00F3729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с начала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298" w:rsidRPr="00F93F7D" w:rsidRDefault="00F37298" w:rsidP="00F37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От общего числа обучающихся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F3729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с начала учебного года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накопительным итогом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е менее: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1%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30 ноября 2026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2%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30 марта 2027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3%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20 июня 2027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От общего числа обучающихся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="00F37298" w:rsidRPr="00F3729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с начала учебного года</w:t>
            </w:r>
            <w:r w:rsidR="00F37298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накопительным итогом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е менее: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2%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30 ноября 202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6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3%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30 марта 2027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4%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20 июня 2027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98" w:rsidRPr="00F93F7D" w:rsidRDefault="00F37298" w:rsidP="00F37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От общего числа обучающихся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F3729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u w:val="single"/>
              </w:rPr>
              <w:t>с начала учебного года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накопительным итогом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е менее: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3%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30 ноября 2026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4%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30 марта 2027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5%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до 20 июня 2027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года </w:t>
            </w:r>
          </w:p>
        </w:tc>
      </w:tr>
      <w:tr w:rsidR="00F93F7D" w:rsidRPr="00F93F7D" w:rsidTr="00F93F7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Увеличить участие обучающихся в классах с углублённым изучением предметов в мероприятиях из перечня согласно приказов Министерства просвещения и Министерства образования РФ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6762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участников мероприятий из перечня согласно приказов Министерства просвещения и Министерства образования РФ среди обучающихся в классах с углубл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нным изучением предметов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F93F7D" w:rsidRDefault="00F93F7D" w:rsidP="00676227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50%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обучающихся в классах с углубл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нным изучением предметов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67622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75%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обучающихся в классах с углубл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нным изучением предметов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67622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100%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обучающихся в классах с углубл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ё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нным изучением предметов</w:t>
            </w:r>
          </w:p>
        </w:tc>
      </w:tr>
      <w:tr w:rsidR="00F93F7D" w:rsidRPr="00F93F7D" w:rsidTr="00F93F7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Увеличить участие школьников в предметных олимпиадах, проводимых в рамках Всероссийской олимпиады школьников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676227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обучающихся </w:t>
            </w:r>
            <w:r w:rsidRPr="0067622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4-11 классов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, принявших участие 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67622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на школьном уровне 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Всероссийской олимпиады школьников (</w:t>
            </w:r>
            <w:proofErr w:type="spellStart"/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ВсОШ</w:t>
            </w:r>
            <w:proofErr w:type="spellEnd"/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676227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7622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70%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67622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4-11 классов, принявших участие 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 предметных олимпиадах на 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школьном уровне</w:t>
            </w:r>
          </w:p>
          <w:p w:rsidR="00F93F7D" w:rsidRPr="00676227" w:rsidRDefault="00F37298" w:rsidP="00676227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(обучающийся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учитывается 1 раз)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676227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7622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80%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67622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4-11 классов, принявших участие 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 предметных олимпиадах на 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школьном уровне</w:t>
            </w:r>
          </w:p>
          <w:p w:rsidR="00F93F7D" w:rsidRPr="00676227" w:rsidRDefault="00F37298" w:rsidP="00676227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(обучающийся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учитывается 1 раз)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676227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76227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 менее 90%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обучающихся 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</w:r>
            <w:r w:rsidRPr="0067622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4-11 классов, принявших участие </w:t>
            </w:r>
            <w:r w:rsid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 предметных олимпиадах на </w:t>
            </w:r>
            <w:r w:rsidRPr="00676227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школьном уровне</w:t>
            </w:r>
          </w:p>
          <w:p w:rsidR="00F93F7D" w:rsidRPr="00676227" w:rsidRDefault="00F37298" w:rsidP="00676227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(обучающийся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учитывается 1 раз)</w:t>
            </w:r>
          </w:p>
        </w:tc>
      </w:tr>
      <w:tr w:rsidR="00F93F7D" w:rsidRPr="00F93F7D" w:rsidTr="00F93F7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Расширить возможности системы выявления, поддержки и развития способностей и талантов в базовом учебно-воспитательном процессе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Реализация федеральных рабочих программ с углублённым изучением предметов (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И/ИЛИ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математической;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естественно-научной;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общественно-научной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области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1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программы углублённого изучения предметов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(ИЛИ):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математической;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естественно-научной;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общественно-научной 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направленности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1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программы с углублённым изучением предметов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 каждой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 (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математика или информатика;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физика или химия, или биология;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история или обществознание, или русский язык, или английский язык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2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программ с углублённым изучением предметов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 каждой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 (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математика или информатика;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физика или химия, или биология;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история или обществознание, или русский язык, или английский язык</w:t>
            </w:r>
          </w:p>
        </w:tc>
      </w:tr>
    </w:tbl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en-US"/>
        </w:rPr>
        <w:sectPr w:rsidR="00F93F7D" w:rsidRPr="00F93F7D" w:rsidSect="005942DE">
          <w:pgSz w:w="16838" w:h="11906" w:orient="landscape"/>
          <w:pgMar w:top="993" w:right="567" w:bottom="1134" w:left="567" w:header="709" w:footer="709" w:gutter="0"/>
          <w:cols w:space="708"/>
          <w:docGrid w:linePitch="360"/>
        </w:sectPr>
      </w:pPr>
    </w:p>
    <w:tbl>
      <w:tblPr>
        <w:tblW w:w="15593" w:type="dxa"/>
        <w:tblInd w:w="-34" w:type="dxa"/>
        <w:tblLook w:val="04A0" w:firstRow="1" w:lastRow="0" w:firstColumn="1" w:lastColumn="0" w:noHBand="0" w:noVBand="1"/>
      </w:tblPr>
      <w:tblGrid>
        <w:gridCol w:w="3119"/>
        <w:gridCol w:w="3119"/>
        <w:gridCol w:w="3118"/>
        <w:gridCol w:w="3118"/>
        <w:gridCol w:w="3119"/>
      </w:tblGrid>
      <w:tr w:rsidR="00F93F7D" w:rsidRPr="00F93F7D" w:rsidTr="00F93F7D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br w:type="page"/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Критерии</w:t>
            </w:r>
          </w:p>
        </w:tc>
      </w:tr>
      <w:tr w:rsidR="00F93F7D" w:rsidRPr="00F93F7D" w:rsidTr="00F93F7D"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Расширить возможности системы выявления, поддержки и развития способностей и талантов в дополнительном образовании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</w:pP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lang w:eastAsia="en-US"/>
              </w:rPr>
              <w:t xml:space="preserve">согласно </w:t>
            </w:r>
            <w:r w:rsidRPr="00F93F7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Концепции выявления, поддержки и развития способностей и талантов (утв. 20.12.2024 Правительством Красноярского края) показатель охвата </w:t>
            </w:r>
            <w:r w:rsidRPr="00F93F7D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84%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Наличие дополнительных общеразвивающих программ с практико-ориентированной и прикладной направленностью: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математики (математика, информатика, экономика);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инженерно-технологической (физика, электротехника, электроника, программирование, черчение, цифровая графика);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естественно-научной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(химия, биология, география);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общественно-научной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br/>
              <w:t>(история, обществознание, русский язык и литература, иностранный язык)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дополнительной общеразвивающей практико-ориентированной программы с прикладной направленностью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(И/ИЛИ)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математики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инженерно-технологической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естественно-научной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общественно-научной 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ind w:left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направленности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дополнительной общеразвивающей практико-ориентированной программы с прикладной направленностью (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И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)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математики или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ind w:left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инженерно-технологической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естественно-научной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общественно-научной 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ind w:left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направленности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дополнительной общеразвивающей практико-ориентированной программы с прикладной направленностью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(И)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математики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инженерно-технологической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естественно-научной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общественно-научной 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ind w:left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направленности</w:t>
            </w:r>
          </w:p>
        </w:tc>
      </w:tr>
      <w:tr w:rsidR="00F93F7D" w:rsidRPr="00F93F7D" w:rsidTr="00F93F7D"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охвата обучающихся дополнительными общеразвивающими программами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(обучающийся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учитывается 1 раз)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75% 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(обучающийся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учитывается 1 раз)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79%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(обучающийся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учитывается 1 раз)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82%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(обучающийся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учитывается 1 раз)</w:t>
            </w:r>
          </w:p>
        </w:tc>
      </w:tr>
      <w:tr w:rsidR="00F93F7D" w:rsidRPr="00F93F7D" w:rsidTr="00F93F7D"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Обеспечить комплекс мер по поддержке и развитию способностей обучающихся, показывающих высокие результаты обучения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Целенаправленная подготовка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обучающихся, показывающих высокие результаты обучения, к олимпиадам, конференциям, конкурсам, соревнованиям.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часа занятий в неделю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для подготовки школьников,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показывающих высокие результаты обучения, к олимпиадам,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конференциям, конкурсам, соревнованиям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за счёт внеурочной деятельности или общеразвивающих дополнительных программ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для каждой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группы обучающихся: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5-6 классах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7-8 класса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9-11 классах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не менее чем по 1 любому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предмету из любой области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часа занятий в неделю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для подготовки школьников,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показывающих высокие результаты обучения, к олимпиадам,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конференциям, конкурсам, соревнованиям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за счёт внеурочной деятельности или общеразвивающих дополнительных программ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для каждой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группы обучающихся: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5-6 классах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7-8 класса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9-11 классах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чем по 1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предмету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(И)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математической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естественно-научной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общественно-научной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часа занятий в неделю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для подготовки школьников,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показывающих высокие результаты обучения, к олимпиадам,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конференциям, конкурсам, соревнованиям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за счёт внеурочной деятельности или общеразвивающих дополнительных программ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для каждой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группы обучающихся: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5-6 классах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7-8 класса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в 9-11 классах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чем по 2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предметам 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(И)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математической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естественно-научной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общественно-научной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области</w:t>
            </w:r>
          </w:p>
        </w:tc>
      </w:tr>
      <w:tr w:rsidR="00F93F7D" w:rsidRPr="00F93F7D" w:rsidTr="00F93F7D"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Проведение сессий по интенсивной подготовке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обучающихся, показывающих высокие результаты обучения, к олимпиадам, конференциям, конкурсам, соревнованиям.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37298" w:rsidRDefault="00F93F7D" w:rsidP="00F37298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</w:t>
            </w: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сесси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</w:t>
            </w: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по интенсивной подготовке </w:t>
            </w: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 течение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37298" w:rsidRDefault="00F93F7D" w:rsidP="00F93F7D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сессии</w:t>
            </w: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по интенсивной подготовке </w:t>
            </w: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 течение каждого полугодия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37298" w:rsidRDefault="00F93F7D" w:rsidP="00F37298">
            <w:pPr>
              <w:widowControl w:val="0"/>
              <w:suppressAutoHyphens/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Не менее 1 </w:t>
            </w: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сесси</w:t>
            </w:r>
            <w:r w:rsid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и</w:t>
            </w: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по интенсивной подготовке </w:t>
            </w: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в течение каждой учебной четверти</w:t>
            </w:r>
          </w:p>
        </w:tc>
      </w:tr>
    </w:tbl>
    <w:p w:rsidR="00F746B6" w:rsidRPr="00F746B6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"/>
          <w:szCs w:val="2"/>
          <w:lang w:eastAsia="en-US"/>
        </w:rPr>
        <w:sectPr w:rsidR="00F746B6" w:rsidRPr="00F746B6" w:rsidSect="005942DE">
          <w:pgSz w:w="16838" w:h="11906" w:orient="landscape"/>
          <w:pgMar w:top="851" w:right="567" w:bottom="1134" w:left="567" w:header="709" w:footer="709" w:gutter="0"/>
          <w:cols w:space="708"/>
          <w:docGrid w:linePitch="360"/>
        </w:sectPr>
      </w:pPr>
      <w:r w:rsidRPr="00F746B6">
        <w:rPr>
          <w:rFonts w:ascii="Times New Roman" w:eastAsia="Calibri" w:hAnsi="Times New Roman" w:cs="Times New Roman"/>
          <w:b/>
          <w:color w:val="000000"/>
          <w:sz w:val="2"/>
          <w:szCs w:val="2"/>
          <w:lang w:eastAsia="en-US"/>
        </w:rPr>
        <w:br w:type="page"/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lastRenderedPageBreak/>
        <w:t xml:space="preserve">Дорожная карта развития МСО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городского округа </w:t>
      </w: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г. Красноярск на 2026-2027 учебный год</w:t>
      </w:r>
    </w:p>
    <w:p w:rsidR="00F93F7D" w:rsidRPr="00F93F7D" w:rsidRDefault="00F93F7D" w:rsidP="00F93F7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F93F7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Направление «ПРОФЕССИОНАЛЬНОЕ САМООПРЕДЕЛЕНИЕ»</w:t>
      </w:r>
    </w:p>
    <w:tbl>
      <w:tblPr>
        <w:tblW w:w="157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268"/>
        <w:gridCol w:w="3599"/>
        <w:gridCol w:w="3577"/>
        <w:gridCol w:w="3577"/>
      </w:tblGrid>
      <w:tr w:rsidR="00F93F7D" w:rsidRPr="00F93F7D" w:rsidTr="00F93F7D">
        <w:tc>
          <w:tcPr>
            <w:tcW w:w="2694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Задачи направления</w:t>
            </w:r>
          </w:p>
        </w:tc>
        <w:tc>
          <w:tcPr>
            <w:tcW w:w="2268" w:type="dxa"/>
            <w:vMerge w:val="restart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Показатели </w:t>
            </w:r>
          </w:p>
        </w:tc>
        <w:tc>
          <w:tcPr>
            <w:tcW w:w="10753" w:type="dxa"/>
            <w:gridSpan w:val="3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Критерии </w:t>
            </w:r>
          </w:p>
        </w:tc>
      </w:tr>
      <w:tr w:rsidR="00F93F7D" w:rsidRPr="00F93F7D" w:rsidTr="00F93F7D">
        <w:tc>
          <w:tcPr>
            <w:tcW w:w="2694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3599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Базовый </w:t>
            </w:r>
          </w:p>
        </w:tc>
        <w:tc>
          <w:tcPr>
            <w:tcW w:w="3577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>Средний/Основной</w:t>
            </w:r>
          </w:p>
        </w:tc>
        <w:tc>
          <w:tcPr>
            <w:tcW w:w="3577" w:type="dxa"/>
            <w:vAlign w:val="center"/>
          </w:tcPr>
          <w:p w:rsidR="00F93F7D" w:rsidRPr="00F93F7D" w:rsidRDefault="00F93F7D" w:rsidP="00F93F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Продвинутый 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Обеспечить комплекс </w:t>
            </w:r>
            <w:proofErr w:type="spellStart"/>
            <w:r w:rsidRPr="00F93F7D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>профориентационных</w:t>
            </w:r>
            <w:proofErr w:type="spellEnd"/>
            <w:r w:rsidRPr="00F93F7D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 мероприятий в рамках Единой модели профориентации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Доля обучающихся, совершивших профессиональные пробы, участвовавших в мастер-классах специалистов, экскурсиях на производственные предприятия и организации социальной сферы города Красноярска и Красноярского края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обучающихся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6-11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нарастающим итогом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10%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30%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45%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обучающихся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6-11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нарастающим итогом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15%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40%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50%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обучающихся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6-11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нарастающим итогом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20%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50%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55% </w:t>
            </w:r>
            <w:r w:rsidR="00F3729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Повысить уровень осведомленности обучающихся и их родителей о перспективах профессиональной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самореализации</w:t>
            </w:r>
            <w:r w:rsidRPr="00F93F7D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 на территории города Красноярска и Красноярского края.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37298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обучающихся</w:t>
            </w:r>
            <w:r w:rsidRPr="00F93F7D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, охваченных ориентацией</w:t>
            </w:r>
            <w:r w:rsidRPr="00F93F7D">
              <w:rPr>
                <w:rFonts w:ascii="Times New Roman" w:eastAsia="Abyssinica SIL" w:hAnsi="Times New Roman" w:cs="Times New Roman"/>
                <w:color w:val="000000"/>
                <w:sz w:val="19"/>
                <w:szCs w:val="19"/>
              </w:rPr>
              <w:t xml:space="preserve"> на перспективы профессиональной самореализации </w:t>
            </w:r>
            <w:r w:rsidRPr="00FF046B">
              <w:rPr>
                <w:rFonts w:ascii="Times New Roman" w:eastAsia="Abyssinica SIL" w:hAnsi="Times New Roman" w:cs="Times New Roman"/>
                <w:b/>
                <w:color w:val="000000"/>
                <w:sz w:val="19"/>
                <w:szCs w:val="19"/>
              </w:rPr>
              <w:t>на территории г. Красноярска и Красноярского края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обучающихся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6-11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3729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 их родителей</w:t>
            </w: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нарастающим итогом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30% 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45% 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обучающихся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6-11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3729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нарастающим итогом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15%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40% 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50% 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Доля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обучающихся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6-11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-х классов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F3729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 их родителей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нарастающим итогом</w:t>
            </w:r>
          </w:p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37298"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u w:val="single"/>
                <w:lang w:eastAsia="en-US"/>
              </w:rPr>
              <w:t>с начала учебного года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: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20%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50% 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55% 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года.</w:t>
            </w:r>
          </w:p>
        </w:tc>
      </w:tr>
      <w:tr w:rsidR="00F93F7D" w:rsidRPr="00F93F7D" w:rsidTr="00F93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18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Активизировать выявление обучающихся, склонных к 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педагогической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деятельности при использовании ресурса образовательной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Охват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обучающихся, вовлечённых в педагогическую деятельность для понимания перспективы найти себя в профессии педагога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1%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обучающихся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6-11 классов,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вовлечённых в педагогическую деятельность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 проведением каждым из них учебного занятия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 любому предмету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</w:p>
          <w:p w:rsidR="00F93F7D" w:rsidRPr="00F93F7D" w:rsidRDefault="00FF046B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2026</w:t>
            </w:r>
            <w:r w:rsidR="00F93F7D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1 учебного занятия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2 учебных занятий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0000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3 учебных занятий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2%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обучающихся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6-11 классов,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вовлечённых в педагогическую деятельность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 проведением каждым из них учебного занятия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 любому предмету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1 учебного занятия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2 учебных занятий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F93F7D" w:rsidRPr="00F93F7D" w:rsidRDefault="00FF046B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="00F93F7D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 </w:t>
            </w:r>
            <w:r w:rsidR="00F93F7D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="00F93F7D"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3 учебных занятий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F7D" w:rsidRPr="00F93F7D" w:rsidRDefault="00F93F7D" w:rsidP="00F93F7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</w:pP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Охват </w:t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3%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обучающихся 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6-11 классов,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вовлечённых в педагогическую деятельность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 xml:space="preserve"> с проведением каждым из них учебного занятия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 любому предмету</w:t>
            </w:r>
            <w:r w:rsidRPr="00F93F7D"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lang w:eastAsia="en-US"/>
              </w:rPr>
              <w:t>: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ноября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года;</w:t>
            </w:r>
          </w:p>
          <w:p w:rsidR="00F93F7D" w:rsidRPr="00F93F7D" w:rsidRDefault="00F93F7D" w:rsidP="00F93F7D">
            <w:pPr>
              <w:widowControl w:val="0"/>
              <w:suppressAutoHyphens/>
              <w:spacing w:after="0" w:line="240" w:lineRule="auto"/>
              <w:ind w:left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1 учебного занятия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F93F7D" w:rsidRPr="00F93F7D" w:rsidRDefault="00F93F7D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30 марта 202</w:t>
            </w:r>
            <w:r w:rsidR="00FF046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 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2 учебных занятий</w:t>
            </w:r>
            <w:r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F93F7D" w:rsidRPr="00F93F7D" w:rsidRDefault="00FF046B" w:rsidP="00FF046B">
            <w:pPr>
              <w:widowControl w:val="0"/>
              <w:numPr>
                <w:ilvl w:val="0"/>
                <w:numId w:val="5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 20 июня 2027</w:t>
            </w:r>
            <w:r w:rsidR="00F93F7D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года </w:t>
            </w:r>
            <w:r w:rsidR="00F93F7D" w:rsidRPr="00F93F7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br/>
            </w:r>
            <w:r w:rsidR="00F93F7D" w:rsidRPr="00F93F7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не менее 3 учебных занятий</w:t>
            </w:r>
          </w:p>
        </w:tc>
      </w:tr>
    </w:tbl>
    <w:p w:rsidR="00F93F7D" w:rsidRPr="00F93F7D" w:rsidRDefault="00F93F7D" w:rsidP="00F93F7D">
      <w:pPr>
        <w:spacing w:after="0" w:line="240" w:lineRule="auto"/>
      </w:pPr>
    </w:p>
    <w:p w:rsidR="00E8140A" w:rsidRDefault="00E8140A" w:rsidP="005942DE">
      <w:pPr>
        <w:spacing w:after="0" w:line="240" w:lineRule="auto"/>
      </w:pPr>
    </w:p>
    <w:sectPr w:rsidR="00E8140A" w:rsidSect="005942DE">
      <w:pgSz w:w="16838" w:h="11906" w:orient="landscape"/>
      <w:pgMar w:top="851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byssinica SI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E276E"/>
    <w:multiLevelType w:val="hybridMultilevel"/>
    <w:tmpl w:val="D0F61158"/>
    <w:lvl w:ilvl="0" w:tplc="A0A2D18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B3703"/>
    <w:multiLevelType w:val="hybridMultilevel"/>
    <w:tmpl w:val="3D3CB0D6"/>
    <w:lvl w:ilvl="0" w:tplc="A0A2D18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56B6E"/>
    <w:multiLevelType w:val="multilevel"/>
    <w:tmpl w:val="50F88E34"/>
    <w:lvl w:ilvl="0">
      <w:start w:val="1"/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4024F24"/>
    <w:multiLevelType w:val="hybridMultilevel"/>
    <w:tmpl w:val="EE9C6B3E"/>
    <w:lvl w:ilvl="0" w:tplc="991C6D3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82890"/>
    <w:multiLevelType w:val="hybridMultilevel"/>
    <w:tmpl w:val="C1C4063C"/>
    <w:lvl w:ilvl="0" w:tplc="A0A2D18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02687"/>
    <w:multiLevelType w:val="hybridMultilevel"/>
    <w:tmpl w:val="72A0FD2C"/>
    <w:lvl w:ilvl="0" w:tplc="FFFFFFF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" w15:restartNumberingAfterBreak="0">
    <w:nsid w:val="5A02423E"/>
    <w:multiLevelType w:val="hybridMultilevel"/>
    <w:tmpl w:val="C6449754"/>
    <w:lvl w:ilvl="0" w:tplc="E8801A2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806"/>
    <w:rsid w:val="00006258"/>
    <w:rsid w:val="000C1B70"/>
    <w:rsid w:val="000E7E99"/>
    <w:rsid w:val="001F42F0"/>
    <w:rsid w:val="002121D0"/>
    <w:rsid w:val="00214257"/>
    <w:rsid w:val="00243806"/>
    <w:rsid w:val="002513F1"/>
    <w:rsid w:val="0027697D"/>
    <w:rsid w:val="00342F01"/>
    <w:rsid w:val="00365D2B"/>
    <w:rsid w:val="004B69DB"/>
    <w:rsid w:val="005942DE"/>
    <w:rsid w:val="00676227"/>
    <w:rsid w:val="006813AD"/>
    <w:rsid w:val="006E491F"/>
    <w:rsid w:val="00740C48"/>
    <w:rsid w:val="007C224F"/>
    <w:rsid w:val="008612C6"/>
    <w:rsid w:val="009B6305"/>
    <w:rsid w:val="009C01F5"/>
    <w:rsid w:val="009E7771"/>
    <w:rsid w:val="00A14011"/>
    <w:rsid w:val="00B264C0"/>
    <w:rsid w:val="00BA0C78"/>
    <w:rsid w:val="00BD3126"/>
    <w:rsid w:val="00BD53D6"/>
    <w:rsid w:val="00C1056B"/>
    <w:rsid w:val="00D72FF1"/>
    <w:rsid w:val="00DF0762"/>
    <w:rsid w:val="00E34CC2"/>
    <w:rsid w:val="00E8140A"/>
    <w:rsid w:val="00E94EE6"/>
    <w:rsid w:val="00ED1993"/>
    <w:rsid w:val="00F37298"/>
    <w:rsid w:val="00F55702"/>
    <w:rsid w:val="00F746B6"/>
    <w:rsid w:val="00F87498"/>
    <w:rsid w:val="00F93F7D"/>
    <w:rsid w:val="00FC011F"/>
    <w:rsid w:val="00FF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6966F-F884-4581-8C4F-7F8510F4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3AD"/>
  </w:style>
  <w:style w:type="paragraph" w:styleId="2">
    <w:name w:val="heading 2"/>
    <w:basedOn w:val="a"/>
    <w:next w:val="a"/>
    <w:link w:val="20"/>
    <w:qFormat/>
    <w:rsid w:val="00243806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bCs/>
      <w:sz w:val="44"/>
      <w:szCs w:val="24"/>
    </w:rPr>
  </w:style>
  <w:style w:type="paragraph" w:styleId="5">
    <w:name w:val="heading 5"/>
    <w:basedOn w:val="a"/>
    <w:next w:val="a"/>
    <w:link w:val="50"/>
    <w:qFormat/>
    <w:rsid w:val="00243806"/>
    <w:pPr>
      <w:keepNext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sz w:val="40"/>
      <w:szCs w:val="24"/>
      <w:lang w:val="en-US"/>
    </w:rPr>
  </w:style>
  <w:style w:type="paragraph" w:styleId="9">
    <w:name w:val="heading 9"/>
    <w:basedOn w:val="a"/>
    <w:next w:val="a"/>
    <w:link w:val="90"/>
    <w:qFormat/>
    <w:rsid w:val="00243806"/>
    <w:pPr>
      <w:keepNext/>
      <w:autoSpaceDE w:val="0"/>
      <w:autoSpaceDN w:val="0"/>
      <w:spacing w:after="0" w:line="240" w:lineRule="auto"/>
      <w:ind w:left="360" w:right="332"/>
      <w:jc w:val="both"/>
      <w:outlineLvl w:val="8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43806"/>
    <w:rPr>
      <w:rFonts w:ascii="Times New Roman" w:eastAsia="Arial Unicode MS" w:hAnsi="Times New Roman" w:cs="Times New Roman"/>
      <w:b/>
      <w:bCs/>
      <w:sz w:val="44"/>
      <w:szCs w:val="24"/>
    </w:rPr>
  </w:style>
  <w:style w:type="character" w:customStyle="1" w:styleId="50">
    <w:name w:val="Заголовок 5 Знак"/>
    <w:basedOn w:val="a0"/>
    <w:link w:val="5"/>
    <w:rsid w:val="00243806"/>
    <w:rPr>
      <w:rFonts w:ascii="Times New Roman" w:eastAsia="Arial Unicode MS" w:hAnsi="Times New Roman" w:cs="Times New Roman"/>
      <w:sz w:val="40"/>
      <w:szCs w:val="24"/>
      <w:lang w:val="en-US"/>
    </w:rPr>
  </w:style>
  <w:style w:type="character" w:customStyle="1" w:styleId="90">
    <w:name w:val="Заголовок 9 Знак"/>
    <w:basedOn w:val="a0"/>
    <w:link w:val="9"/>
    <w:rsid w:val="00243806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243806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243806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nhideWhenUsed/>
    <w:rsid w:val="0024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80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438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aliases w:val="Второй абзац списка,List Paragraph,Содержание. 2 уровень,ПАРАГРАФ,Абзац списка11,Нумерованый список,СЕМИНАР,Абзац списка для документа,Варианты ответов,Список нумерованный цифры,Абзац списка основной,список мой1,Table-Normal"/>
    <w:basedOn w:val="a"/>
    <w:link w:val="a7"/>
    <w:uiPriority w:val="34"/>
    <w:qFormat/>
    <w:rsid w:val="00B264C0"/>
    <w:pPr>
      <w:ind w:left="720"/>
      <w:contextualSpacing/>
    </w:pPr>
  </w:style>
  <w:style w:type="numbering" w:customStyle="1" w:styleId="1">
    <w:name w:val="Нет списка1"/>
    <w:next w:val="a2"/>
    <w:semiHidden/>
    <w:rsid w:val="005942DE"/>
  </w:style>
  <w:style w:type="paragraph" w:styleId="a8">
    <w:name w:val="Body Text"/>
    <w:basedOn w:val="a"/>
    <w:link w:val="a9"/>
    <w:rsid w:val="005942DE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5942DE"/>
    <w:rPr>
      <w:rFonts w:ascii="Times New Roman" w:eastAsia="Times New Roman" w:hAnsi="Times New Roman" w:cs="Times New Roman"/>
      <w:sz w:val="28"/>
      <w:szCs w:val="24"/>
    </w:rPr>
  </w:style>
  <w:style w:type="paragraph" w:styleId="23">
    <w:name w:val="Body Text Indent 2"/>
    <w:basedOn w:val="a"/>
    <w:link w:val="24"/>
    <w:rsid w:val="005942DE"/>
    <w:pPr>
      <w:spacing w:after="0" w:line="240" w:lineRule="auto"/>
      <w:ind w:left="3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с отступом 2 Знак"/>
    <w:basedOn w:val="a0"/>
    <w:link w:val="23"/>
    <w:rsid w:val="005942DE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endnote text"/>
    <w:basedOn w:val="a"/>
    <w:link w:val="ab"/>
    <w:rsid w:val="00594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5942DE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endnote reference"/>
    <w:rsid w:val="005942DE"/>
    <w:rPr>
      <w:vertAlign w:val="superscript"/>
    </w:rPr>
  </w:style>
  <w:style w:type="paragraph" w:styleId="HTML">
    <w:name w:val="HTML Preformatted"/>
    <w:basedOn w:val="a"/>
    <w:link w:val="HTML0"/>
    <w:rsid w:val="00594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42DE"/>
    <w:rPr>
      <w:rFonts w:ascii="Courier New" w:eastAsia="Times New Roman" w:hAnsi="Courier New" w:cs="Times New Roman"/>
      <w:sz w:val="20"/>
      <w:szCs w:val="20"/>
    </w:rPr>
  </w:style>
  <w:style w:type="character" w:styleId="ad">
    <w:name w:val="Hyperlink"/>
    <w:rsid w:val="005942DE"/>
    <w:rPr>
      <w:color w:val="000080"/>
      <w:u w:val="single"/>
    </w:rPr>
  </w:style>
  <w:style w:type="paragraph" w:styleId="ae">
    <w:name w:val="Normal (Web)"/>
    <w:basedOn w:val="a"/>
    <w:uiPriority w:val="99"/>
    <w:rsid w:val="00594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">
    <w:name w:val="Содержимое таблицы"/>
    <w:basedOn w:val="a"/>
    <w:rsid w:val="005942DE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table" w:customStyle="1" w:styleId="10">
    <w:name w:val="Сетка таблицы1"/>
    <w:basedOn w:val="a1"/>
    <w:next w:val="a5"/>
    <w:uiPriority w:val="39"/>
    <w:rsid w:val="005942DE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rsid w:val="005942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5942DE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header"/>
    <w:basedOn w:val="a"/>
    <w:link w:val="af3"/>
    <w:rsid w:val="005942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rsid w:val="005942DE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footer"/>
    <w:basedOn w:val="a"/>
    <w:link w:val="af5"/>
    <w:rsid w:val="005942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Нижний колонтитул Знак"/>
    <w:basedOn w:val="a0"/>
    <w:link w:val="af4"/>
    <w:rsid w:val="005942DE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Второй абзац списка Знак,List Paragraph Знак,Содержание. 2 уровень Знак,ПАРАГРАФ Знак,Абзац списка11 Знак,Нумерованый список Знак,СЕМИНАР Знак,Абзац списка для документа Знак,Варианты ответов Знак,Список нумерованный цифры Знак"/>
    <w:link w:val="a6"/>
    <w:uiPriority w:val="34"/>
    <w:qFormat/>
    <w:locked/>
    <w:rsid w:val="005942DE"/>
  </w:style>
  <w:style w:type="paragraph" w:customStyle="1" w:styleId="Default">
    <w:name w:val="Default"/>
    <w:rsid w:val="000E7E99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4538</Words>
  <Characters>25872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Ageeva</dc:creator>
  <cp:lastModifiedBy>Горностаев Александр Октавьевич</cp:lastModifiedBy>
  <cp:revision>3</cp:revision>
  <dcterms:created xsi:type="dcterms:W3CDTF">2026-09-21T08:37:00Z</dcterms:created>
  <dcterms:modified xsi:type="dcterms:W3CDTF">2026-09-21T08:37:00Z</dcterms:modified>
</cp:coreProperties>
</file>