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808" w:rsidRPr="00434808" w:rsidRDefault="002457B9" w:rsidP="00434808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</w:t>
      </w:r>
      <w:r w:rsidR="00434808" w:rsidRPr="00CE3029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="00434808" w:rsidRPr="00CE3029">
        <w:rPr>
          <w:rFonts w:ascii="Times New Roman" w:hAnsi="Times New Roman" w:cs="Times New Roman"/>
          <w:sz w:val="28"/>
          <w:szCs w:val="28"/>
        </w:rPr>
        <w:t>.202</w:t>
      </w:r>
      <w:r w:rsidR="00434808">
        <w:rPr>
          <w:rFonts w:ascii="Times New Roman" w:hAnsi="Times New Roman" w:cs="Times New Roman"/>
          <w:sz w:val="28"/>
          <w:szCs w:val="28"/>
        </w:rPr>
        <w:t>4 г.</w:t>
      </w:r>
    </w:p>
    <w:p w:rsidR="006719B4" w:rsidRDefault="00B61256" w:rsidP="00434808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Выписка из протокола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заседания</w:t>
      </w:r>
      <w:r w:rsidR="00E27D5A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D86518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организационного комитета</w:t>
      </w:r>
      <w:r w:rsidR="00CE3029">
        <w:rPr>
          <w:rFonts w:ascii="Times New Roman" w:hAnsi="Times New Roman" w:cs="Times New Roman"/>
          <w:b/>
          <w:sz w:val="28"/>
          <w:szCs w:val="28"/>
        </w:rPr>
        <w:br/>
      </w:r>
      <w:r w:rsidR="00434808">
        <w:rPr>
          <w:rFonts w:ascii="Times New Roman" w:hAnsi="Times New Roman" w:cs="Times New Roman"/>
          <w:b/>
          <w:sz w:val="28"/>
          <w:szCs w:val="28"/>
        </w:rPr>
        <w:t>О</w:t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ткрытого городского конкурса </w:t>
      </w:r>
      <w:r w:rsidR="009F533E">
        <w:rPr>
          <w:rFonts w:ascii="Times New Roman" w:hAnsi="Times New Roman" w:cs="Times New Roman"/>
          <w:b/>
          <w:sz w:val="28"/>
          <w:szCs w:val="28"/>
        </w:rPr>
        <w:br/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«Урок в городе» 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заместитель руководителя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А.Н., начальник отдела общего и дополнительного образования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 Майер М.В., методист МКУ КИМЦ</w:t>
      </w:r>
    </w:p>
    <w:p w:rsidR="00CE3029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голосовании приняли участие представители организационного комитета (далее – Оргкомитет): Быкова Т.О.,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Бензова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Вещекова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Данилин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Клеянкина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Т.П., </w:t>
      </w:r>
      <w:r w:rsidR="000B2787">
        <w:rPr>
          <w:rFonts w:ascii="Times New Roman" w:hAnsi="Times New Roman" w:cs="Times New Roman"/>
          <w:sz w:val="28"/>
          <w:szCs w:val="28"/>
        </w:rPr>
        <w:t xml:space="preserve">Майер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Пахмутов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К.А.,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 дня: 1. </w:t>
      </w:r>
      <w:r w:rsidR="00D86518">
        <w:rPr>
          <w:rFonts w:ascii="Times New Roman" w:hAnsi="Times New Roman" w:cs="Times New Roman"/>
          <w:sz w:val="28"/>
          <w:szCs w:val="28"/>
        </w:rPr>
        <w:t>Утвердить регламент проведения и критерии оценки</w:t>
      </w:r>
      <w:r>
        <w:rPr>
          <w:rFonts w:ascii="Times New Roman" w:hAnsi="Times New Roman" w:cs="Times New Roman"/>
          <w:sz w:val="28"/>
          <w:szCs w:val="28"/>
        </w:rPr>
        <w:t xml:space="preserve"> Открытого городского конкурса «Урок в городе» (далее – Конкурс).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</w:t>
      </w:r>
      <w:r w:rsidR="00D86518">
        <w:rPr>
          <w:rFonts w:ascii="Times New Roman" w:hAnsi="Times New Roman" w:cs="Times New Roman"/>
          <w:sz w:val="28"/>
          <w:szCs w:val="28"/>
        </w:rPr>
        <w:t>программу</w:t>
      </w:r>
      <w:r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1: Майер М.В., секретарь, направила на электронные почты представителям Оргкомитета Конкурса для ознакомления и согласования: </w:t>
      </w:r>
    </w:p>
    <w:p w:rsidR="000B2787" w:rsidRPr="000B2787" w:rsidRDefault="00D86518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 проведения и критерии оценки</w:t>
      </w:r>
      <w:r w:rsidR="000B2787" w:rsidRPr="000B2787">
        <w:rPr>
          <w:rFonts w:ascii="Times New Roman" w:hAnsi="Times New Roman" w:cs="Times New Roman"/>
          <w:sz w:val="28"/>
          <w:szCs w:val="28"/>
        </w:rPr>
        <w:t xml:space="preserve"> Конкурса </w:t>
      </w:r>
      <w:r>
        <w:rPr>
          <w:rFonts w:ascii="Times New Roman" w:hAnsi="Times New Roman" w:cs="Times New Roman"/>
          <w:sz w:val="28"/>
          <w:szCs w:val="28"/>
        </w:rPr>
        <w:br/>
      </w:r>
      <w:r w:rsidR="000B2787" w:rsidRPr="000B2787">
        <w:rPr>
          <w:rFonts w:ascii="Times New Roman" w:hAnsi="Times New Roman" w:cs="Times New Roman"/>
          <w:sz w:val="28"/>
          <w:szCs w:val="28"/>
        </w:rPr>
        <w:t>(Приложение 1);</w:t>
      </w:r>
    </w:p>
    <w:p w:rsidR="000B2787" w:rsidRDefault="00D86518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программу Конкурса</w:t>
      </w:r>
      <w:r w:rsidR="002457B9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0B2787" w:rsidRPr="000B2787">
        <w:rPr>
          <w:rFonts w:ascii="Times New Roman" w:hAnsi="Times New Roman" w:cs="Times New Roman"/>
          <w:sz w:val="28"/>
          <w:szCs w:val="28"/>
        </w:rPr>
        <w:t>.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За: 9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Против: 0</w:t>
      </w:r>
    </w:p>
    <w:p w:rsidR="000B2787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Воздержались: 0</w:t>
      </w:r>
    </w:p>
    <w:p w:rsidR="00500866" w:rsidRDefault="00500866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Решение: 1. </w:t>
      </w:r>
      <w:r w:rsidR="00D86518">
        <w:rPr>
          <w:rFonts w:ascii="Times New Roman" w:hAnsi="Times New Roman" w:cs="Times New Roman"/>
          <w:sz w:val="28"/>
          <w:szCs w:val="28"/>
        </w:rPr>
        <w:t>Утвердить регламент проведения и критерии оценки Конкурса</w:t>
      </w:r>
      <w:r>
        <w:rPr>
          <w:rFonts w:ascii="Times New Roman" w:hAnsi="Times New Roman" w:cs="Times New Roman"/>
          <w:sz w:val="28"/>
          <w:szCs w:val="28"/>
        </w:rPr>
        <w:t xml:space="preserve"> (Приложение 1).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</w:t>
      </w:r>
      <w:r w:rsidR="00D86518">
        <w:rPr>
          <w:rFonts w:ascii="Times New Roman" w:hAnsi="Times New Roman" w:cs="Times New Roman"/>
          <w:sz w:val="28"/>
          <w:szCs w:val="28"/>
        </w:rPr>
        <w:t xml:space="preserve">программу </w:t>
      </w:r>
      <w:r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="00500866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2787" w:rsidRDefault="000B2787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B61256" w:rsidRDefault="00B612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B2787" w:rsidRDefault="000B2787">
      <w:pPr>
        <w:rPr>
          <w:rFonts w:ascii="Times New Roman" w:hAnsi="Times New Roman" w:cs="Times New Roman"/>
          <w:sz w:val="28"/>
          <w:szCs w:val="28"/>
        </w:rPr>
      </w:pPr>
    </w:p>
    <w:p w:rsidR="006719B4" w:rsidRDefault="006719B4" w:rsidP="00E27D5A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t xml:space="preserve">Приложение №1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протоколу заседания</w:t>
      </w:r>
      <w:r w:rsidR="00E27D5A">
        <w:rPr>
          <w:rFonts w:ascii="Times New Roman" w:hAnsi="Times New Roman" w:cs="Times New Roman"/>
          <w:sz w:val="24"/>
          <w:szCs w:val="28"/>
        </w:rPr>
        <w:t xml:space="preserve"> №</w:t>
      </w:r>
      <w:r w:rsidR="004722B1">
        <w:rPr>
          <w:rFonts w:ascii="Times New Roman" w:hAnsi="Times New Roman" w:cs="Times New Roman"/>
          <w:sz w:val="24"/>
          <w:szCs w:val="28"/>
        </w:rPr>
        <w:t>1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 xml:space="preserve">организационного </w:t>
      </w:r>
      <w:r w:rsidR="00500866"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 w:rsidR="00500866">
        <w:rPr>
          <w:rFonts w:ascii="Times New Roman" w:hAnsi="Times New Roman" w:cs="Times New Roman"/>
          <w:sz w:val="24"/>
          <w:szCs w:val="28"/>
        </w:rPr>
        <w:t>»</w:t>
      </w:r>
      <w:r w:rsidR="00500866"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 w:rsidR="00500866">
        <w:rPr>
          <w:rFonts w:ascii="Times New Roman" w:hAnsi="Times New Roman" w:cs="Times New Roman"/>
          <w:sz w:val="24"/>
          <w:szCs w:val="28"/>
          <w:u w:val="single"/>
        </w:rPr>
        <w:t>2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 w:rsidR="004722B1">
        <w:rPr>
          <w:rFonts w:ascii="Times New Roman" w:hAnsi="Times New Roman" w:cs="Times New Roman"/>
          <w:sz w:val="24"/>
          <w:szCs w:val="28"/>
        </w:rPr>
        <w:t>мая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 w:rsidR="00500866"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4722B1" w:rsidRDefault="004722B1" w:rsidP="004722B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и критерии оценки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конкурсных материалов </w:t>
      </w:r>
    </w:p>
    <w:p w:rsidR="004722B1" w:rsidRPr="00AC2FE1" w:rsidRDefault="004722B1" w:rsidP="004722B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испытаний </w:t>
      </w:r>
    </w:p>
    <w:p w:rsidR="004722B1" w:rsidRPr="007A0321" w:rsidRDefault="004722B1" w:rsidP="004722B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321">
        <w:rPr>
          <w:rFonts w:ascii="Times New Roman" w:hAnsi="Times New Roman" w:cs="Times New Roman"/>
          <w:b/>
          <w:sz w:val="28"/>
          <w:szCs w:val="28"/>
        </w:rPr>
        <w:t>Открытого городского конкурса «Урок в городе»</w:t>
      </w:r>
    </w:p>
    <w:p w:rsidR="004722B1" w:rsidRDefault="004722B1" w:rsidP="004722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722B1" w:rsidRPr="00E014AA" w:rsidRDefault="004722B1" w:rsidP="004722B1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  <w:r w:rsidRPr="00E014AA">
        <w:rPr>
          <w:rFonts w:ascii="Times New Roman" w:hAnsi="Times New Roman" w:cs="Times New Roman"/>
          <w:b w:val="0"/>
          <w:sz w:val="28"/>
          <w:szCs w:val="28"/>
        </w:rPr>
        <w:t xml:space="preserve">Открытый городской конкурс «Урок в городе» (далее – Конкурс) </w:t>
      </w:r>
      <w:r w:rsidRPr="00E014A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проводится в </w:t>
      </w:r>
      <w:r w:rsidRPr="00E014AA">
        <w:rPr>
          <w:rFonts w:ascii="Times New Roman" w:hAnsi="Times New Roman" w:cs="Times New Roman"/>
          <w:b w:val="0"/>
          <w:sz w:val="28"/>
          <w:szCs w:val="28"/>
        </w:rPr>
        <w:t>рамках VII Городского фестиваля инфраструктурных решений образовательных учреждений.</w:t>
      </w:r>
    </w:p>
    <w:p w:rsidR="004722B1" w:rsidRPr="00E014AA" w:rsidRDefault="004722B1" w:rsidP="004722B1">
      <w:pPr>
        <w:pStyle w:val="ConsPlusTitle"/>
        <w:tabs>
          <w:tab w:val="left" w:pos="709"/>
        </w:tabs>
        <w:autoSpaceDE/>
        <w:autoSpaceDN/>
        <w:adjustRightInd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014AA">
        <w:rPr>
          <w:rFonts w:ascii="Times New Roman" w:hAnsi="Times New Roman" w:cs="Times New Roman"/>
          <w:b w:val="0"/>
          <w:sz w:val="28"/>
          <w:szCs w:val="28"/>
        </w:rPr>
        <w:t>Конкурс направлен на развитие и поиск новых форм, путей и методов образования при осуществлении обучения за пределами образовательной организации с использованием городского пространства.</w:t>
      </w:r>
    </w:p>
    <w:p w:rsidR="004722B1" w:rsidRPr="00E014AA" w:rsidRDefault="004722B1" w:rsidP="004722B1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E014AA">
        <w:rPr>
          <w:rFonts w:ascii="Times New Roman" w:hAnsi="Times New Roman" w:cs="Times New Roman"/>
          <w:sz w:val="28"/>
          <w:szCs w:val="28"/>
        </w:rPr>
        <w:t>Городское пространство понимается не только как учреждения культуры, науки, спорта, туризма и других сфер (театры, музеи, стадионы и др.), но и пространства и объекты города (парки, аллеи, улицы, памятники, стелы и другие достопримечательности города Красноярска).</w:t>
      </w:r>
      <w:proofErr w:type="gramEnd"/>
    </w:p>
    <w:p w:rsidR="004722B1" w:rsidRPr="00E014AA" w:rsidRDefault="004722B1" w:rsidP="004722B1">
      <w:pPr>
        <w:pStyle w:val="ConsPlusTitle"/>
        <w:tabs>
          <w:tab w:val="left" w:pos="709"/>
        </w:tabs>
        <w:autoSpaceDE/>
        <w:autoSpaceDN/>
        <w:adjustRightInd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014AA">
        <w:rPr>
          <w:rFonts w:ascii="Times New Roman" w:hAnsi="Times New Roman" w:cs="Times New Roman"/>
          <w:b w:val="0"/>
          <w:sz w:val="28"/>
          <w:szCs w:val="28"/>
        </w:rPr>
        <w:t>Прием электронных заявок с указанием ссылки на конкурсный материал осуществляется с момента размещения информации о проведении Конкурса по 05 августа 2024 года (включительно) по ссылке: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hyperlink r:id="rId5" w:history="1">
        <w:r w:rsidRPr="007A19C4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>https://forms.yandex.ru/u/662210b043f74f00145e1467/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722B1" w:rsidRPr="00E014AA" w:rsidRDefault="004722B1" w:rsidP="004722B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722B1" w:rsidRPr="00E014AA" w:rsidRDefault="004722B1" w:rsidP="004722B1">
      <w:pPr>
        <w:pStyle w:val="a6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/>
          <w:sz w:val="28"/>
          <w:szCs w:val="28"/>
        </w:rPr>
        <w:t>Отборочный этап.</w:t>
      </w:r>
    </w:p>
    <w:p w:rsidR="004722B1" w:rsidRPr="00E014AA" w:rsidRDefault="004722B1" w:rsidP="004722B1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Отборочный этап включает в себя </w:t>
      </w:r>
      <w:r w:rsidRPr="00E014AA">
        <w:rPr>
          <w:rFonts w:ascii="Times New Roman" w:hAnsi="Times New Roman" w:cs="Times New Roman"/>
          <w:sz w:val="28"/>
          <w:szCs w:val="28"/>
        </w:rPr>
        <w:t>видеоролик на тему «Образовательный и воспитательный потенциал города Красноярска».</w:t>
      </w:r>
    </w:p>
    <w:p w:rsidR="004722B1" w:rsidRPr="00E014AA" w:rsidRDefault="004722B1" w:rsidP="004722B1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>Содержание видеоролика предназначено для иллюстрации образовательного и воспитательного потенциала городского пространства, отвечающее на вопрос «Каким способом можно достичь того или иного образовательного и воспитательного результата, используя городское пространство?».</w:t>
      </w:r>
    </w:p>
    <w:p w:rsidR="004722B1" w:rsidRPr="00E014AA" w:rsidRDefault="004722B1" w:rsidP="004722B1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>Участники Конкурса 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Технические требования: длительность – не более 7 минут; видеоролик должен иметь качественный звук и изображение; видео не должно быть темным или просвеченным; разрешение видеоролика – не менее 1920х1080; соотношение сторон 16:9; горизонтальная съемка; формат видеоролика – 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.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mov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.mp4; возможностью воспроизведения на большом количестве современных цифровых устройств: AVI, MPEG, MKV, WMV, FLV,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FullHD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иметь заставку, содержащую сведения о конкурсанте (ФИО и должность участника, наименование образовательного учреждения, в </w:t>
      </w:r>
      <w:proofErr w:type="gram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</w:t>
      </w:r>
      <w:proofErr w:type="gram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участник).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Google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облако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Yandex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video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RuTube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). Ссылку на видеоролик необходимо добавить в электронную заявку. Видеоролик должен быть доступен в течение шести месяцев.</w:t>
      </w:r>
    </w:p>
    <w:p w:rsidR="004722B1" w:rsidRPr="00E014AA" w:rsidRDefault="004722B1" w:rsidP="004722B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Участники Открытого городского конкурса «Урок в городе» несут ответственность за сохранение авторских прав на исходные материалы, использованные при производстве видеоролика. </w:t>
      </w:r>
      <w:proofErr w:type="spellStart"/>
      <w:r w:rsidRPr="00E014AA">
        <w:rPr>
          <w:rFonts w:ascii="Times New Roman" w:hAnsi="Times New Roman" w:cs="Times New Roman"/>
          <w:sz w:val="28"/>
          <w:szCs w:val="28"/>
        </w:rPr>
        <w:t>Видеоконтент</w:t>
      </w:r>
      <w:proofErr w:type="spellEnd"/>
      <w:r w:rsidRPr="00E014AA">
        <w:rPr>
          <w:rFonts w:ascii="Times New Roman" w:hAnsi="Times New Roman" w:cs="Times New Roman"/>
          <w:sz w:val="28"/>
          <w:szCs w:val="28"/>
        </w:rPr>
        <w:t xml:space="preserve"> должен соответствовать действующему федеральному законодательству.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пяти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 балла.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Критерии оценивания видеоролика: 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7"/>
        <w:gridCol w:w="4819"/>
        <w:gridCol w:w="2410"/>
      </w:tblGrid>
      <w:tr w:rsidR="004722B1" w:rsidRPr="00173230" w:rsidTr="00775F7D">
        <w:trPr>
          <w:trHeight w:val="516"/>
        </w:trPr>
        <w:tc>
          <w:tcPr>
            <w:tcW w:w="2127" w:type="dxa"/>
            <w:vMerge w:val="restart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szCs w:val="24"/>
              </w:rPr>
              <w:t>Критерий</w:t>
            </w:r>
          </w:p>
        </w:tc>
        <w:tc>
          <w:tcPr>
            <w:tcW w:w="4819" w:type="dxa"/>
            <w:vMerge w:val="restart"/>
            <w:vAlign w:val="center"/>
          </w:tcPr>
          <w:p w:rsidR="004722B1" w:rsidRPr="00173230" w:rsidRDefault="004722B1" w:rsidP="00775F7D">
            <w:pPr>
              <w:pStyle w:val="a6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2410" w:type="dxa"/>
            <w:vMerge w:val="restart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b/>
                <w:bCs/>
                <w:szCs w:val="24"/>
              </w:rPr>
              <w:t>Количество баллов</w:t>
            </w:r>
          </w:p>
        </w:tc>
      </w:tr>
      <w:tr w:rsidR="004722B1" w:rsidRPr="00173230" w:rsidTr="00775F7D">
        <w:trPr>
          <w:trHeight w:val="491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Оригинальность</w:t>
            </w:r>
          </w:p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Уход от традиционных простран</w:t>
            </w:r>
            <w:proofErr w:type="gramStart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ств пр</w:t>
            </w:r>
            <w:proofErr w:type="gramEnd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оведения урока с использованием городского пространства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516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Городское пространство в образовательном и воспитательном процессе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Оригинальность темы образовательного события с использованием пространства района и города Красноярска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60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Разнообразие образовательных подходов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531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Наличие условий для коммуникативного взаимодействия обучающихся друг с другом, степень их приобщения к общечеловеческим гуманистическим ценностям посредством городской среды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</w:p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</w:tr>
      <w:tr w:rsidR="004722B1" w:rsidRPr="00173230" w:rsidTr="00775F7D">
        <w:trPr>
          <w:trHeight w:val="531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 xml:space="preserve">Организация взаимодействия </w:t>
            </w:r>
            <w:proofErr w:type="gramStart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обучающихся</w:t>
            </w:r>
            <w:proofErr w:type="gramEnd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 xml:space="preserve"> с объектами городского пространства для достижения цели образовательного события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290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>Содержание образовательного события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 xml:space="preserve">Целесообразность использования городского </w:t>
            </w: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>пространства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>0-2</w:t>
            </w:r>
          </w:p>
        </w:tc>
      </w:tr>
      <w:tr w:rsidR="004722B1" w:rsidRPr="00173230" w:rsidTr="00775F7D">
        <w:trPr>
          <w:trHeight w:val="315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Обозначены цель и задачи образовательного события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Эффективность практического применения инфраструктурных объектов города Красноярска в ход события в соответствии с поставленными задачами, тематикой и идеей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</w:p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 xml:space="preserve">При реализации  педагогической практики  используются разнообразные технологии, методические приемы, формы организации деятельности </w:t>
            </w:r>
            <w:proofErr w:type="gramStart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обучающихся</w:t>
            </w:r>
            <w:proofErr w:type="gramEnd"/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 xml:space="preserve"> с использованием городского пространства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</w:p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60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Соответствие конкурсных материалов заявленным требованиям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Оформлено в соответствии с требованиями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274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834"/>
        </w:trPr>
        <w:tc>
          <w:tcPr>
            <w:tcW w:w="2127" w:type="dxa"/>
          </w:tcPr>
          <w:p w:rsidR="004722B1" w:rsidRPr="00173230" w:rsidRDefault="004722B1" w:rsidP="00775F7D">
            <w:pPr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Общее впечатление от конкурсного материала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tabs>
                <w:tab w:val="left" w:pos="3663"/>
              </w:tabs>
              <w:ind w:hanging="21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Дополнительные баллы, которые могут быть выставлены на усмотрение члена жюри</w:t>
            </w:r>
          </w:p>
        </w:tc>
        <w:tc>
          <w:tcPr>
            <w:tcW w:w="2410" w:type="dxa"/>
          </w:tcPr>
          <w:p w:rsidR="004722B1" w:rsidRPr="00173230" w:rsidRDefault="004722B1" w:rsidP="00775F7D">
            <w:pPr>
              <w:tabs>
                <w:tab w:val="left" w:pos="3663"/>
              </w:tabs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</w:p>
          <w:p w:rsidR="004722B1" w:rsidRPr="00173230" w:rsidRDefault="004722B1" w:rsidP="00775F7D">
            <w:pPr>
              <w:tabs>
                <w:tab w:val="left" w:pos="3663"/>
              </w:tabs>
              <w:ind w:hanging="21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73230">
              <w:rPr>
                <w:rFonts w:ascii="Times New Roman" w:hAnsi="Times New Roman" w:cs="Times New Roman"/>
                <w:color w:val="000000"/>
                <w:szCs w:val="24"/>
              </w:rPr>
              <w:t>0-2</w:t>
            </w:r>
          </w:p>
        </w:tc>
      </w:tr>
      <w:tr w:rsidR="004722B1" w:rsidRPr="00173230" w:rsidTr="00775F7D">
        <w:trPr>
          <w:trHeight w:val="64"/>
        </w:trPr>
        <w:tc>
          <w:tcPr>
            <w:tcW w:w="6946" w:type="dxa"/>
            <w:gridSpan w:val="2"/>
          </w:tcPr>
          <w:p w:rsidR="004722B1" w:rsidRPr="00173230" w:rsidRDefault="004722B1" w:rsidP="00775F7D">
            <w:pPr>
              <w:tabs>
                <w:tab w:val="left" w:pos="3663"/>
              </w:tabs>
              <w:rPr>
                <w:rFonts w:ascii="Times New Roman" w:hAnsi="Times New Roman" w:cs="Times New Roman"/>
                <w:szCs w:val="24"/>
              </w:rPr>
            </w:pPr>
            <w:r w:rsidRPr="00173230">
              <w:rPr>
                <w:rFonts w:ascii="Times New Roman" w:hAnsi="Times New Roman" w:cs="Times New Roman"/>
                <w:szCs w:val="24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73230">
              <w:rPr>
                <w:rFonts w:ascii="Times New Roman" w:hAnsi="Times New Roman" w:cs="Times New Roman"/>
                <w:szCs w:val="24"/>
              </w:rPr>
              <w:t>24 балла</w:t>
            </w:r>
          </w:p>
        </w:tc>
      </w:tr>
    </w:tbl>
    <w:p w:rsidR="004722B1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/>
          <w:sz w:val="28"/>
          <w:szCs w:val="28"/>
        </w:rPr>
        <w:t>2. Основной этап.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E014AA">
        <w:rPr>
          <w:rFonts w:ascii="Times New Roman" w:eastAsia="Times New Roman" w:hAnsi="Times New Roman" w:cs="Times New Roman"/>
          <w:sz w:val="28"/>
          <w:szCs w:val="28"/>
        </w:rPr>
        <w:t xml:space="preserve">Основной этап Конкурса включает в себя презентацию участниками </w:t>
      </w:r>
      <w:r w:rsidRPr="00E014AA">
        <w:rPr>
          <w:rFonts w:ascii="Times New Roman" w:hAnsi="Times New Roman" w:cs="Times New Roman"/>
          <w:color w:val="000000"/>
          <w:sz w:val="28"/>
          <w:szCs w:val="28"/>
        </w:rPr>
        <w:t>опыта системной работы в рамках своей педагогической деятельности (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обоснование актуальности деятельности, </w:t>
      </w:r>
      <w:proofErr w:type="spellStart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целеполагание</w:t>
      </w:r>
      <w:proofErr w:type="spellEnd"/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формулированием цели и задач, проектирование системной работы педагога, форматы и технологии воспитательной и образовательной деятельности, выделение ключевых действий и мероприятий, представление достигнутых и ожидаемых результатов) с использованием образовательного и воспитательного потенциала городского пространства.</w:t>
      </w:r>
      <w:r w:rsidRPr="00E01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End"/>
    </w:p>
    <w:p w:rsidR="004722B1" w:rsidRPr="00E014AA" w:rsidRDefault="004722B1" w:rsidP="004722B1">
      <w:pPr>
        <w:pStyle w:val="a6"/>
        <w:tabs>
          <w:tab w:val="left" w:pos="567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Основной этап проводится в очной форме или дистанционном формате в </w:t>
      </w:r>
      <w:proofErr w:type="spellStart"/>
      <w:r w:rsidRPr="00E014AA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>Формат: демонстрация опыта системной работы в рамках своей педагогической деятельности.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 к оформлению: презентация не более 12 слайдов. </w:t>
      </w:r>
      <w:r w:rsidRPr="00E014AA">
        <w:rPr>
          <w:rFonts w:ascii="Times New Roman" w:hAnsi="Times New Roman" w:cs="Times New Roman"/>
          <w:sz w:val="28"/>
          <w:szCs w:val="28"/>
        </w:rPr>
        <w:t>На титульном слайде размещается информация: наименование муниципальной образовательной организации, ФИО и должность участника Конкурса.</w:t>
      </w:r>
    </w:p>
    <w:p w:rsidR="004722B1" w:rsidRPr="00E014AA" w:rsidRDefault="004722B1" w:rsidP="004722B1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lastRenderedPageBreak/>
        <w:t xml:space="preserve">Очередность выступления конкурсантов определяется жеребьевкой, проводимой на </w:t>
      </w:r>
      <w:proofErr w:type="gramStart"/>
      <w:r w:rsidRPr="00E014AA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E014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14AA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E014AA">
        <w:rPr>
          <w:rFonts w:ascii="Times New Roman" w:hAnsi="Times New Roman" w:cs="Times New Roman"/>
          <w:sz w:val="28"/>
          <w:szCs w:val="28"/>
        </w:rPr>
        <w:t>.</w:t>
      </w:r>
    </w:p>
    <w:p w:rsidR="004722B1" w:rsidRPr="00E014AA" w:rsidRDefault="004722B1" w:rsidP="004722B1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014AA">
        <w:rPr>
          <w:rFonts w:ascii="Times New Roman" w:hAnsi="Times New Roman" w:cs="Times New Roman"/>
          <w:sz w:val="28"/>
          <w:szCs w:val="28"/>
        </w:rPr>
        <w:t xml:space="preserve">Регламент: демонстрация опыта системной работы </w:t>
      </w:r>
      <w:r w:rsidRPr="00E014AA">
        <w:rPr>
          <w:rFonts w:ascii="Times New Roman" w:eastAsia="TimesNewRomanPSMT" w:hAnsi="Times New Roman" w:cs="Times New Roman"/>
          <w:sz w:val="28"/>
          <w:szCs w:val="28"/>
        </w:rPr>
        <w:t xml:space="preserve">– до </w:t>
      </w:r>
      <w:r w:rsidRPr="00E014AA">
        <w:rPr>
          <w:rFonts w:ascii="Times New Roman" w:hAnsi="Times New Roman" w:cs="Times New Roman"/>
          <w:sz w:val="28"/>
          <w:szCs w:val="28"/>
        </w:rPr>
        <w:t>5 минут; диалог с экспертной комиссией – до 5 минут.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E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пяти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E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 балла.</w:t>
      </w: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Критерии оценивания: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7"/>
        <w:gridCol w:w="4819"/>
        <w:gridCol w:w="2410"/>
      </w:tblGrid>
      <w:tr w:rsidR="004722B1" w:rsidRPr="00173230" w:rsidTr="00775F7D">
        <w:tc>
          <w:tcPr>
            <w:tcW w:w="2127" w:type="dxa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3230">
              <w:rPr>
                <w:rFonts w:ascii="Times New Roman" w:hAnsi="Times New Roman" w:cs="Times New Roman"/>
                <w:b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4722B1" w:rsidRPr="00173230" w:rsidRDefault="004722B1" w:rsidP="00775F7D">
            <w:pPr>
              <w:pStyle w:val="a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73230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Количество баллов</w:t>
            </w:r>
          </w:p>
        </w:tc>
      </w:tr>
      <w:tr w:rsidR="004722B1" w:rsidRPr="00173230" w:rsidTr="00775F7D">
        <w:trPr>
          <w:trHeight w:val="453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Актуальность и результативность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Методические основания организации процесса обучения и воспитания реализуются в соответствии с приоритетными направлениями государственной политики  в сфере образования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Соответствие  выстраиваемой системы образовательных событий возрастным особенностям  целевой аудитории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Ориентир на результативность и продуктивность при использовании разных методов преподавания 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Продемонстрирована эффективная методическая практика, направленная на поддержку мотивации и интереса </w:t>
            </w:r>
            <w:proofErr w:type="gramStart"/>
            <w:r w:rsidRPr="00173230">
              <w:rPr>
                <w:rFonts w:ascii="Times New Roman" w:hAnsi="Times New Roman" w:cs="Times New Roman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Результаты представленной практики соответствуют заявленным целям и </w:t>
            </w:r>
            <w:proofErr w:type="spellStart"/>
            <w:r w:rsidRPr="00173230">
              <w:rPr>
                <w:rFonts w:ascii="Times New Roman" w:hAnsi="Times New Roman" w:cs="Times New Roman"/>
              </w:rPr>
              <w:t>диагностичны</w:t>
            </w:r>
            <w:proofErr w:type="spellEnd"/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Раскрыт диагностический инструментарий для оценивания эффективности педагогической деятельности в данном направлении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Научная корректность и методическая грамотность 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Опора на корректные теоретические основы при демонстрации своего педагогического опыта 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278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Обоснования целесообразности применяемых методов и приемов при представлении своего педагогического опыта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60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Понимание основ проектирования образовательного процесса и подходов к </w:t>
            </w:r>
            <w:r w:rsidRPr="00173230">
              <w:rPr>
                <w:rFonts w:ascii="Times New Roman" w:hAnsi="Times New Roman" w:cs="Times New Roman"/>
              </w:rPr>
              <w:lastRenderedPageBreak/>
              <w:t xml:space="preserve">оцениванию его результатов 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lastRenderedPageBreak/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Рефлексивное отношение к своей педагогической деятельности и профессиональному развитию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Информационная, коммуникативная культура 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Выбраны целесообразные </w:t>
            </w:r>
            <w:proofErr w:type="gramStart"/>
            <w:r w:rsidRPr="00173230">
              <w:rPr>
                <w:rFonts w:ascii="Times New Roman" w:hAnsi="Times New Roman" w:cs="Times New Roman"/>
              </w:rPr>
              <w:t>методические подходы</w:t>
            </w:r>
            <w:proofErr w:type="gramEnd"/>
            <w:r w:rsidRPr="00173230">
              <w:rPr>
                <w:rFonts w:ascii="Times New Roman" w:hAnsi="Times New Roman" w:cs="Times New Roman"/>
              </w:rPr>
              <w:t xml:space="preserve"> при работе с разными источниками информации (в том числе с электронными образовательными ресурсами)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Продемонстрировано умение методически обоснованно использовать разные стратегии взаимодействия с </w:t>
            </w:r>
            <w:proofErr w:type="gramStart"/>
            <w:r w:rsidRPr="00173230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17323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270"/>
        </w:trPr>
        <w:tc>
          <w:tcPr>
            <w:tcW w:w="2127" w:type="dxa"/>
            <w:vMerge w:val="restart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Городское пространство в образовательном процессе 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Целесообразность использования городского пространства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Эффективность практического применения инфраструктурных объектов района и города Красноярска в ход события в соответствии с поставленными задачами, тематикой и идеей.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16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vMerge w:val="restart"/>
          </w:tcPr>
          <w:p w:rsidR="004722B1" w:rsidRPr="00173230" w:rsidRDefault="004722B1" w:rsidP="00775F7D">
            <w:pP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Наличие условий для коммуникативного взаимодействия учащимися друг с другом, степень их приобщения к общечеловеческим гуманистическим ценностям посредствам городской среды.</w:t>
            </w:r>
          </w:p>
        </w:tc>
        <w:tc>
          <w:tcPr>
            <w:tcW w:w="2410" w:type="dxa"/>
            <w:vMerge w:val="restart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16"/>
        </w:trPr>
        <w:tc>
          <w:tcPr>
            <w:tcW w:w="2127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vMerge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/>
            <w:vAlign w:val="center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722B1" w:rsidRPr="00173230" w:rsidTr="00775F7D">
        <w:trPr>
          <w:trHeight w:val="503"/>
        </w:trPr>
        <w:tc>
          <w:tcPr>
            <w:tcW w:w="2127" w:type="dxa"/>
          </w:tcPr>
          <w:p w:rsidR="004722B1" w:rsidRPr="00173230" w:rsidRDefault="004722B1" w:rsidP="00775F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 xml:space="preserve">Общее впечатление </w:t>
            </w:r>
          </w:p>
        </w:tc>
        <w:tc>
          <w:tcPr>
            <w:tcW w:w="4819" w:type="dxa"/>
          </w:tcPr>
          <w:p w:rsidR="004722B1" w:rsidRPr="00173230" w:rsidRDefault="004722B1" w:rsidP="00775F7D">
            <w:pPr>
              <w:tabs>
                <w:tab w:val="left" w:pos="3663"/>
              </w:tabs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Дополнительные баллы, которые могут быть выставлены на усмотрение члена жюри.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tabs>
                <w:tab w:val="left" w:pos="3663"/>
              </w:tabs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0-2</w:t>
            </w:r>
          </w:p>
        </w:tc>
      </w:tr>
      <w:tr w:rsidR="004722B1" w:rsidRPr="00173230" w:rsidTr="00775F7D">
        <w:trPr>
          <w:trHeight w:val="503"/>
        </w:trPr>
        <w:tc>
          <w:tcPr>
            <w:tcW w:w="6946" w:type="dxa"/>
            <w:gridSpan w:val="2"/>
          </w:tcPr>
          <w:p w:rsidR="004722B1" w:rsidRPr="00173230" w:rsidRDefault="004722B1" w:rsidP="00775F7D">
            <w:pPr>
              <w:tabs>
                <w:tab w:val="left" w:pos="3663"/>
              </w:tabs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4722B1" w:rsidRPr="00173230" w:rsidRDefault="004722B1" w:rsidP="00775F7D">
            <w:pPr>
              <w:jc w:val="center"/>
              <w:rPr>
                <w:rFonts w:ascii="Times New Roman" w:hAnsi="Times New Roman" w:cs="Times New Roman"/>
              </w:rPr>
            </w:pPr>
            <w:r w:rsidRPr="00173230">
              <w:rPr>
                <w:rFonts w:ascii="Times New Roman" w:hAnsi="Times New Roman" w:cs="Times New Roman"/>
              </w:rPr>
              <w:t>32 балла</w:t>
            </w:r>
          </w:p>
        </w:tc>
      </w:tr>
    </w:tbl>
    <w:p w:rsidR="004722B1" w:rsidRPr="00E014AA" w:rsidRDefault="004722B1" w:rsidP="004722B1">
      <w:pPr>
        <w:pStyle w:val="a6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4722B1" w:rsidRPr="00E014AA" w:rsidRDefault="004722B1" w:rsidP="004722B1">
      <w:pPr>
        <w:pStyle w:val="a6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E014A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Дополнительная информация по вопросам проведения Конкурса предоставляется по телефону: +7(391)213-00-03 – центр методического сопровождения направлений воспитания детей МКУ КИМЦ.</w:t>
      </w:r>
    </w:p>
    <w:p w:rsidR="00F133E6" w:rsidRPr="00163ECE" w:rsidRDefault="00F133E6" w:rsidP="00163ECE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ECE" w:rsidRDefault="00163E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63ECE" w:rsidRDefault="00163ECE" w:rsidP="00163ECE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4"/>
          <w:szCs w:val="28"/>
        </w:rPr>
        <w:t>2</w:t>
      </w:r>
      <w:r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>
        <w:rPr>
          <w:rFonts w:ascii="Times New Roman" w:hAnsi="Times New Roman" w:cs="Times New Roman"/>
          <w:sz w:val="24"/>
          <w:szCs w:val="28"/>
        </w:rPr>
        <w:t xml:space="preserve"> протоколу заседания №</w:t>
      </w:r>
      <w:r w:rsidR="004722B1">
        <w:rPr>
          <w:rFonts w:ascii="Times New Roman" w:hAnsi="Times New Roman" w:cs="Times New Roman"/>
          <w:sz w:val="24"/>
          <w:szCs w:val="28"/>
        </w:rPr>
        <w:t>1</w:t>
      </w:r>
      <w:r>
        <w:rPr>
          <w:rFonts w:ascii="Times New Roman" w:hAnsi="Times New Roman" w:cs="Times New Roman"/>
          <w:sz w:val="24"/>
          <w:szCs w:val="28"/>
        </w:rPr>
        <w:t xml:space="preserve"> организационного </w:t>
      </w:r>
      <w:r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>
        <w:rPr>
          <w:rFonts w:ascii="Times New Roman" w:hAnsi="Times New Roman" w:cs="Times New Roman"/>
          <w:sz w:val="24"/>
          <w:szCs w:val="28"/>
        </w:rPr>
        <w:t>»</w:t>
      </w:r>
      <w:r w:rsidRPr="006719B4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>
        <w:rPr>
          <w:rFonts w:ascii="Times New Roman" w:hAnsi="Times New Roman" w:cs="Times New Roman"/>
          <w:sz w:val="24"/>
          <w:szCs w:val="28"/>
          <w:u w:val="single"/>
        </w:rPr>
        <w:t>2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 w:rsidR="004722B1">
        <w:rPr>
          <w:rFonts w:ascii="Times New Roman" w:hAnsi="Times New Roman" w:cs="Times New Roman"/>
          <w:sz w:val="24"/>
          <w:szCs w:val="28"/>
        </w:rPr>
        <w:t>мая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4722B1" w:rsidRDefault="004722B1" w:rsidP="004722B1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Программа проведения этапов</w:t>
      </w:r>
    </w:p>
    <w:p w:rsidR="004722B1" w:rsidRPr="007B2CB7" w:rsidRDefault="004722B1" w:rsidP="004722B1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Открытого городского конкурса «Урок в городе» </w:t>
      </w:r>
    </w:p>
    <w:p w:rsidR="004722B1" w:rsidRPr="007B2CB7" w:rsidRDefault="004722B1" w:rsidP="004722B1">
      <w:pPr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4722B1" w:rsidRPr="007B2CB7" w:rsidRDefault="004722B1" w:rsidP="004722B1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7B2CB7">
        <w:rPr>
          <w:rFonts w:ascii="Times New Roman" w:hAnsi="Times New Roman"/>
          <w:b/>
          <w:bCs/>
          <w:sz w:val="28"/>
          <w:szCs w:val="28"/>
        </w:rPr>
        <w:t>План-график</w:t>
      </w:r>
    </w:p>
    <w:p w:rsidR="004722B1" w:rsidRDefault="004722B1" w:rsidP="004722B1">
      <w:pPr>
        <w:spacing w:after="0" w:line="240" w:lineRule="auto"/>
        <w:jc w:val="center"/>
        <w:outlineLvl w:val="0"/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2366"/>
        <w:gridCol w:w="3041"/>
        <w:gridCol w:w="1548"/>
        <w:gridCol w:w="2510"/>
      </w:tblGrid>
      <w:tr w:rsidR="004722B1" w:rsidRPr="007B2CB7" w:rsidTr="00775F7D"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722B1" w:rsidRPr="007B2CB7" w:rsidRDefault="004722B1" w:rsidP="00775F7D">
            <w:pPr>
              <w:pStyle w:val="a7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722B1" w:rsidRPr="007B2CB7" w:rsidRDefault="004722B1" w:rsidP="00775F7D">
            <w:pPr>
              <w:pStyle w:val="a7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Конкурсное испытание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722B1" w:rsidRPr="007B2CB7" w:rsidRDefault="004722B1" w:rsidP="00775F7D">
            <w:pPr>
              <w:pStyle w:val="a7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22B1" w:rsidRPr="007B2CB7" w:rsidRDefault="004722B1" w:rsidP="00775F7D">
            <w:pPr>
              <w:pStyle w:val="a7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4722B1" w:rsidRPr="007B2CB7" w:rsidTr="00775F7D">
        <w:trPr>
          <w:trHeight w:val="735"/>
        </w:trPr>
        <w:tc>
          <w:tcPr>
            <w:tcW w:w="250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4722B1" w:rsidRPr="000509C7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Отборочный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722B1" w:rsidRPr="00F81EF6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 xml:space="preserve">рием </w:t>
            </w:r>
            <w:proofErr w:type="gramStart"/>
            <w:r w:rsidRPr="00F81EF6">
              <w:rPr>
                <w:rFonts w:ascii="Times New Roman" w:hAnsi="Times New Roman" w:cs="Times New Roman"/>
                <w:sz w:val="24"/>
                <w:szCs w:val="24"/>
              </w:rPr>
              <w:t>электронных</w:t>
            </w:r>
            <w:proofErr w:type="gramEnd"/>
          </w:p>
          <w:p w:rsidR="004722B1" w:rsidRPr="000509C7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 xml:space="preserve">заявок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 xml:space="preserve">конкурсантов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указанием ссылки на конкурсный </w:t>
            </w: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>материал.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722B1" w:rsidRPr="007B2CB7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7371">
              <w:rPr>
                <w:rFonts w:ascii="Times New Roman" w:hAnsi="Times New Roman" w:cs="Times New Roman"/>
                <w:sz w:val="24"/>
                <w:szCs w:val="24"/>
              </w:rPr>
              <w:t>13.05.2024-05.08.2024</w:t>
            </w:r>
          </w:p>
        </w:tc>
        <w:tc>
          <w:tcPr>
            <w:tcW w:w="2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Pr="007B2CB7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Электронные заявки</w:t>
            </w:r>
            <w:r w:rsidRPr="000509C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ссылки на конкурсные </w:t>
            </w:r>
            <w:r w:rsidRPr="000509C7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509C7">
              <w:rPr>
                <w:rFonts w:ascii="Times New Roman" w:hAnsi="Times New Roman" w:cs="Times New Roman"/>
                <w:sz w:val="24"/>
                <w:szCs w:val="24"/>
              </w:rPr>
              <w:t xml:space="preserve"> для участия в отборочном этапе Конкурса</w:t>
            </w:r>
          </w:p>
        </w:tc>
      </w:tr>
      <w:tr w:rsidR="004722B1" w:rsidRPr="007B2CB7" w:rsidTr="00775F7D">
        <w:trPr>
          <w:trHeight w:val="1216"/>
        </w:trPr>
        <w:tc>
          <w:tcPr>
            <w:tcW w:w="2507" w:type="dxa"/>
            <w:vMerge/>
            <w:tcBorders>
              <w:left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F81EF6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Экспертиза</w:t>
            </w: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экспертной комиссией видеороликов </w:t>
            </w:r>
            <w:proofErr w:type="gramStart"/>
            <w:r w:rsidRPr="00F81EF6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 xml:space="preserve">тему «Образовательный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воспитательный </w:t>
            </w:r>
            <w:r w:rsidRPr="00F81EF6">
              <w:rPr>
                <w:rFonts w:ascii="Times New Roman" w:hAnsi="Times New Roman" w:cs="Times New Roman"/>
                <w:sz w:val="24"/>
                <w:szCs w:val="24"/>
              </w:rPr>
              <w:t>потенциал города Красноярска».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7371">
              <w:rPr>
                <w:rFonts w:ascii="Times New Roman" w:hAnsi="Times New Roman" w:cs="Times New Roman"/>
                <w:sz w:val="24"/>
                <w:szCs w:val="24"/>
              </w:rPr>
              <w:t>09.08.2024-22.08.2024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 xml:space="preserve">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50 %</w:t>
            </w: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 отборочного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этапа</w:t>
            </w: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</w:t>
            </w:r>
          </w:p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22B1" w:rsidRPr="007B2CB7" w:rsidTr="00775F7D">
        <w:trPr>
          <w:trHeight w:val="45"/>
        </w:trPr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7371">
              <w:rPr>
                <w:rFonts w:ascii="Times New Roman" w:hAnsi="Times New Roman" w:cs="Times New Roman"/>
                <w:sz w:val="24"/>
                <w:szCs w:val="24"/>
              </w:rPr>
              <w:t>30.08.2024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22B1" w:rsidRPr="007B2CB7" w:rsidTr="00775F7D">
        <w:trPr>
          <w:trHeight w:val="212"/>
        </w:trPr>
        <w:tc>
          <w:tcPr>
            <w:tcW w:w="250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Установочный</w:t>
            </w:r>
            <w:proofErr w:type="gramEnd"/>
            <w:r w:rsidRPr="00A735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конкурсантов основного этапа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6BD9">
              <w:rPr>
                <w:rFonts w:ascii="Times New Roman" w:hAnsi="Times New Roman" w:cs="Times New Roman"/>
                <w:sz w:val="24"/>
                <w:szCs w:val="24"/>
              </w:rPr>
              <w:t>03.09.2024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1 победитель,</w:t>
            </w:r>
          </w:p>
          <w:p w:rsidR="004722B1" w:rsidRPr="00A7354A" w:rsidRDefault="004722B1" w:rsidP="00775F7D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4 лауреата Ко</w:t>
            </w:r>
            <w:bookmarkStart w:id="0" w:name="_GoBack"/>
            <w:bookmarkEnd w:id="0"/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нкурса</w:t>
            </w:r>
          </w:p>
        </w:tc>
      </w:tr>
      <w:tr w:rsidR="004722B1" w:rsidRPr="007B2CB7" w:rsidTr="00775F7D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684C3E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</w:t>
            </w:r>
          </w:p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3E">
              <w:rPr>
                <w:rFonts w:ascii="Times New Roman" w:hAnsi="Times New Roman" w:cs="Times New Roman"/>
                <w:sz w:val="24"/>
                <w:szCs w:val="24"/>
              </w:rPr>
              <w:t xml:space="preserve">конкурсантами опыта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системной работы в рамках своей педагогической деятельности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626BD9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6BD9">
              <w:rPr>
                <w:rFonts w:ascii="Times New Roman" w:hAnsi="Times New Roman" w:cs="Times New Roman"/>
                <w:sz w:val="24"/>
                <w:szCs w:val="24"/>
              </w:rPr>
              <w:t>18.09.2024/</w:t>
            </w:r>
          </w:p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6BD9">
              <w:rPr>
                <w:rFonts w:ascii="Times New Roman" w:hAnsi="Times New Roman" w:cs="Times New Roman"/>
                <w:sz w:val="24"/>
                <w:szCs w:val="24"/>
              </w:rPr>
              <w:t>19.09.2024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Pr="00A7354A" w:rsidRDefault="004722B1" w:rsidP="00775F7D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22B1" w:rsidRPr="007B2CB7" w:rsidTr="00775F7D">
        <w:tc>
          <w:tcPr>
            <w:tcW w:w="250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54A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638" w:type="dxa"/>
            <w:tcBorders>
              <w:left w:val="single" w:sz="4" w:space="0" w:color="000000"/>
              <w:bottom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6BD9">
              <w:rPr>
                <w:rFonts w:ascii="Times New Roman" w:hAnsi="Times New Roman" w:cs="Times New Roman"/>
                <w:sz w:val="24"/>
                <w:szCs w:val="24"/>
              </w:rPr>
              <w:t>26.09.2024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2B1" w:rsidRPr="00A7354A" w:rsidRDefault="004722B1" w:rsidP="00775F7D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722B1" w:rsidRDefault="004722B1" w:rsidP="004722B1">
      <w:pPr>
        <w:spacing w:after="0" w:line="240" w:lineRule="auto"/>
        <w:jc w:val="center"/>
        <w:outlineLvl w:val="0"/>
      </w:pPr>
    </w:p>
    <w:p w:rsidR="00532A13" w:rsidRDefault="00532A13">
      <w:pPr>
        <w:rPr>
          <w:rFonts w:ascii="Times New Roman" w:hAnsi="Times New Roman" w:cs="Times New Roman"/>
          <w:sz w:val="28"/>
          <w:szCs w:val="28"/>
        </w:rPr>
      </w:pPr>
    </w:p>
    <w:sectPr w:rsidR="00532A13" w:rsidSect="009D1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8B66F9D"/>
    <w:multiLevelType w:val="hybridMultilevel"/>
    <w:tmpl w:val="2E061E74"/>
    <w:lvl w:ilvl="0" w:tplc="A2647E9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58F33625"/>
    <w:multiLevelType w:val="hybridMultilevel"/>
    <w:tmpl w:val="F39C6CA4"/>
    <w:lvl w:ilvl="0" w:tplc="42D8A9F6">
      <w:start w:val="1"/>
      <w:numFmt w:val="bullet"/>
      <w:lvlText w:val="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DE67C5"/>
    <w:multiLevelType w:val="hybridMultilevel"/>
    <w:tmpl w:val="515A689C"/>
    <w:lvl w:ilvl="0" w:tplc="EE9EECD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72230B54"/>
    <w:multiLevelType w:val="hybridMultilevel"/>
    <w:tmpl w:val="7DE08F02"/>
    <w:lvl w:ilvl="0" w:tplc="EE9EECD6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CB3"/>
    <w:rsid w:val="000343FE"/>
    <w:rsid w:val="000820DB"/>
    <w:rsid w:val="000A7CE9"/>
    <w:rsid w:val="000B2787"/>
    <w:rsid w:val="00142A4A"/>
    <w:rsid w:val="00163ECE"/>
    <w:rsid w:val="00220961"/>
    <w:rsid w:val="002218E0"/>
    <w:rsid w:val="002457B9"/>
    <w:rsid w:val="002834FF"/>
    <w:rsid w:val="00302D3E"/>
    <w:rsid w:val="00434808"/>
    <w:rsid w:val="004722B1"/>
    <w:rsid w:val="004A3B5B"/>
    <w:rsid w:val="00500866"/>
    <w:rsid w:val="005304FA"/>
    <w:rsid w:val="00532418"/>
    <w:rsid w:val="00532A13"/>
    <w:rsid w:val="005D17CB"/>
    <w:rsid w:val="00604D4D"/>
    <w:rsid w:val="006564DF"/>
    <w:rsid w:val="006719B4"/>
    <w:rsid w:val="007369F1"/>
    <w:rsid w:val="0077653B"/>
    <w:rsid w:val="00896CB3"/>
    <w:rsid w:val="008A5E41"/>
    <w:rsid w:val="009159B9"/>
    <w:rsid w:val="009D1EFA"/>
    <w:rsid w:val="009F533E"/>
    <w:rsid w:val="00B61256"/>
    <w:rsid w:val="00C46EB8"/>
    <w:rsid w:val="00CE3029"/>
    <w:rsid w:val="00D45125"/>
    <w:rsid w:val="00D538D7"/>
    <w:rsid w:val="00D86518"/>
    <w:rsid w:val="00E2364E"/>
    <w:rsid w:val="00E27D5A"/>
    <w:rsid w:val="00F133E6"/>
    <w:rsid w:val="00F572A4"/>
    <w:rsid w:val="00F70981"/>
    <w:rsid w:val="00F809C0"/>
    <w:rsid w:val="00F96C3A"/>
    <w:rsid w:val="00FA5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3029"/>
    <w:pPr>
      <w:ind w:left="720"/>
      <w:contextualSpacing/>
    </w:pPr>
  </w:style>
  <w:style w:type="table" w:styleId="a4">
    <w:name w:val="Table Grid"/>
    <w:basedOn w:val="a1"/>
    <w:uiPriority w:val="59"/>
    <w:rsid w:val="00CE3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722B1"/>
    <w:rPr>
      <w:color w:val="0000FF" w:themeColor="hyperlink"/>
      <w:u w:val="single"/>
    </w:rPr>
  </w:style>
  <w:style w:type="paragraph" w:styleId="a6">
    <w:name w:val="No Spacing"/>
    <w:uiPriority w:val="1"/>
    <w:qFormat/>
    <w:rsid w:val="004722B1"/>
    <w:pPr>
      <w:spacing w:after="0" w:line="240" w:lineRule="auto"/>
    </w:pPr>
  </w:style>
  <w:style w:type="paragraph" w:customStyle="1" w:styleId="ConsPlusTitle">
    <w:name w:val="ConsPlusTitle"/>
    <w:qFormat/>
    <w:rsid w:val="004722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7">
    <w:name w:val="Содержимое таблицы"/>
    <w:basedOn w:val="a"/>
    <w:qFormat/>
    <w:rsid w:val="004722B1"/>
    <w:pPr>
      <w:widowControl w:val="0"/>
      <w:suppressLineNumbers/>
      <w:suppressAutoHyphen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2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orms.yandex.ru/u/662210b043f74f00145e146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1601</Words>
  <Characters>9131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Mayer</dc:creator>
  <cp:lastModifiedBy>User</cp:lastModifiedBy>
  <cp:revision>2</cp:revision>
  <dcterms:created xsi:type="dcterms:W3CDTF">2024-09-19T03:33:00Z</dcterms:created>
  <dcterms:modified xsi:type="dcterms:W3CDTF">2024-09-19T03:33:00Z</dcterms:modified>
</cp:coreProperties>
</file>