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505C3" w:rsidRPr="00575066" w:rsidRDefault="00AF70D3" w:rsidP="00AF70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0D3">
        <w:rPr>
          <w:b/>
          <w:sz w:val="24"/>
          <w:szCs w:val="24"/>
        </w:rPr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.6pt;height:541.4pt" o:ole="">
            <v:imagedata r:id="rId5" o:title=""/>
          </v:shape>
          <o:OLEObject Type="Embed" ProgID="AcroExch.Document.DC" ShapeID="_x0000_i1025" DrawAspect="Content" ObjectID="_1731911494" r:id="rId6"/>
        </w:object>
      </w:r>
      <w:r w:rsidR="005505C3" w:rsidRPr="00575066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p w:rsidR="005505C3" w:rsidRPr="00575066" w:rsidRDefault="005505C3" w:rsidP="00550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066">
        <w:rPr>
          <w:rFonts w:ascii="Times New Roman" w:hAnsi="Times New Roman" w:cs="Times New Roman"/>
          <w:b/>
          <w:sz w:val="24"/>
          <w:szCs w:val="24"/>
        </w:rPr>
        <w:t>сетевого городского  педагогического сообщества учителей начальных классов г. Красноярска</w:t>
      </w:r>
    </w:p>
    <w:p w:rsidR="005505C3" w:rsidRPr="00575066" w:rsidRDefault="005505C3" w:rsidP="00550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066">
        <w:rPr>
          <w:rFonts w:ascii="Times New Roman" w:hAnsi="Times New Roman" w:cs="Times New Roman"/>
          <w:b/>
          <w:sz w:val="24"/>
          <w:szCs w:val="24"/>
        </w:rPr>
        <w:t>на 2022 - 2023 учебный год</w:t>
      </w:r>
    </w:p>
    <w:p w:rsidR="00575066" w:rsidRDefault="00575066" w:rsidP="001A34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0BD" w:rsidRPr="00575066" w:rsidRDefault="001A34BC" w:rsidP="001A34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066">
        <w:rPr>
          <w:rFonts w:ascii="Times New Roman" w:hAnsi="Times New Roman" w:cs="Times New Roman"/>
          <w:b/>
          <w:sz w:val="24"/>
          <w:szCs w:val="24"/>
        </w:rPr>
        <w:t>Направления методической деятельности</w:t>
      </w: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816"/>
        <w:gridCol w:w="3545"/>
        <w:gridCol w:w="1974"/>
        <w:gridCol w:w="2113"/>
        <w:gridCol w:w="2112"/>
        <w:gridCol w:w="2113"/>
        <w:gridCol w:w="3062"/>
      </w:tblGrid>
      <w:tr w:rsidR="001A34BC" w:rsidRPr="00575066" w:rsidTr="009073A1">
        <w:tc>
          <w:tcPr>
            <w:tcW w:w="816" w:type="dxa"/>
          </w:tcPr>
          <w:p w:rsidR="001A34BC" w:rsidRPr="00575066" w:rsidRDefault="001A34BC" w:rsidP="001A3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="0005326B" w:rsidRPr="005750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05326B" w:rsidRPr="0057506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5" w:type="dxa"/>
          </w:tcPr>
          <w:p w:rsidR="001A34BC" w:rsidRPr="00575066" w:rsidRDefault="001A34BC" w:rsidP="001A3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974" w:type="dxa"/>
          </w:tcPr>
          <w:p w:rsidR="001A34BC" w:rsidRPr="00575066" w:rsidRDefault="001A34BC" w:rsidP="001A3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</w:p>
        </w:tc>
        <w:tc>
          <w:tcPr>
            <w:tcW w:w="2113" w:type="dxa"/>
          </w:tcPr>
          <w:p w:rsidR="001A34BC" w:rsidRPr="00575066" w:rsidRDefault="001A34BC" w:rsidP="000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2112" w:type="dxa"/>
          </w:tcPr>
          <w:p w:rsidR="001A34BC" w:rsidRPr="00575066" w:rsidRDefault="001A34BC" w:rsidP="001A3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2113" w:type="dxa"/>
          </w:tcPr>
          <w:p w:rsidR="001A34BC" w:rsidRPr="00575066" w:rsidRDefault="001A34BC" w:rsidP="0005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3062" w:type="dxa"/>
          </w:tcPr>
          <w:p w:rsidR="001A34BC" w:rsidRPr="00575066" w:rsidRDefault="001A3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</w:tr>
      <w:tr w:rsidR="001A34BC" w:rsidRPr="00575066" w:rsidTr="009073A1">
        <w:tc>
          <w:tcPr>
            <w:tcW w:w="15735" w:type="dxa"/>
            <w:gridSpan w:val="7"/>
          </w:tcPr>
          <w:p w:rsidR="001A34BC" w:rsidRPr="00575066" w:rsidRDefault="001A34BC" w:rsidP="001A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b/>
                <w:sz w:val="24"/>
                <w:szCs w:val="24"/>
              </w:rPr>
              <w:t>I. Организационная деятельность</w:t>
            </w:r>
          </w:p>
        </w:tc>
      </w:tr>
      <w:tr w:rsidR="00C14615" w:rsidRPr="00575066" w:rsidTr="009073A1">
        <w:tc>
          <w:tcPr>
            <w:tcW w:w="816" w:type="dxa"/>
          </w:tcPr>
          <w:p w:rsidR="00C14615" w:rsidRPr="00575066" w:rsidRDefault="00C14615" w:rsidP="001A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5" w:type="dxa"/>
          </w:tcPr>
          <w:p w:rsidR="00C14615" w:rsidRPr="00575066" w:rsidRDefault="00C1461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Заседание №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1. Анализ деятельности ГМО за 2021-2022 учебный год. Анализ ВПР 2021 с позиции формирования функциональной грамотности.</w:t>
            </w:r>
          </w:p>
        </w:tc>
        <w:tc>
          <w:tcPr>
            <w:tcW w:w="1974" w:type="dxa"/>
          </w:tcPr>
          <w:p w:rsidR="00C14615" w:rsidRPr="00575066" w:rsidRDefault="00C1461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</w:t>
            </w:r>
            <w:r w:rsidR="009073A1" w:rsidRPr="005750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ОМО</w:t>
            </w:r>
          </w:p>
        </w:tc>
        <w:tc>
          <w:tcPr>
            <w:tcW w:w="2113" w:type="dxa"/>
          </w:tcPr>
          <w:p w:rsidR="00C14615" w:rsidRPr="00575066" w:rsidRDefault="00C1461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01.11.2022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14615" w:rsidRPr="00575066" w:rsidRDefault="00C1461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12" w:type="dxa"/>
          </w:tcPr>
          <w:p w:rsidR="00C14615" w:rsidRPr="00575066" w:rsidRDefault="00C14615" w:rsidP="00575066">
            <w:pPr>
              <w:ind w:righ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113" w:type="dxa"/>
          </w:tcPr>
          <w:p w:rsidR="00C14615" w:rsidRPr="00575066" w:rsidRDefault="00C1461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сообщества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C14615" w:rsidRPr="00575066" w:rsidRDefault="00C1461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Утвержден план работы на 2022-2023 учебный год.</w:t>
            </w:r>
          </w:p>
          <w:p w:rsidR="00C14615" w:rsidRPr="00575066" w:rsidRDefault="00C1461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Проведен анализ содержания заданий ВПР с позиции формирования функциональной грамотности</w:t>
            </w:r>
          </w:p>
        </w:tc>
      </w:tr>
      <w:tr w:rsidR="00E23045" w:rsidRPr="00575066" w:rsidTr="009073A1">
        <w:tc>
          <w:tcPr>
            <w:tcW w:w="816" w:type="dxa"/>
          </w:tcPr>
          <w:p w:rsidR="00E23045" w:rsidRPr="00575066" w:rsidRDefault="00E23045" w:rsidP="001A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5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Заседание №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2 Формирование читательской  грамотности в начальной школе.</w:t>
            </w:r>
          </w:p>
        </w:tc>
        <w:tc>
          <w:tcPr>
            <w:tcW w:w="1974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</w:t>
            </w:r>
          </w:p>
        </w:tc>
        <w:tc>
          <w:tcPr>
            <w:tcW w:w="2113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30.11.2022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12" w:type="dxa"/>
          </w:tcPr>
          <w:p w:rsidR="00E23045" w:rsidRPr="00575066" w:rsidRDefault="00E23045" w:rsidP="00575066">
            <w:pPr>
              <w:ind w:righ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МАОУ СШ № 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13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сообщества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Определен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места и возможност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 читательской грамотности на уроках 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и во внеурочной деятельности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в начальной школе.</w:t>
            </w:r>
          </w:p>
        </w:tc>
      </w:tr>
      <w:tr w:rsidR="00E23045" w:rsidRPr="00575066" w:rsidTr="009073A1">
        <w:tc>
          <w:tcPr>
            <w:tcW w:w="816" w:type="dxa"/>
          </w:tcPr>
          <w:p w:rsidR="00E23045" w:rsidRPr="00575066" w:rsidRDefault="00575066" w:rsidP="001A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5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Заседание №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3 Формирование математической  грамотности в начальной школе.</w:t>
            </w:r>
          </w:p>
        </w:tc>
        <w:tc>
          <w:tcPr>
            <w:tcW w:w="1974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</w:t>
            </w:r>
          </w:p>
        </w:tc>
        <w:tc>
          <w:tcPr>
            <w:tcW w:w="2113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Январь, 2023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12" w:type="dxa"/>
          </w:tcPr>
          <w:p w:rsidR="00E23045" w:rsidRPr="00575066" w:rsidRDefault="00E23045" w:rsidP="00575066">
            <w:pPr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2113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сообщества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Определен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места и возможност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 математической грамотности на уроках 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и во внеурочной деятельности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в начальной школе.</w:t>
            </w:r>
          </w:p>
        </w:tc>
      </w:tr>
      <w:tr w:rsidR="00E23045" w:rsidRPr="00575066" w:rsidTr="009073A1">
        <w:tc>
          <w:tcPr>
            <w:tcW w:w="816" w:type="dxa"/>
          </w:tcPr>
          <w:p w:rsidR="00E23045" w:rsidRPr="00575066" w:rsidRDefault="00575066" w:rsidP="001A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5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Заседание №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4 Формирование естественнонаучной  грамотности в начальной школе.</w:t>
            </w:r>
          </w:p>
        </w:tc>
        <w:tc>
          <w:tcPr>
            <w:tcW w:w="1974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</w:t>
            </w:r>
          </w:p>
        </w:tc>
        <w:tc>
          <w:tcPr>
            <w:tcW w:w="2113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Март, .2023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12" w:type="dxa"/>
          </w:tcPr>
          <w:p w:rsidR="00E23045" w:rsidRPr="00575066" w:rsidRDefault="00E23045" w:rsidP="00575066">
            <w:pPr>
              <w:ind w:righ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2113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сообщества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Определен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места и возможност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 естественнонаучной грамотности на уроках 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и во внеурочной деятельности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начальной школе.</w:t>
            </w:r>
          </w:p>
        </w:tc>
      </w:tr>
      <w:tr w:rsidR="00E23045" w:rsidRPr="00575066" w:rsidTr="009073A1">
        <w:tc>
          <w:tcPr>
            <w:tcW w:w="816" w:type="dxa"/>
          </w:tcPr>
          <w:p w:rsidR="00E23045" w:rsidRPr="00575066" w:rsidRDefault="00575066" w:rsidP="001A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545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Заседание №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5. Анализ деятельности сообщества за 2022-2023 учебный год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4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</w:t>
            </w:r>
          </w:p>
        </w:tc>
        <w:tc>
          <w:tcPr>
            <w:tcW w:w="2113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Май, 2023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12" w:type="dxa"/>
          </w:tcPr>
          <w:p w:rsidR="00E23045" w:rsidRPr="00575066" w:rsidRDefault="00E23045" w:rsidP="00575066">
            <w:pPr>
              <w:ind w:righ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2113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сообщества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Осуществлён анализ работы за 2022-2023 учебный год.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 Выявлены направления работы в следующем учебном году.</w:t>
            </w:r>
          </w:p>
        </w:tc>
      </w:tr>
      <w:tr w:rsidR="00E23045" w:rsidRPr="00575066" w:rsidTr="009073A1">
        <w:tc>
          <w:tcPr>
            <w:tcW w:w="15735" w:type="dxa"/>
            <w:gridSpan w:val="7"/>
          </w:tcPr>
          <w:p w:rsidR="00E23045" w:rsidRPr="00575066" w:rsidRDefault="00E23045" w:rsidP="001A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b/>
                <w:sz w:val="24"/>
                <w:szCs w:val="24"/>
              </w:rPr>
              <w:t>II. Информационно-аналитическая деятельность</w:t>
            </w:r>
          </w:p>
        </w:tc>
      </w:tr>
      <w:tr w:rsidR="00E23045" w:rsidRPr="00575066" w:rsidTr="009073A1">
        <w:tc>
          <w:tcPr>
            <w:tcW w:w="816" w:type="dxa"/>
          </w:tcPr>
          <w:p w:rsidR="00E23045" w:rsidRPr="00575066" w:rsidRDefault="00E23045" w:rsidP="00575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5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творческой группы педагогов по разработке заданий на школьный этап олимпиады по русскому языку. </w:t>
            </w:r>
          </w:p>
        </w:tc>
        <w:tc>
          <w:tcPr>
            <w:tcW w:w="1974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  <w:tc>
          <w:tcPr>
            <w:tcW w:w="2113" w:type="dxa"/>
          </w:tcPr>
          <w:p w:rsidR="00E23045" w:rsidRPr="00575066" w:rsidRDefault="00575066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3045" w:rsidRPr="00575066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2022 г.</w:t>
            </w:r>
          </w:p>
        </w:tc>
        <w:tc>
          <w:tcPr>
            <w:tcW w:w="2112" w:type="dxa"/>
          </w:tcPr>
          <w:p w:rsidR="00E23045" w:rsidRPr="00575066" w:rsidRDefault="00E23045" w:rsidP="00575066">
            <w:pPr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2113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сообщества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E23045" w:rsidRPr="00575066" w:rsidRDefault="00E23045" w:rsidP="00575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работа творческой группы педагогов по разработке заданий, 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  <w:r w:rsidR="005750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оценочные листы для проверки.</w:t>
            </w:r>
          </w:p>
        </w:tc>
      </w:tr>
      <w:tr w:rsidR="00575066" w:rsidRPr="00575066" w:rsidTr="009073A1">
        <w:tc>
          <w:tcPr>
            <w:tcW w:w="816" w:type="dxa"/>
          </w:tcPr>
          <w:p w:rsidR="00575066" w:rsidRPr="00575066" w:rsidRDefault="00575066" w:rsidP="00575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5" w:type="dxa"/>
          </w:tcPr>
          <w:p w:rsidR="00575066" w:rsidRPr="00575066" w:rsidRDefault="00575066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proofErr w:type="gram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575066" w:rsidRPr="00575066" w:rsidRDefault="00575066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методических материалов:</w:t>
            </w:r>
          </w:p>
          <w:p w:rsidR="00575066" w:rsidRPr="00575066" w:rsidRDefault="00575066" w:rsidP="00575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публикации материалов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успешном  педагогическом опыте в сборниках</w:t>
            </w:r>
          </w:p>
        </w:tc>
        <w:tc>
          <w:tcPr>
            <w:tcW w:w="1974" w:type="dxa"/>
          </w:tcPr>
          <w:p w:rsidR="00575066" w:rsidRPr="00575066" w:rsidRDefault="00575066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ОМО, учителя начальных классов</w:t>
            </w:r>
          </w:p>
        </w:tc>
        <w:tc>
          <w:tcPr>
            <w:tcW w:w="2113" w:type="dxa"/>
          </w:tcPr>
          <w:p w:rsidR="00575066" w:rsidRPr="00575066" w:rsidRDefault="00575066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В течение 2022-2023 учебного года</w:t>
            </w:r>
          </w:p>
        </w:tc>
        <w:tc>
          <w:tcPr>
            <w:tcW w:w="2112" w:type="dxa"/>
          </w:tcPr>
          <w:p w:rsidR="00575066" w:rsidRPr="00575066" w:rsidRDefault="00575066" w:rsidP="00815165">
            <w:pPr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2113" w:type="dxa"/>
          </w:tcPr>
          <w:p w:rsidR="00575066" w:rsidRPr="00575066" w:rsidRDefault="00575066" w:rsidP="0081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сообщества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575066" w:rsidRPr="00575066" w:rsidRDefault="00575066" w:rsidP="0081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лены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575066" w:rsidRPr="00575066" w:rsidRDefault="00575066" w:rsidP="0081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методически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75066" w:rsidRPr="00575066" w:rsidRDefault="00575066" w:rsidP="008151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публикации материалов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успешном  педагогическом опыте в сборниках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5066" w:rsidRPr="00575066" w:rsidTr="009073A1">
        <w:tc>
          <w:tcPr>
            <w:tcW w:w="816" w:type="dxa"/>
          </w:tcPr>
          <w:p w:rsidR="00575066" w:rsidRPr="00575066" w:rsidRDefault="00781241" w:rsidP="00575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5" w:type="dxa"/>
          </w:tcPr>
          <w:p w:rsidR="00575066" w:rsidRPr="00575066" w:rsidRDefault="00575066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Сбор данных/формирование баз</w:t>
            </w:r>
          </w:p>
          <w:p w:rsidR="00575066" w:rsidRPr="00575066" w:rsidRDefault="00575066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данных творчески работающих</w:t>
            </w:r>
          </w:p>
          <w:p w:rsidR="00575066" w:rsidRPr="00575066" w:rsidRDefault="00575066" w:rsidP="00575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учителей (передового педагогического опыта)</w:t>
            </w:r>
          </w:p>
        </w:tc>
        <w:tc>
          <w:tcPr>
            <w:tcW w:w="1974" w:type="dxa"/>
          </w:tcPr>
          <w:p w:rsidR="00575066" w:rsidRPr="00575066" w:rsidRDefault="00575066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</w:t>
            </w:r>
          </w:p>
        </w:tc>
        <w:tc>
          <w:tcPr>
            <w:tcW w:w="2113" w:type="dxa"/>
          </w:tcPr>
          <w:p w:rsidR="00575066" w:rsidRPr="00575066" w:rsidRDefault="00575066" w:rsidP="0081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В течение 2022-2023 учебного года</w:t>
            </w:r>
          </w:p>
        </w:tc>
        <w:tc>
          <w:tcPr>
            <w:tcW w:w="2112" w:type="dxa"/>
          </w:tcPr>
          <w:p w:rsidR="00575066" w:rsidRPr="00575066" w:rsidRDefault="00575066" w:rsidP="00815165">
            <w:pPr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2113" w:type="dxa"/>
          </w:tcPr>
          <w:p w:rsidR="00575066" w:rsidRPr="00575066" w:rsidRDefault="00575066" w:rsidP="0081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сообщества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575066" w:rsidRPr="00575066" w:rsidRDefault="00781241" w:rsidP="0081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75066" w:rsidRPr="00575066">
              <w:rPr>
                <w:rFonts w:ascii="Times New Roman" w:hAnsi="Times New Roman" w:cs="Times New Roman"/>
                <w:sz w:val="24"/>
                <w:szCs w:val="24"/>
              </w:rPr>
              <w:t>формирован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75066"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баз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575066" w:rsidRPr="00575066" w:rsidRDefault="00575066" w:rsidP="0081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данных творчески работающих</w:t>
            </w:r>
          </w:p>
          <w:p w:rsidR="00575066" w:rsidRPr="00575066" w:rsidRDefault="00575066" w:rsidP="008151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учителей (передового педагогического опыта)</w:t>
            </w:r>
          </w:p>
        </w:tc>
      </w:tr>
      <w:tr w:rsidR="00781241" w:rsidRPr="00575066" w:rsidTr="009073A1">
        <w:tc>
          <w:tcPr>
            <w:tcW w:w="816" w:type="dxa"/>
          </w:tcPr>
          <w:p w:rsidR="00781241" w:rsidRPr="00575066" w:rsidRDefault="00781241" w:rsidP="00575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5" w:type="dxa"/>
          </w:tcPr>
          <w:p w:rsidR="00781241" w:rsidRPr="00575066" w:rsidRDefault="00781241" w:rsidP="00575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Анализ результатов внешних</w:t>
            </w:r>
          </w:p>
          <w:p w:rsidR="00781241" w:rsidRPr="00575066" w:rsidRDefault="00781241" w:rsidP="00781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оценочных процедур по предметам русский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математика, окружающий мир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 литератур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чтение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(ВПР,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КДР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74" w:type="dxa"/>
          </w:tcPr>
          <w:p w:rsidR="00781241" w:rsidRPr="00575066" w:rsidRDefault="00781241" w:rsidP="0081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</w:t>
            </w:r>
          </w:p>
        </w:tc>
        <w:tc>
          <w:tcPr>
            <w:tcW w:w="2113" w:type="dxa"/>
          </w:tcPr>
          <w:p w:rsidR="00781241" w:rsidRPr="00575066" w:rsidRDefault="00781241" w:rsidP="00781241">
            <w:pPr>
              <w:ind w:right="-1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Январь-май,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2023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12" w:type="dxa"/>
          </w:tcPr>
          <w:p w:rsidR="00781241" w:rsidRPr="00575066" w:rsidRDefault="00781241" w:rsidP="00815165">
            <w:pPr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2113" w:type="dxa"/>
          </w:tcPr>
          <w:p w:rsidR="00781241" w:rsidRPr="00575066" w:rsidRDefault="00781241" w:rsidP="0081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сообщества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781241" w:rsidRPr="00575066" w:rsidRDefault="00781241" w:rsidP="00781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Провед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н анализ содержания заданий ВПР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КДР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с позиции формирования функциональной грамотности</w:t>
            </w:r>
          </w:p>
        </w:tc>
      </w:tr>
      <w:tr w:rsidR="00781241" w:rsidRPr="00575066" w:rsidTr="009073A1">
        <w:tc>
          <w:tcPr>
            <w:tcW w:w="15735" w:type="dxa"/>
            <w:gridSpan w:val="7"/>
          </w:tcPr>
          <w:p w:rsidR="00781241" w:rsidRPr="00575066" w:rsidRDefault="00781241" w:rsidP="00907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III. Переход на </w:t>
            </w:r>
            <w:proofErr w:type="gramStart"/>
            <w:r w:rsidRPr="00575066">
              <w:rPr>
                <w:rFonts w:ascii="Times New Roman" w:hAnsi="Times New Roman" w:cs="Times New Roman"/>
                <w:b/>
                <w:sz w:val="24"/>
                <w:szCs w:val="24"/>
              </w:rPr>
              <w:t>обновленные</w:t>
            </w:r>
            <w:proofErr w:type="gramEnd"/>
            <w:r w:rsidRPr="00575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ФГОС НОО </w:t>
            </w:r>
          </w:p>
        </w:tc>
      </w:tr>
      <w:tr w:rsidR="0053222B" w:rsidRPr="00575066" w:rsidTr="009073A1">
        <w:tc>
          <w:tcPr>
            <w:tcW w:w="816" w:type="dxa"/>
          </w:tcPr>
          <w:p w:rsidR="0053222B" w:rsidRPr="00575066" w:rsidRDefault="0053222B" w:rsidP="001A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5" w:type="dxa"/>
          </w:tcPr>
          <w:p w:rsidR="0053222B" w:rsidRPr="00781241" w:rsidRDefault="0053222B" w:rsidP="0053222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pacing w:val="-2"/>
                <w:kern w:val="36"/>
                <w:sz w:val="24"/>
                <w:szCs w:val="24"/>
                <w:lang w:eastAsia="ru-RU"/>
              </w:rPr>
              <w:t>План методической поддержки работы педагогов по ФГОС-2021</w:t>
            </w:r>
          </w:p>
        </w:tc>
        <w:tc>
          <w:tcPr>
            <w:tcW w:w="1974" w:type="dxa"/>
          </w:tcPr>
          <w:p w:rsidR="0053222B" w:rsidRPr="00575066" w:rsidRDefault="0053222B" w:rsidP="00950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</w:t>
            </w:r>
          </w:p>
        </w:tc>
        <w:tc>
          <w:tcPr>
            <w:tcW w:w="2113" w:type="dxa"/>
          </w:tcPr>
          <w:p w:rsidR="0053222B" w:rsidRPr="0053222B" w:rsidRDefault="0053222B" w:rsidP="0053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2B">
              <w:rPr>
                <w:rFonts w:ascii="Times New Roman" w:hAnsi="Times New Roman" w:cs="Times New Roman"/>
                <w:sz w:val="24"/>
                <w:szCs w:val="24"/>
              </w:rPr>
              <w:t>Февраль, 2023 г.</w:t>
            </w:r>
          </w:p>
        </w:tc>
        <w:tc>
          <w:tcPr>
            <w:tcW w:w="2112" w:type="dxa"/>
          </w:tcPr>
          <w:p w:rsidR="0053222B" w:rsidRPr="00575066" w:rsidRDefault="0053222B" w:rsidP="00950C82">
            <w:pPr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2113" w:type="dxa"/>
          </w:tcPr>
          <w:p w:rsidR="0053222B" w:rsidRPr="00575066" w:rsidRDefault="0053222B" w:rsidP="0053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сообщества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М.</w:t>
            </w:r>
          </w:p>
        </w:tc>
        <w:tc>
          <w:tcPr>
            <w:tcW w:w="3062" w:type="dxa"/>
          </w:tcPr>
          <w:p w:rsidR="0053222B" w:rsidRPr="00575066" w:rsidRDefault="0053222B" w:rsidP="00950C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Рассмотрены и обсуждены мероприятия, которые необходимо включить в план методической поддержки учителей начальных классов, работающим по ФГОС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г.</w:t>
            </w:r>
          </w:p>
        </w:tc>
      </w:tr>
      <w:tr w:rsidR="0053222B" w:rsidRPr="00575066" w:rsidTr="009073A1">
        <w:tc>
          <w:tcPr>
            <w:tcW w:w="816" w:type="dxa"/>
          </w:tcPr>
          <w:p w:rsidR="0053222B" w:rsidRPr="00575066" w:rsidRDefault="0053222B" w:rsidP="001A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545" w:type="dxa"/>
          </w:tcPr>
          <w:p w:rsidR="0053222B" w:rsidRPr="00575066" w:rsidRDefault="0053222B" w:rsidP="005322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Диагностический инструментарий, который поможет выявить профессиональные затруднения педагогов</w:t>
            </w:r>
          </w:p>
        </w:tc>
        <w:tc>
          <w:tcPr>
            <w:tcW w:w="1974" w:type="dxa"/>
          </w:tcPr>
          <w:p w:rsidR="0053222B" w:rsidRPr="00575066" w:rsidRDefault="0053222B" w:rsidP="00950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</w:t>
            </w:r>
          </w:p>
        </w:tc>
        <w:tc>
          <w:tcPr>
            <w:tcW w:w="2113" w:type="dxa"/>
          </w:tcPr>
          <w:p w:rsidR="0053222B" w:rsidRPr="0053222B" w:rsidRDefault="0053222B" w:rsidP="00950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53222B">
              <w:rPr>
                <w:rFonts w:ascii="Times New Roman" w:hAnsi="Times New Roman" w:cs="Times New Roman"/>
                <w:sz w:val="24"/>
                <w:szCs w:val="24"/>
              </w:rPr>
              <w:t>, 2023 г.</w:t>
            </w:r>
          </w:p>
        </w:tc>
        <w:tc>
          <w:tcPr>
            <w:tcW w:w="2112" w:type="dxa"/>
          </w:tcPr>
          <w:p w:rsidR="0053222B" w:rsidRPr="00575066" w:rsidRDefault="0053222B" w:rsidP="00950C82">
            <w:pPr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2113" w:type="dxa"/>
          </w:tcPr>
          <w:p w:rsidR="0053222B" w:rsidRPr="00575066" w:rsidRDefault="0053222B" w:rsidP="00950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сообщества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М.</w:t>
            </w:r>
          </w:p>
        </w:tc>
        <w:tc>
          <w:tcPr>
            <w:tcW w:w="3062" w:type="dxa"/>
          </w:tcPr>
          <w:p w:rsidR="0053222B" w:rsidRPr="00575066" w:rsidRDefault="0053222B" w:rsidP="005322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 и обсужден диагностический инструментарий, который возможно использовать для выявления профессиональных затруднений учителей начальных классов и дальнейшего составления ИОМ</w:t>
            </w:r>
          </w:p>
        </w:tc>
      </w:tr>
      <w:tr w:rsidR="0053222B" w:rsidRPr="00575066" w:rsidTr="009073A1">
        <w:tc>
          <w:tcPr>
            <w:tcW w:w="15735" w:type="dxa"/>
            <w:gridSpan w:val="7"/>
          </w:tcPr>
          <w:p w:rsidR="0053222B" w:rsidRPr="00575066" w:rsidRDefault="0053222B" w:rsidP="001A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575066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одаренными детьми</w:t>
            </w:r>
          </w:p>
        </w:tc>
      </w:tr>
      <w:tr w:rsidR="0053222B" w:rsidRPr="00575066" w:rsidTr="009073A1">
        <w:tc>
          <w:tcPr>
            <w:tcW w:w="816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5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школьного этапа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среди обучающихся 4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по русскому языку и математике.</w:t>
            </w:r>
          </w:p>
        </w:tc>
        <w:tc>
          <w:tcPr>
            <w:tcW w:w="1974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4 классов</w:t>
            </w:r>
          </w:p>
        </w:tc>
        <w:tc>
          <w:tcPr>
            <w:tcW w:w="2113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Сентябрь-октябрь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12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МАОУ, МБОУ г. Красноярска</w:t>
            </w:r>
          </w:p>
        </w:tc>
        <w:tc>
          <w:tcPr>
            <w:tcW w:w="2113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 учителей начальных классов</w:t>
            </w:r>
          </w:p>
        </w:tc>
        <w:tc>
          <w:tcPr>
            <w:tcW w:w="3062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Олимпиада проведена. Составлен протокол участников, определены  победители и призёры.</w:t>
            </w:r>
          </w:p>
        </w:tc>
      </w:tr>
      <w:tr w:rsidR="0053222B" w:rsidRPr="00575066" w:rsidTr="009073A1">
        <w:tc>
          <w:tcPr>
            <w:tcW w:w="816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5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муниципального этапа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среди обучающихся 4 классов по русскому языку и математике.</w:t>
            </w:r>
          </w:p>
        </w:tc>
        <w:tc>
          <w:tcPr>
            <w:tcW w:w="1974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Победители и призёры школьного тура </w:t>
            </w:r>
            <w:proofErr w:type="spellStart"/>
            <w:r w:rsidRPr="005750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2113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12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г. Красноярск</w:t>
            </w:r>
          </w:p>
        </w:tc>
        <w:tc>
          <w:tcPr>
            <w:tcW w:w="2113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сообщества</w:t>
            </w:r>
          </w:p>
          <w:p w:rsidR="0053222B" w:rsidRPr="00575066" w:rsidRDefault="0053222B" w:rsidP="009073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53222B" w:rsidRPr="00575066" w:rsidRDefault="0053222B" w:rsidP="00907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Олимпиада проведена. Выявлены самые эрудированные обучающиеся, определены  участники, победители и призёры.</w:t>
            </w:r>
          </w:p>
        </w:tc>
      </w:tr>
      <w:tr w:rsidR="0053222B" w:rsidRPr="00575066" w:rsidTr="009073A1">
        <w:tc>
          <w:tcPr>
            <w:tcW w:w="15735" w:type="dxa"/>
            <w:gridSpan w:val="7"/>
          </w:tcPr>
          <w:p w:rsidR="0053222B" w:rsidRPr="00575066" w:rsidRDefault="0053222B" w:rsidP="001A34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V. </w:t>
            </w:r>
            <w:r w:rsidRPr="00575066">
              <w:rPr>
                <w:rFonts w:ascii="Times New Roman" w:hAnsi="Times New Roman" w:cs="Times New Roman"/>
                <w:b/>
                <w:sz w:val="24"/>
                <w:szCs w:val="24"/>
              </w:rPr>
              <w:t>Диссеминация педагогического опыта</w:t>
            </w:r>
          </w:p>
        </w:tc>
      </w:tr>
      <w:tr w:rsidR="0053222B" w:rsidRPr="00575066" w:rsidTr="009073A1">
        <w:tc>
          <w:tcPr>
            <w:tcW w:w="816" w:type="dxa"/>
          </w:tcPr>
          <w:p w:rsidR="0053222B" w:rsidRPr="00575066" w:rsidRDefault="0053222B" w:rsidP="001A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5" w:type="dxa"/>
          </w:tcPr>
          <w:p w:rsidR="0053222B" w:rsidRPr="00575066" w:rsidRDefault="0053222B" w:rsidP="00781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педагогических идей «Формирование функциональной грамотности обучающихся в начальной школе»</w:t>
            </w:r>
          </w:p>
        </w:tc>
        <w:tc>
          <w:tcPr>
            <w:tcW w:w="1974" w:type="dxa"/>
          </w:tcPr>
          <w:p w:rsidR="0053222B" w:rsidRPr="00575066" w:rsidRDefault="0053222B" w:rsidP="0078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Руководители РМО, ОМО, учителя начальных классов</w:t>
            </w:r>
          </w:p>
        </w:tc>
        <w:tc>
          <w:tcPr>
            <w:tcW w:w="2113" w:type="dxa"/>
          </w:tcPr>
          <w:p w:rsidR="0053222B" w:rsidRPr="00575066" w:rsidRDefault="0053222B" w:rsidP="0078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12" w:type="dxa"/>
          </w:tcPr>
          <w:p w:rsidR="0053222B" w:rsidRPr="00575066" w:rsidRDefault="0053222B" w:rsidP="00781241">
            <w:pPr>
              <w:ind w:right="-38"/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2113" w:type="dxa"/>
          </w:tcPr>
          <w:p w:rsidR="0053222B" w:rsidRPr="00575066" w:rsidRDefault="0053222B" w:rsidP="0078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сообщества </w:t>
            </w:r>
            <w:proofErr w:type="spellStart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>Ронских</w:t>
            </w:r>
            <w:proofErr w:type="spellEnd"/>
            <w:r w:rsidRPr="00575066">
              <w:rPr>
                <w:rFonts w:ascii="Times New Roman" w:hAnsi="Times New Roman" w:cs="Times New Roman"/>
                <w:sz w:val="24"/>
                <w:szCs w:val="24"/>
              </w:rPr>
              <w:t xml:space="preserve"> И. В.</w:t>
            </w:r>
          </w:p>
        </w:tc>
        <w:tc>
          <w:tcPr>
            <w:tcW w:w="3062" w:type="dxa"/>
          </w:tcPr>
          <w:p w:rsidR="0053222B" w:rsidRPr="00575066" w:rsidRDefault="0053222B" w:rsidP="00781241">
            <w:pPr>
              <w:pStyle w:val="a4"/>
            </w:pPr>
            <w:r w:rsidRPr="00575066">
              <w:rPr>
                <w:color w:val="000000"/>
              </w:rPr>
              <w:t xml:space="preserve">Представлен опыт применения технологии смешанного обучения или развивающего обучения. Созданы условия для обмена опытом. </w:t>
            </w:r>
          </w:p>
        </w:tc>
      </w:tr>
    </w:tbl>
    <w:p w:rsidR="00B20DF1" w:rsidRPr="00575066" w:rsidRDefault="00B20DF1" w:rsidP="0053222B">
      <w:pPr>
        <w:rPr>
          <w:rFonts w:ascii="Times New Roman" w:hAnsi="Times New Roman" w:cs="Times New Roman"/>
          <w:sz w:val="24"/>
          <w:szCs w:val="24"/>
        </w:rPr>
      </w:pPr>
    </w:p>
    <w:sectPr w:rsidR="00B20DF1" w:rsidRPr="00575066" w:rsidSect="00B20DF1">
      <w:pgSz w:w="16838" w:h="11906" w:orient="landscape"/>
      <w:pgMar w:top="851" w:right="1134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B59"/>
    <w:rsid w:val="00036978"/>
    <w:rsid w:val="0005326B"/>
    <w:rsid w:val="00086BF3"/>
    <w:rsid w:val="000A7FA9"/>
    <w:rsid w:val="000B2AB2"/>
    <w:rsid w:val="0011043B"/>
    <w:rsid w:val="00130E04"/>
    <w:rsid w:val="001A34BC"/>
    <w:rsid w:val="001E254E"/>
    <w:rsid w:val="00242367"/>
    <w:rsid w:val="00251BE9"/>
    <w:rsid w:val="002A007C"/>
    <w:rsid w:val="00391A64"/>
    <w:rsid w:val="00443DFC"/>
    <w:rsid w:val="0053222B"/>
    <w:rsid w:val="0054386E"/>
    <w:rsid w:val="005505C3"/>
    <w:rsid w:val="00564586"/>
    <w:rsid w:val="00575066"/>
    <w:rsid w:val="005D6BBF"/>
    <w:rsid w:val="00600E92"/>
    <w:rsid w:val="0061788B"/>
    <w:rsid w:val="006C20D9"/>
    <w:rsid w:val="00735AC1"/>
    <w:rsid w:val="00781241"/>
    <w:rsid w:val="007B06C2"/>
    <w:rsid w:val="007B3963"/>
    <w:rsid w:val="00823AE3"/>
    <w:rsid w:val="00883051"/>
    <w:rsid w:val="009073A1"/>
    <w:rsid w:val="00913045"/>
    <w:rsid w:val="0096730B"/>
    <w:rsid w:val="00A10F22"/>
    <w:rsid w:val="00A20BD0"/>
    <w:rsid w:val="00AE2DB8"/>
    <w:rsid w:val="00AF70D3"/>
    <w:rsid w:val="00B20DF1"/>
    <w:rsid w:val="00C12B59"/>
    <w:rsid w:val="00C14615"/>
    <w:rsid w:val="00C307EC"/>
    <w:rsid w:val="00CB57AD"/>
    <w:rsid w:val="00D42A59"/>
    <w:rsid w:val="00D850BD"/>
    <w:rsid w:val="00E23045"/>
    <w:rsid w:val="00E45121"/>
    <w:rsid w:val="00F05C52"/>
    <w:rsid w:val="00F3332F"/>
    <w:rsid w:val="00F36CA6"/>
    <w:rsid w:val="00FD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2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2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profnet@kimc.ms</dc:creator>
  <cp:lastModifiedBy>profnet@kimc.ms</cp:lastModifiedBy>
  <cp:revision>2</cp:revision>
  <dcterms:created xsi:type="dcterms:W3CDTF">2022-12-07T02:45:00Z</dcterms:created>
  <dcterms:modified xsi:type="dcterms:W3CDTF">2022-12-07T02:45:00Z</dcterms:modified>
</cp:coreProperties>
</file>