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8AB" w:rsidRDefault="009244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65638" cy="6839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411" cy="684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8AB" w:rsidRDefault="00924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E107C4">
        <w:rPr>
          <w:rFonts w:ascii="Times New Roman" w:hAnsi="Times New Roman" w:cs="Times New Roman"/>
          <w:sz w:val="28"/>
          <w:szCs w:val="28"/>
        </w:rPr>
        <w:t xml:space="preserve">етодическая тема учебного года: «Повышение результата качества образования через </w:t>
      </w:r>
      <w:r w:rsidR="00E107C4">
        <w:rPr>
          <w:rFonts w:ascii="Times New Roman" w:hAnsi="Times New Roman" w:cs="Times New Roman"/>
          <w:sz w:val="28"/>
          <w:szCs w:val="28"/>
        </w:rPr>
        <w:t>внедрение</w:t>
      </w:r>
      <w:r w:rsidR="00E107C4">
        <w:rPr>
          <w:rFonts w:ascii="Times New Roman" w:hAnsi="Times New Roman" w:cs="Times New Roman"/>
          <w:sz w:val="28"/>
          <w:szCs w:val="28"/>
        </w:rPr>
        <w:t xml:space="preserve"> в практику современных образовательных технологий и методик в условиях реализации обновлённых ФГОС и ФОП</w:t>
      </w:r>
      <w:r w:rsidR="00E107C4">
        <w:rPr>
          <w:rFonts w:ascii="Times New Roman" w:hAnsi="Times New Roman" w:cs="Times New Roman"/>
          <w:sz w:val="28"/>
          <w:szCs w:val="28"/>
        </w:rPr>
        <w:t>».</w:t>
      </w:r>
    </w:p>
    <w:p w:rsidR="002E38AB" w:rsidRDefault="00E10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совершенствование уровня педагогического мастерства педагогов, повышение качества профессиональной деятельности для успешной реализации ФГОС, </w:t>
      </w:r>
      <w:r>
        <w:rPr>
          <w:rFonts w:ascii="Times New Roman" w:hAnsi="Times New Roman" w:cs="Times New Roman"/>
          <w:sz w:val="28"/>
          <w:szCs w:val="28"/>
        </w:rPr>
        <w:t>повышение качества образования в ОУ.</w:t>
      </w:r>
    </w:p>
    <w:p w:rsidR="002E38AB" w:rsidRDefault="00E107C4">
      <w:pPr>
        <w:tabs>
          <w:tab w:val="left" w:pos="906"/>
        </w:tabs>
        <w:spacing w:line="276" w:lineRule="auto"/>
        <w:ind w:right="8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E38AB" w:rsidRDefault="00E107C4">
      <w:pPr>
        <w:pStyle w:val="a7"/>
        <w:numPr>
          <w:ilvl w:val="0"/>
          <w:numId w:val="1"/>
        </w:numPr>
        <w:tabs>
          <w:tab w:val="clear" w:pos="425"/>
          <w:tab w:val="left" w:pos="90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качества обучения через </w:t>
      </w:r>
      <w:r>
        <w:rPr>
          <w:rFonts w:ascii="Times New Roman" w:hAnsi="Times New Roman" w:cs="Times New Roman"/>
          <w:sz w:val="28"/>
          <w:szCs w:val="28"/>
        </w:rPr>
        <w:t>внедрение</w:t>
      </w:r>
      <w:r>
        <w:rPr>
          <w:rFonts w:ascii="Times New Roman" w:hAnsi="Times New Roman" w:cs="Times New Roman"/>
          <w:sz w:val="28"/>
          <w:szCs w:val="28"/>
        </w:rPr>
        <w:t xml:space="preserve"> в практику современных образовательных технологий и методик в условиях реализации обновлённых ФГОС и ФОП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2E38AB" w:rsidRDefault="00E107C4">
      <w:pPr>
        <w:pStyle w:val="a7"/>
        <w:numPr>
          <w:ilvl w:val="0"/>
          <w:numId w:val="1"/>
        </w:numPr>
        <w:tabs>
          <w:tab w:val="clear" w:pos="425"/>
          <w:tab w:val="left" w:pos="906"/>
          <w:tab w:val="left" w:leader="dot" w:pos="8860"/>
        </w:tabs>
        <w:spacing w:line="276" w:lineRule="auto"/>
        <w:ind w:right="11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качественной подготовки 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 к ВПР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38AB" w:rsidRDefault="00E107C4">
      <w:pPr>
        <w:pStyle w:val="a7"/>
        <w:numPr>
          <w:ilvl w:val="0"/>
          <w:numId w:val="1"/>
        </w:numPr>
        <w:tabs>
          <w:tab w:val="clear" w:pos="425"/>
          <w:tab w:val="left" w:pos="906"/>
          <w:tab w:val="left" w:pos="956"/>
        </w:tabs>
        <w:spacing w:line="276" w:lineRule="auto"/>
        <w:ind w:righ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работы с мотивированными обучающимися, включение школьников в активную познавательную исследовательскую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38AB" w:rsidRDefault="002E38AB">
      <w:pPr>
        <w:tabs>
          <w:tab w:val="left" w:pos="906"/>
          <w:tab w:val="left" w:pos="956"/>
        </w:tabs>
        <w:spacing w:line="276" w:lineRule="auto"/>
        <w:ind w:left="546" w:right="780"/>
        <w:rPr>
          <w:rFonts w:ascii="Times New Roman" w:hAnsi="Times New Roman" w:cs="Times New Roman"/>
          <w:sz w:val="24"/>
          <w:szCs w:val="24"/>
        </w:rPr>
      </w:pPr>
    </w:p>
    <w:p w:rsidR="002E38AB" w:rsidRDefault="002E38AB">
      <w:pPr>
        <w:rPr>
          <w:rFonts w:ascii="Times New Roman" w:hAnsi="Times New Roman" w:cs="Times New Roman"/>
          <w:sz w:val="28"/>
          <w:szCs w:val="28"/>
        </w:rPr>
      </w:pPr>
    </w:p>
    <w:p w:rsidR="002E38AB" w:rsidRDefault="002E38AB">
      <w:pPr>
        <w:rPr>
          <w:rFonts w:ascii="Times New Roman" w:hAnsi="Times New Roman" w:cs="Times New Roman"/>
          <w:sz w:val="28"/>
          <w:szCs w:val="28"/>
        </w:rPr>
      </w:pPr>
    </w:p>
    <w:p w:rsidR="002E38AB" w:rsidRDefault="002E38AB">
      <w:pPr>
        <w:rPr>
          <w:rFonts w:ascii="Times New Roman" w:hAnsi="Times New Roman" w:cs="Times New Roman"/>
          <w:sz w:val="28"/>
          <w:szCs w:val="28"/>
        </w:rPr>
      </w:pPr>
    </w:p>
    <w:p w:rsidR="002E38AB" w:rsidRDefault="002E38AB">
      <w:pPr>
        <w:rPr>
          <w:rFonts w:ascii="Times New Roman" w:hAnsi="Times New Roman" w:cs="Times New Roman"/>
          <w:sz w:val="28"/>
          <w:szCs w:val="28"/>
        </w:rPr>
      </w:pPr>
    </w:p>
    <w:p w:rsidR="002E38AB" w:rsidRDefault="002E38AB">
      <w:pPr>
        <w:rPr>
          <w:rFonts w:ascii="Times New Roman" w:hAnsi="Times New Roman" w:cs="Times New Roman"/>
          <w:sz w:val="28"/>
          <w:szCs w:val="28"/>
        </w:rPr>
      </w:pPr>
    </w:p>
    <w:p w:rsidR="002E38AB" w:rsidRDefault="002E38AB">
      <w:pPr>
        <w:rPr>
          <w:rFonts w:ascii="Times New Roman" w:hAnsi="Times New Roman" w:cs="Times New Roman"/>
          <w:sz w:val="28"/>
          <w:szCs w:val="28"/>
        </w:rPr>
      </w:pPr>
    </w:p>
    <w:p w:rsidR="002E38AB" w:rsidRDefault="002E38AB">
      <w:pPr>
        <w:rPr>
          <w:rFonts w:ascii="Times New Roman" w:hAnsi="Times New Roman" w:cs="Times New Roman"/>
          <w:sz w:val="28"/>
          <w:szCs w:val="28"/>
        </w:rPr>
      </w:pPr>
    </w:p>
    <w:p w:rsidR="002E38AB" w:rsidRDefault="002E3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38AB" w:rsidRDefault="002E3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47C" w:rsidRDefault="009244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47C" w:rsidRDefault="009244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47C" w:rsidRDefault="009244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38AB" w:rsidRDefault="00E107C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План-сетка мероприятий на 2025-2026 учебный год</w:t>
      </w:r>
    </w:p>
    <w:p w:rsidR="002E38AB" w:rsidRDefault="002E38A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413"/>
        <w:gridCol w:w="5867"/>
        <w:gridCol w:w="3640"/>
        <w:gridCol w:w="3640"/>
      </w:tblGrid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867" w:type="dxa"/>
          </w:tcPr>
          <w:p w:rsidR="002E38AB" w:rsidRDefault="00E10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ответственного</w:t>
            </w:r>
          </w:p>
        </w:tc>
      </w:tr>
      <w:tr w:rsidR="002E38AB">
        <w:tc>
          <w:tcPr>
            <w:tcW w:w="1413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867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Участие в мероприятиях августовского педсовета. Работа на площадках по использованию современных педагогических технологий на уроке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овышение качества обучения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практику современных образовательных технологий и методик в условиях реализации обновлённых ФГОС и ФОП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согласно программе 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руководители РМО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/ОМО учителей начальных классов</w:t>
            </w:r>
          </w:p>
        </w:tc>
      </w:tr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867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 группы разработчиков олимпиады по русскому языку(школьный этап)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10.09.2025 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СШ № 149 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</w:t>
            </w:r>
          </w:p>
        </w:tc>
      </w:tr>
      <w:tr w:rsidR="002E38AB">
        <w:tc>
          <w:tcPr>
            <w:tcW w:w="1413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-октябрь</w:t>
            </w:r>
          </w:p>
        </w:tc>
        <w:tc>
          <w:tcPr>
            <w:tcW w:w="5867" w:type="dxa"/>
            <w:shd w:val="clear" w:color="auto" w:fill="auto"/>
          </w:tcPr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</w:rPr>
            </w:pP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Организация и проведение школьного этапа ВсОШ по</w:t>
            </w:r>
          </w:p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</w:rPr>
            </w:pP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предметам русский язык и </w:t>
            </w: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математика среди</w:t>
            </w:r>
          </w:p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обучающихся 4-х классов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овершенствование работы с мотивированными обучающимися, включение школьников в активную познавательную исследовательскую деятельность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приказа о проведении школьного этапа ВсОШ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</w:p>
        </w:tc>
      </w:tr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867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СГПС №1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:« Планирование деятельности сети 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Знакомство с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перечня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Просвещения и Министерства Образования и Науки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22.10.2025 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руководители РМО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/ОМО учителей начальных классов</w:t>
            </w:r>
          </w:p>
        </w:tc>
      </w:tr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867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муниципального этапа ВСОШ по русскому языку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19.11.2025 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149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классов</w:t>
            </w:r>
          </w:p>
        </w:tc>
      </w:tr>
      <w:tr w:rsidR="002E38AB">
        <w:tc>
          <w:tcPr>
            <w:tcW w:w="1413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-декабрь</w:t>
            </w:r>
          </w:p>
        </w:tc>
        <w:tc>
          <w:tcPr>
            <w:tcW w:w="5867" w:type="dxa"/>
            <w:shd w:val="clear" w:color="auto" w:fill="auto"/>
          </w:tcPr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Организация 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и проведение </w:t>
            </w: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школьного этапа городской интеллектуальнойигры «Путешествие в «Галактику знаний»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овершенствование работы с мотивированными обучающимися, включение школьников в активную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познавательную исследовательскую деятельность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об интеллектуальной игре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классов; Фролова С.В., руководитель ОМО округа «Северный»; Алдаева Н.М., методист МКУ КИМЦ; руководители ШМО</w:t>
            </w:r>
          </w:p>
        </w:tc>
      </w:tr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67" w:type="dxa"/>
          </w:tcPr>
          <w:p w:rsidR="002E38AB" w:rsidRDefault="00E107C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СГПС №2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:«Анализ результатов проведения  КДР/ВПР в 2025г. Анализ проведения школьного этапа ВсОШ»</w:t>
            </w:r>
          </w:p>
          <w:p w:rsidR="002E38AB" w:rsidRDefault="00E107C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овышение качества обучения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практику современных образовательных технологий и методик в условиях реализации обновлённых ФГОС и ФОП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10.12.2025 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руководители РМО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/ОМО учителей начальных классов</w:t>
            </w:r>
          </w:p>
        </w:tc>
      </w:tr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867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уроки: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спользование технологий, методик и способов обучения для обеспечения включённости каждого обучающегося на уроке с использованием ресурсов ФГИС «Моя школа», «МАХ»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овышение качества обучения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практику современных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разовательных технологий и методик в условиях реализации обновлённых ФГОС и ФОП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– 23.01.2026 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города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руководители РМО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/ОМО учителей начальных классов</w:t>
            </w:r>
          </w:p>
        </w:tc>
      </w:tr>
      <w:tr w:rsidR="002E38AB">
        <w:tc>
          <w:tcPr>
            <w:tcW w:w="1413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867" w:type="dxa"/>
            <w:shd w:val="clear" w:color="auto" w:fill="auto"/>
          </w:tcPr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Организац</w:t>
            </w: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ия районного этапа городской интеллектуальнойигры «Путешествие в «Галактику знаний»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овершенствование работы с мотивированными обучающимися, включение школьников в активную познавательную исследовательскую деятельность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об интеллектуальной игре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классов; Фролова С.В., руководитель ОМО округа «Северный»; Алдаева Н.М., методист МКУ КИМЦ; руководители РМО</w:t>
            </w:r>
          </w:p>
        </w:tc>
      </w:tr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67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этапа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русскому языку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овершенствование работы с мотивированными обучающимися, включение школьников в активную познавательную исследовательскую деятельность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2026 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149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</w:t>
            </w:r>
          </w:p>
        </w:tc>
      </w:tr>
      <w:tr w:rsidR="002E38AB">
        <w:tc>
          <w:tcPr>
            <w:tcW w:w="1413" w:type="dxa"/>
            <w:shd w:val="clear" w:color="auto" w:fill="auto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5867" w:type="dxa"/>
            <w:shd w:val="clear" w:color="auto" w:fill="auto"/>
          </w:tcPr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</w:rPr>
            </w:pP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Организациягородскойинтеллектуальнойигры</w:t>
            </w:r>
          </w:p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 w:rsidRPr="0092447C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lastRenderedPageBreak/>
              <w:t>«Путешествие в «Галактику знаний»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  <w:p w:rsidR="002E38AB" w:rsidRDefault="00E107C4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овершенствование работы с мотивированными обучающимися, включение школьников в активную познавательную исследовательскую деятельность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hd w:val="clear" w:color="auto" w:fill="FFFFFF"/>
              <w:spacing w:after="0" w:line="26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val="en-US" w:eastAsia="zh-CN"/>
              </w:rPr>
              <w:lastRenderedPageBreak/>
              <w:t>20 февраля 2025</w:t>
            </w:r>
          </w:p>
          <w:p w:rsidR="002E38AB" w:rsidRDefault="00E107C4">
            <w:pPr>
              <w:shd w:val="clear" w:color="auto" w:fill="FFFFFF"/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val="en-US" w:eastAsia="zh-CN"/>
              </w:rPr>
              <w:lastRenderedPageBreak/>
              <w:t>МАОУ СШ № 157</w:t>
            </w:r>
          </w:p>
        </w:tc>
        <w:tc>
          <w:tcPr>
            <w:tcW w:w="3640" w:type="dxa"/>
            <w:shd w:val="clear" w:color="auto" w:fill="auto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Ронских 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классов; Фролова С.В., руководитель ОМО округа «Северный»; Алдаева Н.М., методист МКУ КИМЦ; руководители РМО</w:t>
            </w:r>
          </w:p>
        </w:tc>
      </w:tr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5867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СГПС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«Подготовка к КДР,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ВПР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»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беспечение качественной 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 к ВПР</w:t>
            </w:r>
          </w:p>
          <w:p w:rsidR="002E38AB" w:rsidRDefault="002E38AB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04.03.2026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руководители РМО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/ОМО учителей начальных классов</w:t>
            </w:r>
          </w:p>
        </w:tc>
      </w:tr>
      <w:tr w:rsidR="002E38AB">
        <w:tc>
          <w:tcPr>
            <w:tcW w:w="1413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867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СГПС №4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деятельности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на следующих учебный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15.04.2026</w:t>
            </w:r>
          </w:p>
          <w:p w:rsidR="002E38AB" w:rsidRDefault="00E107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2E38AB" w:rsidRDefault="00E107C4">
            <w:pPr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руководитель СГПС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учителей начальных классов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руководители РМО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/ОМО учителей начальных классов</w:t>
            </w:r>
          </w:p>
        </w:tc>
      </w:tr>
    </w:tbl>
    <w:p w:rsidR="002E38AB" w:rsidRDefault="002E38A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E38AB" w:rsidSect="0092447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7C4" w:rsidRDefault="00E107C4">
      <w:pPr>
        <w:spacing w:line="240" w:lineRule="auto"/>
      </w:pPr>
      <w:r>
        <w:separator/>
      </w:r>
    </w:p>
  </w:endnote>
  <w:endnote w:type="continuationSeparator" w:id="1">
    <w:p w:rsidR="00E107C4" w:rsidRDefault="00E107C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7C4" w:rsidRDefault="00E107C4">
      <w:pPr>
        <w:spacing w:after="0"/>
      </w:pPr>
      <w:r>
        <w:separator/>
      </w:r>
    </w:p>
  </w:footnote>
  <w:footnote w:type="continuationSeparator" w:id="1">
    <w:p w:rsidR="00E107C4" w:rsidRDefault="00E107C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57994"/>
    <w:multiLevelType w:val="singleLevel"/>
    <w:tmpl w:val="46557994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0229B"/>
    <w:rsid w:val="0020229B"/>
    <w:rsid w:val="00287378"/>
    <w:rsid w:val="002B368F"/>
    <w:rsid w:val="002E38AB"/>
    <w:rsid w:val="00330808"/>
    <w:rsid w:val="0033787C"/>
    <w:rsid w:val="00353DBE"/>
    <w:rsid w:val="003562E3"/>
    <w:rsid w:val="00447B58"/>
    <w:rsid w:val="00675341"/>
    <w:rsid w:val="006A2403"/>
    <w:rsid w:val="00747BAD"/>
    <w:rsid w:val="007A09C4"/>
    <w:rsid w:val="008F0C01"/>
    <w:rsid w:val="00912F1B"/>
    <w:rsid w:val="0092447C"/>
    <w:rsid w:val="00994575"/>
    <w:rsid w:val="009A4F32"/>
    <w:rsid w:val="009F222B"/>
    <w:rsid w:val="00AC169E"/>
    <w:rsid w:val="00B0152D"/>
    <w:rsid w:val="00B22A34"/>
    <w:rsid w:val="00BB0BC7"/>
    <w:rsid w:val="00CE19FA"/>
    <w:rsid w:val="00E107C4"/>
    <w:rsid w:val="00E13F65"/>
    <w:rsid w:val="00E51BFF"/>
    <w:rsid w:val="00F81B65"/>
    <w:rsid w:val="00F86C94"/>
    <w:rsid w:val="00FB6553"/>
    <w:rsid w:val="645207F5"/>
    <w:rsid w:val="7C6E4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8A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38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5">
    <w:name w:val="Normal (Web)"/>
    <w:basedOn w:val="a"/>
    <w:uiPriority w:val="99"/>
    <w:semiHidden/>
    <w:unhideWhenUsed/>
    <w:rsid w:val="002E38AB"/>
    <w:rPr>
      <w:sz w:val="24"/>
      <w:szCs w:val="24"/>
    </w:rPr>
  </w:style>
  <w:style w:type="table" w:styleId="a6">
    <w:name w:val="Table Grid"/>
    <w:basedOn w:val="a1"/>
    <w:uiPriority w:val="39"/>
    <w:rsid w:val="002E38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2E38AB"/>
    <w:rPr>
      <w:rFonts w:ascii="Calibri" w:eastAsia="Calibri" w:hAnsi="Calibri" w:cs="Calibri"/>
    </w:rPr>
  </w:style>
  <w:style w:type="paragraph" w:styleId="a7">
    <w:name w:val="List Paragraph"/>
    <w:basedOn w:val="a"/>
    <w:link w:val="a8"/>
    <w:uiPriority w:val="34"/>
    <w:qFormat/>
    <w:rsid w:val="002E38AB"/>
    <w:pPr>
      <w:widowControl w:val="0"/>
      <w:autoSpaceDE w:val="0"/>
      <w:autoSpaceDN w:val="0"/>
      <w:spacing w:after="0" w:line="240" w:lineRule="auto"/>
      <w:ind w:left="861" w:hanging="360"/>
    </w:pPr>
    <w:rPr>
      <w:rFonts w:ascii="Calibri" w:eastAsia="Calibri" w:hAnsi="Calibri" w:cs="Calibri"/>
    </w:rPr>
  </w:style>
  <w:style w:type="character" w:customStyle="1" w:styleId="a8">
    <w:name w:val="Абзац списка Знак"/>
    <w:link w:val="a7"/>
    <w:uiPriority w:val="34"/>
    <w:locked/>
    <w:rsid w:val="002E38AB"/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2E38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92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447C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859</Words>
  <Characters>4899</Characters>
  <Application>Microsoft Office Word</Application>
  <DocSecurity>0</DocSecurity>
  <Lines>40</Lines>
  <Paragraphs>11</Paragraphs>
  <ScaleCrop>false</ScaleCrop>
  <Company/>
  <LinksUpToDate>false</LinksUpToDate>
  <CharactersWithSpaces>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Ивановна Сацук</dc:creator>
  <cp:lastModifiedBy>Satsuk</cp:lastModifiedBy>
  <cp:revision>2</cp:revision>
  <dcterms:created xsi:type="dcterms:W3CDTF">2025-12-30T05:58:00Z</dcterms:created>
  <dcterms:modified xsi:type="dcterms:W3CDTF">2025-12-30T05:58:00Z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342EEA1E8F0B457491256A12A53DD1DB_13</vt:lpwstr>
  </property>
</Properties>
</file>