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4D629" w14:textId="6FD5BE42" w:rsidR="009060E4" w:rsidRPr="002D3F92" w:rsidRDefault="002D3F92" w:rsidP="00042A22">
      <w:pPr>
        <w:rPr>
          <w:rFonts w:ascii="Tahoma" w:hAnsi="Tahoma" w:cs="Tahoma"/>
          <w:color w:val="0070C0"/>
          <w:sz w:val="40"/>
          <w:szCs w:val="40"/>
        </w:rPr>
      </w:pPr>
      <w:bookmarkStart w:id="0" w:name="_Hlk48125886"/>
      <w:r w:rsidRPr="00CD4F2D">
        <w:rPr>
          <w:rFonts w:ascii="Tahoma" w:hAnsi="Tahoma" w:cs="Tahoma"/>
          <w:color w:val="0070C0"/>
          <w:sz w:val="40"/>
          <w:szCs w:val="40"/>
        </w:rPr>
        <w:t>Система развивающего обучения Д.Б. Эльконина – В.В. Давыдова</w:t>
      </w:r>
      <w:r>
        <w:rPr>
          <w:rFonts w:ascii="Tahoma" w:hAnsi="Tahoma" w:cs="Tahoma"/>
          <w:color w:val="0070C0"/>
          <w:sz w:val="40"/>
          <w:szCs w:val="40"/>
        </w:rPr>
        <w:t xml:space="preserve">   </w:t>
      </w:r>
      <w:r>
        <w:rPr>
          <w:rFonts w:ascii="Tahoma" w:hAnsi="Tahoma" w:cs="Tahoma"/>
          <w:noProof/>
          <w:color w:val="DD0000"/>
          <w:sz w:val="19"/>
          <w:szCs w:val="19"/>
        </w:rPr>
        <w:drawing>
          <wp:inline distT="0" distB="0" distL="0" distR="0" wp14:anchorId="68788C68" wp14:editId="73AF6385">
            <wp:extent cx="942975" cy="942975"/>
            <wp:effectExtent l="0" t="0" r="9525" b="9525"/>
            <wp:docPr id="72" name="Рисунок 72" descr="Система Эльконина - Давыдова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истема Эльконина - Давыдова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2378"/>
        <w:gridCol w:w="3172"/>
        <w:gridCol w:w="4650"/>
        <w:gridCol w:w="4507"/>
      </w:tblGrid>
      <w:tr w:rsidR="00042A22" w14:paraId="579A1D98" w14:textId="77777777" w:rsidTr="00CE04D9">
        <w:tc>
          <w:tcPr>
            <w:tcW w:w="14707" w:type="dxa"/>
            <w:gridSpan w:val="4"/>
          </w:tcPr>
          <w:p w14:paraId="2548B1AD" w14:textId="77777777" w:rsidR="00042A22" w:rsidRPr="00416E3A" w:rsidRDefault="00042A22" w:rsidP="00CE04D9">
            <w:pPr>
              <w:jc w:val="center"/>
              <w:rPr>
                <w:rFonts w:ascii="Tahoma" w:hAnsi="Tahoma" w:cs="Tahoma"/>
                <w:color w:val="0070C0"/>
                <w:sz w:val="18"/>
                <w:szCs w:val="18"/>
              </w:rPr>
            </w:pPr>
          </w:p>
          <w:p w14:paraId="70D50958" w14:textId="704714AD" w:rsidR="00042A22" w:rsidRDefault="00042A22" w:rsidP="00CE04D9">
            <w:pPr>
              <w:jc w:val="center"/>
              <w:rPr>
                <w:color w:val="0070C0"/>
                <w:sz w:val="40"/>
                <w:szCs w:val="40"/>
              </w:rPr>
            </w:pPr>
            <w:r>
              <w:rPr>
                <w:rFonts w:ascii="Tahoma" w:hAnsi="Tahoma" w:cs="Tahoma"/>
                <w:color w:val="0070C0"/>
                <w:sz w:val="40"/>
                <w:szCs w:val="40"/>
              </w:rPr>
              <w:t xml:space="preserve">1 класс. </w:t>
            </w:r>
            <w:r w:rsidRPr="00455DA7">
              <w:rPr>
                <w:color w:val="0070C0"/>
                <w:sz w:val="40"/>
                <w:szCs w:val="40"/>
              </w:rPr>
              <w:t xml:space="preserve">УМК ПО </w:t>
            </w:r>
            <w:r w:rsidR="00D13023">
              <w:rPr>
                <w:color w:val="0070C0"/>
                <w:sz w:val="40"/>
                <w:szCs w:val="40"/>
              </w:rPr>
              <w:t>МАТЕМАТИКЕ</w:t>
            </w:r>
          </w:p>
          <w:p w14:paraId="37D46A75" w14:textId="77777777" w:rsidR="00042A22" w:rsidRPr="007D22C9" w:rsidRDefault="00042A22" w:rsidP="00CE04D9">
            <w:pPr>
              <w:jc w:val="center"/>
              <w:rPr>
                <w:color w:val="0070C0"/>
                <w:sz w:val="18"/>
                <w:szCs w:val="18"/>
              </w:rPr>
            </w:pPr>
          </w:p>
          <w:p w14:paraId="251855BC" w14:textId="0B721BCA" w:rsidR="00EA7388" w:rsidRPr="00EB5547" w:rsidRDefault="00042A22" w:rsidP="00CE04D9">
            <w:pPr>
              <w:jc w:val="both"/>
              <w:rPr>
                <w:color w:val="0070C0"/>
                <w:sz w:val="40"/>
                <w:szCs w:val="40"/>
              </w:rPr>
            </w:pPr>
            <w:r>
              <w:rPr>
                <w:color w:val="0070C0"/>
                <w:sz w:val="40"/>
                <w:szCs w:val="40"/>
              </w:rPr>
              <w:t xml:space="preserve"> </w:t>
            </w:r>
            <w:r w:rsidR="00235BDE" w:rsidRPr="00167E5E">
              <w:rPr>
                <w:color w:val="0070C0"/>
                <w:sz w:val="40"/>
                <w:szCs w:val="40"/>
              </w:rPr>
              <w:t xml:space="preserve">                  </w:t>
            </w:r>
            <w:r>
              <w:rPr>
                <w:color w:val="0070C0"/>
                <w:sz w:val="40"/>
                <w:szCs w:val="40"/>
              </w:rPr>
              <w:t xml:space="preserve"> </w:t>
            </w:r>
            <w:r w:rsidR="00260DCC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727918A1" wp14:editId="2BD7E8CA">
                  <wp:extent cx="1066800" cy="1386840"/>
                  <wp:effectExtent l="19050" t="19050" r="19050" b="22860"/>
                  <wp:docPr id="35" name="Рисунок 35" descr="Математика. 1 класс в 2 ч. 1 ч. 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Математика. 1 класс в 2 ч. 1 ч. 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9122" cy="138985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235BDE">
              <w:rPr>
                <w:color w:val="0070C0"/>
                <w:sz w:val="40"/>
                <w:szCs w:val="40"/>
              </w:rPr>
              <w:t xml:space="preserve">   </w:t>
            </w:r>
            <w:r w:rsidR="00DF6D64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72B8470F" wp14:editId="718C4353">
                  <wp:extent cx="1068705" cy="1389317"/>
                  <wp:effectExtent l="19050" t="19050" r="17145" b="20955"/>
                  <wp:docPr id="43" name="Рисунок 43" descr="Математика. 1 класс в 2 ч. 2 ч.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атематика. 1 класс в 2 ч. 2 ч.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600" cy="14112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235BDE">
              <w:rPr>
                <w:color w:val="0070C0"/>
                <w:sz w:val="40"/>
                <w:szCs w:val="40"/>
              </w:rPr>
              <w:t xml:space="preserve">   </w:t>
            </w:r>
            <w:r w:rsidR="00DF6D64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7014BAB1" wp14:editId="71C32C63">
                  <wp:extent cx="979140" cy="1392555"/>
                  <wp:effectExtent l="19050" t="19050" r="12065" b="17145"/>
                  <wp:docPr id="47" name="Рисунок 47" descr="Математические прописи: учебное пособие для 1 класса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Математические прописи: учебное пособие для 1 класса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338" cy="13985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235BDE" w:rsidRPr="00EB5547">
              <w:rPr>
                <w:color w:val="0070C0"/>
                <w:sz w:val="40"/>
                <w:szCs w:val="40"/>
              </w:rPr>
              <w:t xml:space="preserve">   </w:t>
            </w:r>
            <w:r w:rsidR="0070627F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2D7E2733" wp14:editId="75AC3323">
                  <wp:extent cx="990600" cy="1387475"/>
                  <wp:effectExtent l="19050" t="19050" r="19050" b="22225"/>
                  <wp:docPr id="48" name="Рисунок 48" descr="Рабочие тетради по математике: № 1. Как сравнивают по длине, ширине, форме и что такое периметр. № 2. Как сравнивают по площади.  Комплект из 4-х рабочих тетрадей, 1 класс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Рабочие тетради по математике: № 1. Как сравнивают по длине, ширине, форме и что такое периметр. № 2. Как сравнивают по площади.  Комплект из 4-х рабочих тетрадей, 1 класс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76" cy="14053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235BDE" w:rsidRPr="00EB5547">
              <w:rPr>
                <w:color w:val="0070C0"/>
                <w:sz w:val="40"/>
                <w:szCs w:val="40"/>
              </w:rPr>
              <w:t xml:space="preserve">   </w:t>
            </w:r>
            <w:r w:rsidR="0070627F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400B60A3" wp14:editId="24BFA351">
                  <wp:extent cx="990600" cy="1382713"/>
                  <wp:effectExtent l="19050" t="19050" r="19050" b="27305"/>
                  <wp:docPr id="49" name="Рисунок 49" descr="Рабочие тетради по математике: № 3. Как сравнивают по объёму и количеству. № 4. Как сравнивают углы, составляют схемы и формулы. Комплект из 4-х рабочих тетрадей, 1 класс 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Рабочие тетради по математике: № 3. Как сравнивают по объёму и количеству. № 4. Как сравнивают углы, составляют схемы и формулы. Комплект из 4-х рабочих тетрадей, 1 класс 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329" cy="13893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4B15F1">
              <w:rPr>
                <w:color w:val="0070C0"/>
                <w:sz w:val="40"/>
                <w:szCs w:val="40"/>
              </w:rPr>
              <w:t xml:space="preserve"> </w:t>
            </w:r>
            <w:r w:rsidR="0070627F" w:rsidRPr="00EB5547">
              <w:rPr>
                <w:color w:val="0070C0"/>
                <w:sz w:val="40"/>
                <w:szCs w:val="40"/>
              </w:rPr>
              <w:t xml:space="preserve"> </w:t>
            </w:r>
            <w:r w:rsidR="00884C2F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7B411572" wp14:editId="74F392BC">
                  <wp:extent cx="976630" cy="1399540"/>
                  <wp:effectExtent l="19050" t="19050" r="13970" b="10160"/>
                  <wp:docPr id="68" name="Рисунок 68" descr="Математика. Контрольные работы. 1 класс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атематика. Контрольные работы. 1 класс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693" cy="14039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FE4C" w14:textId="6A7101A6" w:rsidR="00042A22" w:rsidRDefault="0053488A" w:rsidP="00977E9A">
            <w:pPr>
              <w:pStyle w:val="a6"/>
              <w:numPr>
                <w:ilvl w:val="0"/>
                <w:numId w:val="17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 w:rsidRPr="00977E9A">
              <w:rPr>
                <w:b/>
                <w:bCs/>
                <w:color w:val="2F5496" w:themeColor="accent1" w:themeShade="BF"/>
                <w:sz w:val="24"/>
                <w:szCs w:val="24"/>
              </w:rPr>
              <w:t>Математика</w:t>
            </w:r>
            <w:r w:rsidR="00AB704C" w:rsidRPr="00977E9A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: учебник </w:t>
            </w:r>
            <w:r w:rsidR="00EB5547" w:rsidRPr="00977E9A">
              <w:rPr>
                <w:b/>
                <w:bCs/>
                <w:color w:val="2F5496" w:themeColor="accent1" w:themeShade="BF"/>
                <w:sz w:val="24"/>
                <w:szCs w:val="24"/>
              </w:rPr>
              <w:t>в 2 книгах. 1 класс</w:t>
            </w:r>
            <w:r w:rsidR="00977E9A" w:rsidRPr="00977E9A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/ </w:t>
            </w:r>
            <w:r w:rsidR="00EA7388" w:rsidRPr="00977E9A">
              <w:rPr>
                <w:b/>
                <w:bCs/>
                <w:color w:val="2F5496" w:themeColor="accent1" w:themeShade="BF"/>
                <w:sz w:val="24"/>
                <w:szCs w:val="24"/>
              </w:rPr>
              <w:t>Э.И. Александрова</w:t>
            </w:r>
          </w:p>
          <w:p w14:paraId="0C593F62" w14:textId="7AD65B1A" w:rsidR="00CF46FC" w:rsidRDefault="009263E3" w:rsidP="00977E9A">
            <w:pPr>
              <w:pStyle w:val="a6"/>
              <w:numPr>
                <w:ilvl w:val="0"/>
                <w:numId w:val="17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Математические прописи: учебное пособие для 1 класса / Э.И. Александрова</w:t>
            </w:r>
          </w:p>
          <w:p w14:paraId="24508FC8" w14:textId="4A0E0B30" w:rsidR="00302C4D" w:rsidRDefault="0083087B" w:rsidP="00977E9A">
            <w:pPr>
              <w:pStyle w:val="a6"/>
              <w:numPr>
                <w:ilvl w:val="0"/>
                <w:numId w:val="17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Рабочие тетради по математике</w:t>
            </w:r>
            <w:r w:rsidR="00F735C8">
              <w:rPr>
                <w:b/>
                <w:bCs/>
                <w:color w:val="2F5496" w:themeColor="accent1" w:themeShade="BF"/>
                <w:sz w:val="24"/>
                <w:szCs w:val="24"/>
              </w:rPr>
              <w:t>: № 1. Как сравнивают по длине, ширине</w:t>
            </w:r>
            <w:r w:rsidR="004C2E06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, </w:t>
            </w:r>
            <w:r w:rsidR="000C03B0">
              <w:rPr>
                <w:b/>
                <w:bCs/>
                <w:color w:val="2F5496" w:themeColor="accent1" w:themeShade="BF"/>
                <w:sz w:val="24"/>
                <w:szCs w:val="24"/>
              </w:rPr>
              <w:t>ф</w:t>
            </w:r>
            <w:r w:rsidR="004C2E06">
              <w:rPr>
                <w:b/>
                <w:bCs/>
                <w:color w:val="2F5496" w:themeColor="accent1" w:themeShade="BF"/>
                <w:sz w:val="24"/>
                <w:szCs w:val="24"/>
              </w:rPr>
              <w:t>орме и что такое периметр.</w:t>
            </w:r>
            <w:r w:rsidR="000C03B0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№ 2. Как сравни</w:t>
            </w:r>
            <w:r w:rsidR="0082000E">
              <w:rPr>
                <w:b/>
                <w:bCs/>
                <w:color w:val="2F5496" w:themeColor="accent1" w:themeShade="BF"/>
                <w:sz w:val="24"/>
                <w:szCs w:val="24"/>
              </w:rPr>
              <w:t>вают по площади. 1 класс / Э.И. Александрова</w:t>
            </w:r>
          </w:p>
          <w:p w14:paraId="17D01153" w14:textId="6A32C5B1" w:rsidR="002F7D0E" w:rsidRDefault="002F7D0E" w:rsidP="00977E9A">
            <w:pPr>
              <w:pStyle w:val="a6"/>
              <w:numPr>
                <w:ilvl w:val="0"/>
                <w:numId w:val="17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Рабочие тетради по математике: № 3. </w:t>
            </w:r>
            <w:r w:rsidR="00634FA2">
              <w:rPr>
                <w:b/>
                <w:bCs/>
                <w:color w:val="2F5496" w:themeColor="accent1" w:themeShade="BF"/>
                <w:sz w:val="24"/>
                <w:szCs w:val="24"/>
              </w:rPr>
              <w:t>Как сравнивают по объёму и количеству.</w:t>
            </w:r>
            <w:r w:rsidR="007413A7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№ 4. Как сравнивают углы, составляют схемы и формулы. 1 класс</w:t>
            </w:r>
            <w:r w:rsidR="00A97D20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/ Э.И. Александрова</w:t>
            </w:r>
          </w:p>
          <w:p w14:paraId="0496D49C" w14:textId="40CC04EA" w:rsidR="004C2E06" w:rsidRPr="000776B4" w:rsidRDefault="00FF070A" w:rsidP="000776B4">
            <w:pPr>
              <w:pStyle w:val="a6"/>
              <w:numPr>
                <w:ilvl w:val="0"/>
                <w:numId w:val="17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Математика. </w:t>
            </w:r>
            <w:r w:rsidR="004B15F1">
              <w:rPr>
                <w:b/>
                <w:bCs/>
                <w:color w:val="2F5496" w:themeColor="accent1" w:themeShade="BF"/>
                <w:sz w:val="24"/>
                <w:szCs w:val="24"/>
              </w:rPr>
              <w:t>Контрольн</w:t>
            </w: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ые работы. 1 класс / Э.И. Александрова</w:t>
            </w:r>
            <w:r w:rsidR="004C2E06" w:rsidRPr="000776B4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 </w:t>
            </w:r>
          </w:p>
          <w:p w14:paraId="3481189D" w14:textId="1C79F59B" w:rsidR="009F55DA" w:rsidRPr="008330A4" w:rsidRDefault="009F55DA" w:rsidP="00690E83">
            <w:pPr>
              <w:jc w:val="center"/>
              <w:rPr>
                <w:b/>
                <w:bCs/>
                <w:color w:val="2F5496" w:themeColor="accent1" w:themeShade="BF"/>
                <w:sz w:val="18"/>
                <w:szCs w:val="18"/>
              </w:rPr>
            </w:pPr>
          </w:p>
        </w:tc>
      </w:tr>
      <w:tr w:rsidR="002E4B94" w14:paraId="12D729BF" w14:textId="77777777" w:rsidTr="002E4B94">
        <w:tc>
          <w:tcPr>
            <w:tcW w:w="2694" w:type="dxa"/>
          </w:tcPr>
          <w:p w14:paraId="74A383DC" w14:textId="77777777" w:rsidR="002E4B94" w:rsidRPr="000F0B4A" w:rsidRDefault="002E4B94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0F0B4A">
              <w:rPr>
                <w:b/>
                <w:bCs/>
                <w:color w:val="0070C0"/>
                <w:sz w:val="20"/>
                <w:szCs w:val="20"/>
              </w:rPr>
              <w:t>ПРОГРАММА</w:t>
            </w:r>
          </w:p>
        </w:tc>
        <w:tc>
          <w:tcPr>
            <w:tcW w:w="3685" w:type="dxa"/>
          </w:tcPr>
          <w:p w14:paraId="400674C0" w14:textId="51F88BDE" w:rsidR="002E4B94" w:rsidRPr="000F0B4A" w:rsidRDefault="002E4B94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 w:val="20"/>
                <w:szCs w:val="20"/>
              </w:rPr>
              <w:t>МЕТОДИЧЕСК</w:t>
            </w:r>
            <w:r w:rsidR="0017083D">
              <w:rPr>
                <w:b/>
                <w:bCs/>
                <w:color w:val="0070C0"/>
                <w:sz w:val="20"/>
                <w:szCs w:val="20"/>
              </w:rPr>
              <w:t>ИЕ МАТЕРИАЛЫ</w:t>
            </w:r>
          </w:p>
        </w:tc>
        <w:tc>
          <w:tcPr>
            <w:tcW w:w="5233" w:type="dxa"/>
          </w:tcPr>
          <w:p w14:paraId="52B9BDE5" w14:textId="77777777" w:rsidR="002E4B94" w:rsidRPr="000F0B4A" w:rsidRDefault="002E4B94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0F0B4A">
              <w:rPr>
                <w:b/>
                <w:bCs/>
                <w:color w:val="0070C0"/>
                <w:sz w:val="20"/>
                <w:szCs w:val="20"/>
              </w:rPr>
              <w:t>ВИДЕОМАТЕРИАЛЫ</w:t>
            </w:r>
          </w:p>
        </w:tc>
        <w:tc>
          <w:tcPr>
            <w:tcW w:w="3095" w:type="dxa"/>
          </w:tcPr>
          <w:p w14:paraId="3AB6D35B" w14:textId="77777777" w:rsidR="002E4B94" w:rsidRPr="000F0B4A" w:rsidRDefault="002E4B94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0F0B4A">
              <w:rPr>
                <w:b/>
                <w:bCs/>
                <w:color w:val="0070C0"/>
                <w:sz w:val="20"/>
                <w:szCs w:val="20"/>
              </w:rPr>
              <w:t>СТАТЬИ</w:t>
            </w:r>
          </w:p>
        </w:tc>
      </w:tr>
      <w:tr w:rsidR="002E4B94" w14:paraId="511E7DFF" w14:textId="77777777" w:rsidTr="002E4B94">
        <w:trPr>
          <w:trHeight w:val="2176"/>
        </w:trPr>
        <w:tc>
          <w:tcPr>
            <w:tcW w:w="2694" w:type="dxa"/>
          </w:tcPr>
          <w:p w14:paraId="564ECDEE" w14:textId="02F7A168" w:rsidR="002E4B94" w:rsidRPr="00D3542E" w:rsidRDefault="002E4B94" w:rsidP="00CE04D9">
            <w:pP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 </w:t>
            </w:r>
            <w:r w:rsidRPr="00C95FBD">
              <w:rPr>
                <w:rFonts w:ascii="Tahoma" w:eastAsia="Times New Roman" w:hAnsi="Tahoma" w:cs="Tahoma"/>
                <w:noProof/>
                <w:color w:val="333333"/>
                <w:sz w:val="19"/>
                <w:szCs w:val="19"/>
                <w:lang w:eastAsia="ru-RU"/>
              </w:rPr>
              <w:drawing>
                <wp:inline distT="0" distB="0" distL="0" distR="0" wp14:anchorId="70F7D1F1" wp14:editId="6E3E0F79">
                  <wp:extent cx="209550" cy="209550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1" w:tgtFrame="_blank" w:history="1">
              <w:r w:rsidRPr="00C95FBD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Математика: программа / Э.И. Александрова</w:t>
              </w:r>
            </w:hyperlink>
          </w:p>
        </w:tc>
        <w:tc>
          <w:tcPr>
            <w:tcW w:w="3685" w:type="dxa"/>
          </w:tcPr>
          <w:p w14:paraId="077AE73B" w14:textId="6D3AF340" w:rsidR="002E4B94" w:rsidRDefault="002E4B94" w:rsidP="00CE04D9">
            <w:pPr>
              <w:rPr>
                <w:rFonts w:ascii="Tahoma" w:eastAsia="Times New Roman" w:hAnsi="Tahoma" w:cs="Tahoma"/>
                <w:color w:val="486DAA"/>
                <w:sz w:val="19"/>
                <w:szCs w:val="19"/>
                <w:u w:val="single"/>
                <w:lang w:eastAsia="ru-RU"/>
              </w:rPr>
            </w:pPr>
            <w:r w:rsidRPr="00C95FBD">
              <w:rPr>
                <w:rFonts w:ascii="Tahoma" w:eastAsia="Times New Roman" w:hAnsi="Tahoma" w:cs="Tahoma"/>
                <w:noProof/>
                <w:color w:val="333333"/>
                <w:sz w:val="19"/>
                <w:szCs w:val="19"/>
                <w:lang w:eastAsia="ru-RU"/>
              </w:rPr>
              <w:drawing>
                <wp:inline distT="0" distB="0" distL="0" distR="0" wp14:anchorId="41966559" wp14:editId="41BACF6A">
                  <wp:extent cx="209550" cy="209550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22" w:tgtFrame="_blank" w:history="1">
              <w:r w:rsidRPr="00C95FBD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Обучение математике. 1 класс: пособие для учителей начальной школы / Э.И. Александрова</w:t>
              </w:r>
            </w:hyperlink>
          </w:p>
          <w:p w14:paraId="0992CDD2" w14:textId="77777777" w:rsidR="00CA6B03" w:rsidRDefault="00CA6B03" w:rsidP="00CE04D9">
            <w:pPr>
              <w:rPr>
                <w:rFonts w:ascii="Tahoma" w:eastAsia="Times New Roman" w:hAnsi="Tahoma" w:cs="Tahoma"/>
                <w:color w:val="486DAA"/>
                <w:sz w:val="19"/>
                <w:szCs w:val="19"/>
                <w:u w:val="single"/>
                <w:lang w:eastAsia="ru-RU"/>
              </w:rPr>
            </w:pPr>
          </w:p>
          <w:p w14:paraId="08A8DDED" w14:textId="5F36E8D3" w:rsidR="002E4B94" w:rsidRPr="00B509A0" w:rsidRDefault="002E4B94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B509A0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Особенности нового курса математики в начальной школе </w:t>
            </w:r>
          </w:p>
          <w:p w14:paraId="7A20F7B0" w14:textId="24520A89" w:rsidR="002E4B94" w:rsidRDefault="002E4B94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B509A0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Общие вопросы методики обучения математике в 1-м классе</w:t>
            </w:r>
          </w:p>
          <w:p w14:paraId="6465DFDF" w14:textId="5B9C65FA" w:rsidR="002E4B94" w:rsidRDefault="002E4B94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B509A0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Методические рекомендации к учебнику математики для 1-го класса </w:t>
            </w:r>
          </w:p>
          <w:p w14:paraId="6F3FF79A" w14:textId="20C0E681" w:rsidR="002E4B94" w:rsidRDefault="002E4B94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Контрольные работы для 1-го класса </w:t>
            </w:r>
          </w:p>
          <w:p w14:paraId="7CFC7A00" w14:textId="21674071" w:rsidR="002E4B94" w:rsidRPr="00B509A0" w:rsidRDefault="002E4B94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lastRenderedPageBreak/>
              <w:t xml:space="preserve">Диалог с учителем </w:t>
            </w:r>
          </w:p>
          <w:p w14:paraId="042B8F23" w14:textId="0965559A" w:rsidR="002E4B94" w:rsidRPr="00B509A0" w:rsidRDefault="002E4B94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B509A0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Навигатор по заданиям учебника </w:t>
            </w:r>
          </w:p>
          <w:p w14:paraId="283F0EE9" w14:textId="2EB8035D" w:rsidR="002E4B94" w:rsidRPr="00DF7B16" w:rsidRDefault="002E4B94" w:rsidP="00DF7B16">
            <w:pPr>
              <w:rPr>
                <w:color w:val="0070C0"/>
                <w:sz w:val="40"/>
                <w:szCs w:val="40"/>
              </w:rPr>
            </w:pPr>
          </w:p>
        </w:tc>
        <w:tc>
          <w:tcPr>
            <w:tcW w:w="5233" w:type="dxa"/>
          </w:tcPr>
          <w:p w14:paraId="5E6C0B6A" w14:textId="1A15F33B" w:rsidR="004C04D3" w:rsidRDefault="004C04D3" w:rsidP="00AE01B6">
            <w:pPr>
              <w:pStyle w:val="a8"/>
              <w:numPr>
                <w:ilvl w:val="0"/>
                <w:numId w:val="24"/>
              </w:numPr>
              <w:ind w:left="145" w:hanging="145"/>
              <w:rPr>
                <w:color w:val="2F5496" w:themeColor="accent1" w:themeShade="BF"/>
              </w:rPr>
            </w:pPr>
            <w:r w:rsidRPr="004C04D3">
              <w:rPr>
                <w:color w:val="2F5496" w:themeColor="accent1" w:themeShade="BF"/>
              </w:rPr>
              <w:lastRenderedPageBreak/>
              <w:t>Особенности организации обучения математике в начале 2020 - 2021 учебного года: как организовать изучение предметного материала, каковы обобщенные способы введения базовых математических понятий</w:t>
            </w:r>
            <w:r>
              <w:rPr>
                <w:color w:val="2F5496" w:themeColor="accent1" w:themeShade="BF"/>
              </w:rPr>
              <w:t>.</w:t>
            </w:r>
          </w:p>
          <w:p w14:paraId="083E741B" w14:textId="77777777" w:rsidR="003D5D25" w:rsidRPr="003D5D25" w:rsidRDefault="003D5D25" w:rsidP="003D5D25">
            <w:pPr>
              <w:pStyle w:val="a8"/>
              <w:ind w:left="145"/>
              <w:rPr>
                <w:color w:val="2F5496" w:themeColor="accent1" w:themeShade="BF"/>
              </w:rPr>
            </w:pPr>
            <w:r w:rsidRPr="003D5D25">
              <w:rPr>
                <w:color w:val="2F5496" w:themeColor="accent1" w:themeShade="BF"/>
              </w:rPr>
              <w:t xml:space="preserve">Ведущий:  Александрова Э.И.              </w:t>
            </w:r>
          </w:p>
          <w:p w14:paraId="5720D235" w14:textId="5B90519D" w:rsidR="003D5D25" w:rsidRDefault="003D5D25" w:rsidP="003D5D25">
            <w:pPr>
              <w:pStyle w:val="a8"/>
              <w:ind w:left="145"/>
              <w:rPr>
                <w:rStyle w:val="a4"/>
                <w:rFonts w:eastAsia="Times New Roman" w:cstheme="minorHAnsi"/>
                <w:sz w:val="16"/>
                <w:szCs w:val="16"/>
                <w:lang w:eastAsia="ru-RU"/>
              </w:rPr>
            </w:pPr>
            <w:r w:rsidRPr="003D5D25">
              <w:rPr>
                <w:color w:val="2F5496" w:themeColor="accent1" w:themeShade="BF"/>
              </w:rPr>
              <w:t>Ссылка на запись:</w:t>
            </w:r>
            <w:r>
              <w:rPr>
                <w:color w:val="2F5496" w:themeColor="accent1" w:themeShade="BF"/>
              </w:rPr>
              <w:t xml:space="preserve"> </w:t>
            </w:r>
            <w:hyperlink r:id="rId23" w:history="1">
              <w:r w:rsidRPr="003D5D25">
                <w:rPr>
                  <w:rStyle w:val="a4"/>
                  <w:rFonts w:eastAsia="Times New Roman" w:cstheme="minorHAnsi"/>
                  <w:sz w:val="16"/>
                  <w:szCs w:val="16"/>
                  <w:lang w:eastAsia="ru-RU"/>
                </w:rPr>
                <w:t>https://youtu.be/pxRvAuZVfAk</w:t>
              </w:r>
            </w:hyperlink>
            <w:r>
              <w:rPr>
                <w:rStyle w:val="a4"/>
                <w:rFonts w:eastAsia="Times New Roman" w:cstheme="minorHAnsi"/>
                <w:sz w:val="16"/>
                <w:szCs w:val="16"/>
                <w:lang w:eastAsia="ru-RU"/>
              </w:rPr>
              <w:t xml:space="preserve"> </w:t>
            </w:r>
          </w:p>
          <w:p w14:paraId="4A97D584" w14:textId="77777777" w:rsidR="003D5D25" w:rsidRPr="003D5D25" w:rsidRDefault="003D5D25" w:rsidP="003D5D25">
            <w:pPr>
              <w:pStyle w:val="a8"/>
              <w:ind w:left="145"/>
              <w:rPr>
                <w:rStyle w:val="a4"/>
                <w:rFonts w:eastAsia="Times New Roman" w:cstheme="minorHAnsi"/>
                <w:sz w:val="16"/>
                <w:szCs w:val="16"/>
                <w:lang w:eastAsia="ru-RU"/>
              </w:rPr>
            </w:pPr>
          </w:p>
          <w:p w14:paraId="672E9429" w14:textId="428E0BEB" w:rsidR="002E4B94" w:rsidRPr="003651B8" w:rsidRDefault="002E4B94" w:rsidP="00AE01B6">
            <w:pPr>
              <w:pStyle w:val="a8"/>
              <w:numPr>
                <w:ilvl w:val="0"/>
                <w:numId w:val="24"/>
              </w:numPr>
              <w:ind w:left="145" w:hanging="145"/>
              <w:rPr>
                <w:color w:val="2F5496" w:themeColor="accent1" w:themeShade="BF"/>
              </w:rPr>
            </w:pPr>
            <w:r w:rsidRPr="003651B8">
              <w:rPr>
                <w:color w:val="2F5496" w:themeColor="accent1" w:themeShade="BF"/>
              </w:rPr>
              <w:t>Как организовать изучение учебного материала после дистанционного обучения. Проблемы и способы их решения (на примере математики в начальной школе)</w:t>
            </w:r>
            <w:r w:rsidR="00C90D33">
              <w:rPr>
                <w:color w:val="2F5496" w:themeColor="accent1" w:themeShade="BF"/>
              </w:rPr>
              <w:t>.</w:t>
            </w:r>
          </w:p>
          <w:p w14:paraId="0B328819" w14:textId="77777777" w:rsidR="003651B8" w:rsidRDefault="002E4B94" w:rsidP="005807D1">
            <w:pPr>
              <w:pStyle w:val="a8"/>
              <w:rPr>
                <w:color w:val="2F5496" w:themeColor="accent1" w:themeShade="BF"/>
              </w:rPr>
            </w:pPr>
            <w:r w:rsidRPr="003651B8">
              <w:rPr>
                <w:color w:val="2F5496" w:themeColor="accent1" w:themeShade="BF"/>
              </w:rPr>
              <w:lastRenderedPageBreak/>
              <w:t>Ведущий:</w:t>
            </w:r>
            <w:r w:rsidRPr="005807D1">
              <w:rPr>
                <w:color w:val="2F5496" w:themeColor="accent1" w:themeShade="BF"/>
              </w:rPr>
              <w:t xml:space="preserve"> </w:t>
            </w:r>
            <w:r w:rsidRPr="005807D1">
              <w:rPr>
                <w:b/>
                <w:bCs/>
                <w:color w:val="2F5496" w:themeColor="accent1" w:themeShade="BF"/>
              </w:rPr>
              <w:t> </w:t>
            </w:r>
            <w:hyperlink r:id="rId24" w:history="1">
              <w:r w:rsidRPr="005807D1">
                <w:rPr>
                  <w:color w:val="2F5496" w:themeColor="accent1" w:themeShade="BF"/>
                  <w:u w:val="single"/>
                </w:rPr>
                <w:t xml:space="preserve">Александрова Э.И. </w:t>
              </w:r>
            </w:hyperlink>
            <w:r w:rsidRPr="005807D1">
              <w:rPr>
                <w:color w:val="2F5496" w:themeColor="accent1" w:themeShade="BF"/>
              </w:rPr>
              <w:t xml:space="preserve">             </w:t>
            </w:r>
          </w:p>
          <w:p w14:paraId="04CCAB19" w14:textId="7A670E22" w:rsidR="002E4B94" w:rsidRPr="003824DA" w:rsidRDefault="002E4B94" w:rsidP="005807D1">
            <w:pPr>
              <w:pStyle w:val="a8"/>
              <w:rPr>
                <w:rFonts w:cstheme="minorHAnsi"/>
                <w:color w:val="2F5496" w:themeColor="accent1" w:themeShade="BF"/>
              </w:rPr>
            </w:pP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5807D1">
              <w:rPr>
                <w:color w:val="2F5496" w:themeColor="accent1" w:themeShade="BF"/>
              </w:rPr>
              <w:t> </w:t>
            </w:r>
            <w:hyperlink r:id="rId25" w:history="1">
              <w:r w:rsidR="003651B8" w:rsidRPr="003824DA">
                <w:rPr>
                  <w:rStyle w:val="a4"/>
                  <w:rFonts w:eastAsia="Times New Roman" w:cstheme="minorHAnsi"/>
                  <w:sz w:val="16"/>
                  <w:szCs w:val="16"/>
                  <w:lang w:eastAsia="ru-RU"/>
                </w:rPr>
                <w:t>https://youtu.be/kq9o7P48W1o</w:t>
              </w:r>
            </w:hyperlink>
          </w:p>
          <w:p w14:paraId="3CD7A372" w14:textId="77777777" w:rsidR="002E4B94" w:rsidRDefault="002E4B94" w:rsidP="00D27E70">
            <w:pPr>
              <w:pStyle w:val="a8"/>
              <w:rPr>
                <w:color w:val="0070C0"/>
                <w:sz w:val="16"/>
                <w:szCs w:val="16"/>
              </w:rPr>
            </w:pPr>
          </w:p>
          <w:p w14:paraId="316B520C" w14:textId="2ECD749A" w:rsidR="00EE6904" w:rsidRDefault="002E4B94" w:rsidP="00AE01B6">
            <w:pPr>
              <w:pStyle w:val="a8"/>
              <w:numPr>
                <w:ilvl w:val="0"/>
                <w:numId w:val="24"/>
              </w:numPr>
              <w:ind w:left="145" w:hanging="145"/>
              <w:rPr>
                <w:color w:val="2F5496" w:themeColor="accent1" w:themeShade="BF"/>
              </w:rPr>
            </w:pPr>
            <w:r w:rsidRPr="00EE6904">
              <w:rPr>
                <w:color w:val="2F5496" w:themeColor="accent1" w:themeShade="BF"/>
              </w:rPr>
              <w:t>Отличительные особенности курса математики, позволяющие эффективно решить проблемы организации деятельности детей, формирования УУД и получить качественные метапредметные результаты</w:t>
            </w:r>
            <w:r w:rsidR="00C90D33">
              <w:rPr>
                <w:color w:val="2F5496" w:themeColor="accent1" w:themeShade="BF"/>
              </w:rPr>
              <w:t>.</w:t>
            </w:r>
            <w:r w:rsidRPr="00EE6904">
              <w:rPr>
                <w:color w:val="2F5496" w:themeColor="accent1" w:themeShade="BF"/>
              </w:rPr>
              <w:t xml:space="preserve">      </w:t>
            </w:r>
          </w:p>
          <w:p w14:paraId="4E7438C4" w14:textId="77777777" w:rsidR="00EE6904" w:rsidRDefault="002E4B94" w:rsidP="002E4B94">
            <w:pPr>
              <w:pStyle w:val="a8"/>
              <w:rPr>
                <w:color w:val="2F5496" w:themeColor="accent1" w:themeShade="BF"/>
              </w:rPr>
            </w:pPr>
            <w:r w:rsidRPr="00EE6904">
              <w:rPr>
                <w:color w:val="2F5496" w:themeColor="accent1" w:themeShade="BF"/>
              </w:rPr>
              <w:t>Ведущий:</w:t>
            </w:r>
            <w:r w:rsidRPr="005807D1">
              <w:rPr>
                <w:color w:val="2F5496" w:themeColor="accent1" w:themeShade="BF"/>
              </w:rPr>
              <w:t xml:space="preserve"> </w:t>
            </w:r>
            <w:r w:rsidRPr="005807D1">
              <w:rPr>
                <w:b/>
                <w:bCs/>
                <w:color w:val="2F5496" w:themeColor="accent1" w:themeShade="BF"/>
              </w:rPr>
              <w:t> </w:t>
            </w:r>
            <w:hyperlink r:id="rId26" w:history="1">
              <w:r w:rsidRPr="005807D1">
                <w:rPr>
                  <w:color w:val="2F5496" w:themeColor="accent1" w:themeShade="BF"/>
                  <w:u w:val="single"/>
                </w:rPr>
                <w:t xml:space="preserve">Александрова Э.И. </w:t>
              </w:r>
            </w:hyperlink>
            <w:r w:rsidRPr="005807D1">
              <w:rPr>
                <w:color w:val="2F5496" w:themeColor="accent1" w:themeShade="BF"/>
              </w:rPr>
              <w:t xml:space="preserve">           </w:t>
            </w:r>
          </w:p>
          <w:p w14:paraId="00BC12E0" w14:textId="0CB30E25" w:rsidR="002E4B94" w:rsidRPr="003824DA" w:rsidRDefault="002E4B94" w:rsidP="002E4B94">
            <w:pPr>
              <w:pStyle w:val="a8"/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</w:t>
            </w:r>
            <w:r w:rsidR="0041022C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1</w:t>
            </w: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:</w:t>
            </w:r>
            <w:r w:rsidR="003824DA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</w:t>
            </w:r>
            <w:hyperlink r:id="rId27" w:history="1">
              <w:r w:rsidR="003824DA" w:rsidRPr="00B02B9F">
                <w:rPr>
                  <w:rStyle w:val="a4"/>
                  <w:rFonts w:eastAsia="Times New Roman" w:cstheme="minorHAnsi"/>
                  <w:sz w:val="16"/>
                  <w:szCs w:val="16"/>
                  <w:lang w:eastAsia="ru-RU"/>
                </w:rPr>
                <w:t>https://youtu.be/SArNjvrtTD4</w:t>
              </w:r>
            </w:hyperlink>
            <w:r w:rsidRPr="003824DA">
              <w:rPr>
                <w:rFonts w:cstheme="minorHAnsi"/>
                <w:color w:val="2F5496" w:themeColor="accent1" w:themeShade="BF"/>
                <w:sz w:val="16"/>
                <w:szCs w:val="16"/>
              </w:rPr>
              <w:t xml:space="preserve">  </w:t>
            </w:r>
          </w:p>
          <w:p w14:paraId="314252D0" w14:textId="42C2639A" w:rsidR="002E4B94" w:rsidRPr="003824DA" w:rsidRDefault="002E4B94" w:rsidP="002E4B94">
            <w:pPr>
              <w:pStyle w:val="a8"/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</w:t>
            </w:r>
            <w:r w:rsidR="0041022C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2</w:t>
            </w: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:  </w:t>
            </w:r>
            <w:hyperlink r:id="rId28" w:history="1">
              <w:r w:rsidR="003824DA" w:rsidRPr="00B02B9F">
                <w:rPr>
                  <w:rStyle w:val="a4"/>
                  <w:rFonts w:eastAsia="Times New Roman" w:cstheme="minorHAnsi"/>
                  <w:sz w:val="16"/>
                  <w:szCs w:val="16"/>
                  <w:lang w:eastAsia="ru-RU"/>
                </w:rPr>
                <w:t>https://youtu.be/Csm9QHKghbI</w:t>
              </w:r>
            </w:hyperlink>
            <w:r w:rsidRPr="003824DA">
              <w:rPr>
                <w:rFonts w:eastAsia="Times New Roman" w:cstheme="minorHAnsi"/>
                <w:color w:val="333333"/>
                <w:sz w:val="16"/>
                <w:szCs w:val="16"/>
                <w:lang w:eastAsia="ru-RU"/>
              </w:rPr>
              <w:t xml:space="preserve"> </w:t>
            </w:r>
          </w:p>
          <w:p w14:paraId="6D956F39" w14:textId="18D8D8AB" w:rsidR="004700DC" w:rsidRPr="003824DA" w:rsidRDefault="004700DC" w:rsidP="002E4B94">
            <w:pPr>
              <w:pStyle w:val="a8"/>
              <w:rPr>
                <w:rFonts w:eastAsia="Times New Roman" w:cstheme="minorHAnsi"/>
                <w:color w:val="333333"/>
                <w:sz w:val="16"/>
                <w:szCs w:val="16"/>
                <w:lang w:eastAsia="ru-RU"/>
              </w:rPr>
            </w:pPr>
          </w:p>
          <w:p w14:paraId="6A88B956" w14:textId="46403EDB" w:rsidR="004700DC" w:rsidRDefault="004700DC" w:rsidP="00AE01B6">
            <w:pPr>
              <w:pStyle w:val="a8"/>
              <w:numPr>
                <w:ilvl w:val="0"/>
                <w:numId w:val="24"/>
              </w:numPr>
              <w:ind w:left="145" w:hanging="145"/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</w:pPr>
            <w:r w:rsidRPr="00E121BB">
              <w:rPr>
                <w:color w:val="2F5496" w:themeColor="accent1" w:themeShade="BF"/>
              </w:rPr>
              <w:t>Особенности построения курса «Математика» в системе развивающего обучения Д.Б. Эльконина – В.В. Давыдова. Методика формирования самоконтроля и самооценки</w:t>
            </w:r>
            <w:r w:rsidR="00C90D33">
              <w:rPr>
                <w:color w:val="2F5496" w:themeColor="accent1" w:themeShade="BF"/>
              </w:rPr>
              <w:t>.</w:t>
            </w:r>
          </w:p>
          <w:p w14:paraId="0836962E" w14:textId="77777777" w:rsidR="00E121BB" w:rsidRDefault="004700DC" w:rsidP="004700DC">
            <w:pPr>
              <w:pStyle w:val="a8"/>
              <w:rPr>
                <w:color w:val="2F5496" w:themeColor="accent1" w:themeShade="BF"/>
              </w:rPr>
            </w:pPr>
            <w:r w:rsidRPr="00E121BB">
              <w:rPr>
                <w:color w:val="2F5496" w:themeColor="accent1" w:themeShade="BF"/>
              </w:rPr>
              <w:t>Ведущий:</w:t>
            </w:r>
            <w:r w:rsidRPr="005807D1">
              <w:rPr>
                <w:color w:val="2F5496" w:themeColor="accent1" w:themeShade="BF"/>
              </w:rPr>
              <w:t xml:space="preserve"> </w:t>
            </w:r>
            <w:r w:rsidRPr="005807D1">
              <w:rPr>
                <w:b/>
                <w:bCs/>
                <w:color w:val="2F5496" w:themeColor="accent1" w:themeShade="BF"/>
              </w:rPr>
              <w:t> </w:t>
            </w:r>
            <w:hyperlink r:id="rId29" w:history="1">
              <w:r w:rsidRPr="005807D1">
                <w:rPr>
                  <w:color w:val="2F5496" w:themeColor="accent1" w:themeShade="BF"/>
                  <w:u w:val="single"/>
                </w:rPr>
                <w:t xml:space="preserve">Александрова Э.И. </w:t>
              </w:r>
            </w:hyperlink>
            <w:r w:rsidRPr="005807D1">
              <w:rPr>
                <w:color w:val="2F5496" w:themeColor="accent1" w:themeShade="BF"/>
              </w:rPr>
              <w:t xml:space="preserve">             </w:t>
            </w:r>
          </w:p>
          <w:p w14:paraId="679BA54B" w14:textId="1C586A43" w:rsidR="004700DC" w:rsidRPr="00E121BB" w:rsidRDefault="004700DC" w:rsidP="004700DC">
            <w:pPr>
              <w:pStyle w:val="a8"/>
              <w:rPr>
                <w:color w:val="2F5496" w:themeColor="accent1" w:themeShade="BF"/>
              </w:rPr>
            </w:pP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5807D1">
              <w:rPr>
                <w:color w:val="2F5496" w:themeColor="accent1" w:themeShade="BF"/>
              </w:rPr>
              <w:t> </w:t>
            </w:r>
            <w:hyperlink r:id="rId30" w:history="1">
              <w:r w:rsidR="00E121BB" w:rsidRPr="00B02B9F">
                <w:rPr>
                  <w:rStyle w:val="a4"/>
                  <w:rFonts w:cstheme="minorHAnsi"/>
                  <w:sz w:val="16"/>
                  <w:szCs w:val="16"/>
                </w:rPr>
                <w:t>https://youtu.be/_ML5P_De0ag</w:t>
              </w:r>
            </w:hyperlink>
            <w:r w:rsidRPr="00E121BB">
              <w:rPr>
                <w:rFonts w:cstheme="minorHAnsi"/>
                <w:color w:val="333333"/>
                <w:sz w:val="16"/>
                <w:szCs w:val="16"/>
              </w:rPr>
              <w:t xml:space="preserve"> </w:t>
            </w:r>
          </w:p>
          <w:p w14:paraId="4E41047B" w14:textId="2F55CF68" w:rsidR="004700DC" w:rsidRDefault="004700DC" w:rsidP="004700DC">
            <w:pPr>
              <w:pStyle w:val="a8"/>
              <w:rPr>
                <w:rFonts w:ascii="Tahoma" w:hAnsi="Tahoma" w:cs="Tahoma"/>
                <w:color w:val="333333"/>
                <w:sz w:val="16"/>
                <w:szCs w:val="16"/>
              </w:rPr>
            </w:pPr>
          </w:p>
          <w:p w14:paraId="1F9EBC89" w14:textId="1A09CAB4" w:rsidR="004700DC" w:rsidRPr="003D0333" w:rsidRDefault="004700DC" w:rsidP="00AE01B6">
            <w:pPr>
              <w:pStyle w:val="a8"/>
              <w:numPr>
                <w:ilvl w:val="0"/>
                <w:numId w:val="24"/>
              </w:numPr>
              <w:ind w:left="145" w:hanging="145"/>
              <w:rPr>
                <w:color w:val="2F5496" w:themeColor="accent1" w:themeShade="BF"/>
              </w:rPr>
            </w:pPr>
            <w:r w:rsidRPr="003D0333">
              <w:rPr>
                <w:color w:val="2F5496" w:themeColor="accent1" w:themeShade="BF"/>
              </w:rPr>
              <w:t>Методика обучения решению текстовых задач, основанная на УУД моделирования</w:t>
            </w:r>
            <w:r w:rsidR="00C90D33">
              <w:rPr>
                <w:color w:val="2F5496" w:themeColor="accent1" w:themeShade="BF"/>
              </w:rPr>
              <w:t>.</w:t>
            </w:r>
          </w:p>
          <w:p w14:paraId="27B38D51" w14:textId="77777777" w:rsidR="004700DC" w:rsidRDefault="004700DC" w:rsidP="004700DC">
            <w:pPr>
              <w:pStyle w:val="a8"/>
              <w:rPr>
                <w:color w:val="2F5496" w:themeColor="accent1" w:themeShade="BF"/>
              </w:rPr>
            </w:pPr>
            <w:r w:rsidRPr="003D0333">
              <w:rPr>
                <w:color w:val="2F5496" w:themeColor="accent1" w:themeShade="BF"/>
              </w:rPr>
              <w:t>Ведущий:</w:t>
            </w:r>
            <w:r w:rsidRPr="005807D1">
              <w:rPr>
                <w:b/>
                <w:bCs/>
                <w:color w:val="2F5496" w:themeColor="accent1" w:themeShade="BF"/>
              </w:rPr>
              <w:t> </w:t>
            </w:r>
            <w:hyperlink r:id="rId31" w:history="1">
              <w:r w:rsidRPr="005807D1">
                <w:rPr>
                  <w:color w:val="2F5496" w:themeColor="accent1" w:themeShade="BF"/>
                  <w:u w:val="single"/>
                </w:rPr>
                <w:t xml:space="preserve">Александрова Э.И. </w:t>
              </w:r>
            </w:hyperlink>
            <w:r w:rsidRPr="000C5562">
              <w:rPr>
                <w:color w:val="2F5496" w:themeColor="accent1" w:themeShade="BF"/>
              </w:rPr>
              <w:t> </w:t>
            </w:r>
            <w:r w:rsidRPr="005807D1">
              <w:rPr>
                <w:color w:val="2F5496" w:themeColor="accent1" w:themeShade="BF"/>
              </w:rPr>
              <w:t xml:space="preserve">            </w:t>
            </w:r>
          </w:p>
          <w:p w14:paraId="0A0291C4" w14:textId="6CB80586" w:rsidR="004700DC" w:rsidRPr="00E121BB" w:rsidRDefault="004700DC" w:rsidP="004700DC">
            <w:pPr>
              <w:pStyle w:val="a8"/>
              <w:rPr>
                <w:color w:val="2F5496" w:themeColor="accent1" w:themeShade="BF"/>
              </w:rPr>
            </w:pP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5807D1">
              <w:rPr>
                <w:color w:val="2F5496" w:themeColor="accent1" w:themeShade="BF"/>
              </w:rPr>
              <w:t xml:space="preserve"> </w:t>
            </w:r>
            <w:hyperlink r:id="rId32" w:history="1">
              <w:r w:rsidR="00E121BB" w:rsidRPr="00B02B9F">
                <w:rPr>
                  <w:rStyle w:val="a4"/>
                  <w:rFonts w:eastAsia="Times New Roman" w:cstheme="minorHAnsi"/>
                  <w:sz w:val="16"/>
                  <w:szCs w:val="16"/>
                  <w:lang w:eastAsia="ru-RU"/>
                </w:rPr>
                <w:t>https://youtu.be/mZdyS1SAVdE</w:t>
              </w:r>
            </w:hyperlink>
          </w:p>
          <w:p w14:paraId="51FCCE71" w14:textId="77777777" w:rsidR="004700DC" w:rsidRPr="00E121BB" w:rsidRDefault="004700DC" w:rsidP="002E4B94">
            <w:pPr>
              <w:pStyle w:val="a8"/>
              <w:rPr>
                <w:rFonts w:eastAsia="Times New Roman" w:cstheme="minorHAnsi"/>
                <w:color w:val="333333"/>
                <w:sz w:val="16"/>
                <w:szCs w:val="16"/>
                <w:lang w:eastAsia="ru-RU"/>
              </w:rPr>
            </w:pPr>
          </w:p>
          <w:p w14:paraId="3B5BB0AC" w14:textId="4094ADEE" w:rsidR="004700DC" w:rsidRPr="003D0333" w:rsidRDefault="004700DC" w:rsidP="00AE01B6">
            <w:pPr>
              <w:pStyle w:val="a8"/>
              <w:numPr>
                <w:ilvl w:val="0"/>
                <w:numId w:val="24"/>
              </w:numPr>
              <w:ind w:left="145" w:hanging="142"/>
              <w:rPr>
                <w:color w:val="2F5496" w:themeColor="accent1" w:themeShade="BF"/>
              </w:rPr>
            </w:pPr>
            <w:r w:rsidRPr="003D0333">
              <w:rPr>
                <w:color w:val="2F5496" w:themeColor="accent1" w:themeShade="BF"/>
              </w:rPr>
              <w:t>Особенности современного урока</w:t>
            </w:r>
            <w:r w:rsidR="00C90D33">
              <w:rPr>
                <w:color w:val="2F5496" w:themeColor="accent1" w:themeShade="BF"/>
              </w:rPr>
              <w:t>.</w:t>
            </w:r>
          </w:p>
          <w:p w14:paraId="479578F2" w14:textId="77777777" w:rsidR="004700DC" w:rsidRDefault="004700DC" w:rsidP="004700DC">
            <w:pPr>
              <w:pStyle w:val="a8"/>
              <w:rPr>
                <w:color w:val="2F5496" w:themeColor="accent1" w:themeShade="BF"/>
              </w:rPr>
            </w:pPr>
            <w:r w:rsidRPr="003D0333">
              <w:rPr>
                <w:color w:val="2F5496" w:themeColor="accent1" w:themeShade="BF"/>
              </w:rPr>
              <w:t>Ведущий:</w:t>
            </w:r>
            <w:r w:rsidRPr="005807D1">
              <w:rPr>
                <w:b/>
                <w:bCs/>
                <w:color w:val="2F5496" w:themeColor="accent1" w:themeShade="BF"/>
              </w:rPr>
              <w:t> </w:t>
            </w:r>
            <w:hyperlink r:id="rId33" w:history="1">
              <w:r w:rsidRPr="005807D1">
                <w:rPr>
                  <w:color w:val="2F5496" w:themeColor="accent1" w:themeShade="BF"/>
                  <w:u w:val="single"/>
                </w:rPr>
                <w:t xml:space="preserve">Александрова Э.И. </w:t>
              </w:r>
            </w:hyperlink>
            <w:r w:rsidRPr="000C5562">
              <w:rPr>
                <w:color w:val="2F5496" w:themeColor="accent1" w:themeShade="BF"/>
              </w:rPr>
              <w:t> </w:t>
            </w:r>
            <w:r w:rsidRPr="005807D1">
              <w:rPr>
                <w:color w:val="2F5496" w:themeColor="accent1" w:themeShade="BF"/>
              </w:rPr>
              <w:t xml:space="preserve">            </w:t>
            </w:r>
          </w:p>
          <w:p w14:paraId="265A0C56" w14:textId="3B8AAC47" w:rsidR="002E4B94" w:rsidRPr="00E121BB" w:rsidRDefault="004700DC" w:rsidP="004700DC">
            <w:pPr>
              <w:pStyle w:val="a8"/>
              <w:rPr>
                <w:rStyle w:val="a4"/>
                <w:color w:val="2F5496" w:themeColor="accent1" w:themeShade="BF"/>
                <w:u w:val="none"/>
              </w:rPr>
            </w:pPr>
            <w:r w:rsidRPr="00180D46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Pr="005807D1">
              <w:rPr>
                <w:color w:val="2F5496" w:themeColor="accent1" w:themeShade="BF"/>
              </w:rPr>
              <w:t xml:space="preserve"> </w:t>
            </w:r>
            <w:r w:rsidR="00E121BB">
              <w:rPr>
                <w:color w:val="2F5496" w:themeColor="accent1" w:themeShade="BF"/>
              </w:rPr>
              <w:t xml:space="preserve"> </w:t>
            </w:r>
            <w:hyperlink r:id="rId34" w:history="1">
              <w:r w:rsidR="00CA6B03" w:rsidRPr="00B02B9F">
                <w:rPr>
                  <w:rStyle w:val="a4"/>
                  <w:rFonts w:eastAsia="Times New Roman" w:cstheme="minorHAnsi"/>
                  <w:sz w:val="16"/>
                  <w:szCs w:val="16"/>
                  <w:lang w:eastAsia="ru-RU"/>
                </w:rPr>
                <w:t>https://youtu.be/Ftu-hq-Y3z4</w:t>
              </w:r>
            </w:hyperlink>
          </w:p>
          <w:p w14:paraId="707E308B" w14:textId="684125F5" w:rsidR="004700DC" w:rsidRPr="004765C3" w:rsidRDefault="004700DC" w:rsidP="004700DC">
            <w:pPr>
              <w:pStyle w:val="a8"/>
              <w:rPr>
                <w:color w:val="0070C0"/>
                <w:sz w:val="16"/>
                <w:szCs w:val="16"/>
              </w:rPr>
            </w:pPr>
          </w:p>
        </w:tc>
        <w:tc>
          <w:tcPr>
            <w:tcW w:w="3095" w:type="dxa"/>
          </w:tcPr>
          <w:p w14:paraId="280B6108" w14:textId="52DCCAA0" w:rsidR="00530078" w:rsidRDefault="002E4B94" w:rsidP="00CE04D9">
            <w:pPr>
              <w:rPr>
                <w:rFonts w:ascii="Tahoma" w:hAnsi="Tahoma" w:cs="Tahoma"/>
                <w:color w:val="486DAA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lastRenderedPageBreak/>
              <w:drawing>
                <wp:inline distT="0" distB="0" distL="0" distR="0" wp14:anchorId="63B8E0B7" wp14:editId="4691B681">
                  <wp:extent cx="209550" cy="209550"/>
                  <wp:effectExtent l="0" t="0" r="0" b="0"/>
                  <wp:docPr id="67" name="Рисунок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hyperlink r:id="rId35" w:tgtFrame="_blank" w:history="1">
              <w:r w:rsidRPr="005B3317">
                <w:rPr>
                  <w:rFonts w:ascii="Tahoma" w:hAnsi="Tahoma" w:cs="Tahoma"/>
                  <w:color w:val="486DAA"/>
                  <w:sz w:val="19"/>
                  <w:szCs w:val="19"/>
                  <w:u w:val="single"/>
                </w:rPr>
                <w:t>Чем отличаются учебники математики в классах с развивающим обучением от традиционных</w:t>
              </w:r>
            </w:hyperlink>
            <w:r w:rsidRPr="009C4F98">
              <w:rPr>
                <w:rFonts w:ascii="Tahoma" w:hAnsi="Tahoma" w:cs="Tahoma"/>
                <w:color w:val="486DAA"/>
                <w:sz w:val="19"/>
                <w:szCs w:val="19"/>
              </w:rPr>
              <w:t xml:space="preserve"> /</w:t>
            </w:r>
            <w:r w:rsidR="00095990">
              <w:rPr>
                <w:rFonts w:ascii="Tahoma" w:hAnsi="Tahoma" w:cs="Tahoma"/>
                <w:color w:val="486DA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color w:val="486DAA"/>
                <w:sz w:val="19"/>
                <w:szCs w:val="19"/>
              </w:rPr>
              <w:t>Александрова Э.И.</w:t>
            </w:r>
          </w:p>
          <w:p w14:paraId="6B86C4EF" w14:textId="2258C393" w:rsidR="002E4B94" w:rsidRPr="00937D5A" w:rsidRDefault="002E4B94" w:rsidP="00CE04D9">
            <w:pPr>
              <w:rPr>
                <w:rFonts w:cstheme="minorHAnsi"/>
                <w:color w:val="486DAA"/>
                <w:sz w:val="16"/>
                <w:szCs w:val="16"/>
              </w:rPr>
            </w:pPr>
          </w:p>
          <w:p w14:paraId="455B80DC" w14:textId="7A6D6C33" w:rsidR="007F0A30" w:rsidRDefault="007F0A30" w:rsidP="00CE04D9">
            <w:pPr>
              <w:rPr>
                <w:rFonts w:ascii="Tahoma" w:hAnsi="Tahoma" w:cs="Tahoma"/>
                <w:color w:val="486DAA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2CEEC2E1" wp14:editId="5EB6ED28">
                  <wp:extent cx="209550" cy="209550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134B4">
              <w:rPr>
                <w:rFonts w:ascii="Tahoma" w:hAnsi="Tahoma" w:cs="Tahoma"/>
                <w:color w:val="486DAA"/>
                <w:sz w:val="19"/>
                <w:szCs w:val="19"/>
              </w:rPr>
              <w:t xml:space="preserve">7 типов развивающих </w:t>
            </w:r>
            <w:r w:rsidR="005C10A3">
              <w:rPr>
                <w:rFonts w:ascii="Tahoma" w:hAnsi="Tahoma" w:cs="Tahoma"/>
                <w:color w:val="486DAA"/>
                <w:sz w:val="19"/>
                <w:szCs w:val="19"/>
              </w:rPr>
              <w:t>видеороликов для работы учителя. Как использовать различные средства при необходимости организации онлайн-обучения</w:t>
            </w:r>
            <w:r w:rsidR="007A5E86">
              <w:rPr>
                <w:rFonts w:ascii="Tahoma" w:hAnsi="Tahoma" w:cs="Tahoma"/>
                <w:color w:val="486DAA"/>
                <w:sz w:val="19"/>
                <w:szCs w:val="19"/>
              </w:rPr>
              <w:t xml:space="preserve"> </w:t>
            </w:r>
            <w:r w:rsidR="007A5E86" w:rsidRPr="009C4F98">
              <w:rPr>
                <w:rFonts w:ascii="Tahoma" w:hAnsi="Tahoma" w:cs="Tahoma"/>
                <w:color w:val="486DAA"/>
                <w:sz w:val="19"/>
                <w:szCs w:val="19"/>
              </w:rPr>
              <w:t>/</w:t>
            </w:r>
            <w:r w:rsidR="00095990">
              <w:rPr>
                <w:rFonts w:ascii="Tahoma" w:hAnsi="Tahoma" w:cs="Tahoma"/>
                <w:color w:val="486DAA"/>
                <w:sz w:val="19"/>
                <w:szCs w:val="19"/>
              </w:rPr>
              <w:t xml:space="preserve"> </w:t>
            </w:r>
            <w:r w:rsidR="007A5E86">
              <w:rPr>
                <w:rFonts w:ascii="Tahoma" w:hAnsi="Tahoma" w:cs="Tahoma"/>
                <w:color w:val="486DAA"/>
                <w:sz w:val="19"/>
                <w:szCs w:val="19"/>
              </w:rPr>
              <w:t>Александрова Э.И.</w:t>
            </w:r>
          </w:p>
          <w:p w14:paraId="4B2C5A63" w14:textId="13E16C8C" w:rsidR="007F0A30" w:rsidRPr="00860F9C" w:rsidRDefault="0017083D" w:rsidP="00CE04D9">
            <w:pPr>
              <w:rPr>
                <w:rFonts w:cstheme="minorHAnsi"/>
                <w:color w:val="486DAA"/>
                <w:sz w:val="16"/>
                <w:szCs w:val="16"/>
              </w:rPr>
            </w:pPr>
            <w:hyperlink r:id="rId36" w:history="1">
              <w:r w:rsidR="007F0A30" w:rsidRPr="00860F9C">
                <w:rPr>
                  <w:rStyle w:val="a4"/>
                  <w:rFonts w:cstheme="minorHAnsi"/>
                  <w:sz w:val="16"/>
                  <w:szCs w:val="16"/>
                </w:rPr>
                <w:t>https://vogazeta.ru/articles/2020/8/11/teacher/14279-7_tipov_razvivayuschih_videorolikov_dlya_raboty_uchitelya</w:t>
              </w:r>
            </w:hyperlink>
          </w:p>
          <w:p w14:paraId="14CDAC45" w14:textId="77777777" w:rsidR="007F0A30" w:rsidRPr="007F0A30" w:rsidRDefault="007F0A30" w:rsidP="00CE04D9">
            <w:pPr>
              <w:rPr>
                <w:rFonts w:ascii="Tahoma" w:hAnsi="Tahoma" w:cs="Tahoma"/>
                <w:color w:val="486DAA"/>
                <w:sz w:val="16"/>
                <w:szCs w:val="16"/>
              </w:rPr>
            </w:pPr>
          </w:p>
          <w:p w14:paraId="7C367975" w14:textId="640A4E5F" w:rsidR="007F0A30" w:rsidRDefault="00A82C06" w:rsidP="00CE04D9">
            <w:pPr>
              <w:rPr>
                <w:rFonts w:ascii="Tahoma" w:hAnsi="Tahoma" w:cs="Tahoma"/>
                <w:color w:val="486DAA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7FF780F3" wp14:editId="551AD712">
                  <wp:extent cx="209550" cy="209550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486DAA"/>
                <w:sz w:val="19"/>
                <w:szCs w:val="19"/>
              </w:rPr>
              <w:t>Как организовать обучение младших школьников на кара</w:t>
            </w:r>
            <w:r w:rsidR="008F35E5">
              <w:rPr>
                <w:rFonts w:ascii="Tahoma" w:hAnsi="Tahoma" w:cs="Tahoma"/>
                <w:color w:val="486DAA"/>
                <w:sz w:val="19"/>
                <w:szCs w:val="19"/>
              </w:rPr>
              <w:t>нтине</w:t>
            </w:r>
            <w:r w:rsidR="00E069A5">
              <w:rPr>
                <w:rFonts w:ascii="Tahoma" w:hAnsi="Tahoma" w:cs="Tahoma"/>
                <w:color w:val="486DAA"/>
                <w:sz w:val="19"/>
                <w:szCs w:val="19"/>
              </w:rPr>
              <w:t>. Подсказки для учителя</w:t>
            </w:r>
            <w:r w:rsidR="007A5E86">
              <w:rPr>
                <w:rFonts w:ascii="Tahoma" w:hAnsi="Tahoma" w:cs="Tahoma"/>
                <w:color w:val="486DAA"/>
                <w:sz w:val="19"/>
                <w:szCs w:val="19"/>
              </w:rPr>
              <w:t xml:space="preserve"> </w:t>
            </w:r>
            <w:r w:rsidR="007A5E86" w:rsidRPr="009C4F98">
              <w:rPr>
                <w:rFonts w:ascii="Tahoma" w:hAnsi="Tahoma" w:cs="Tahoma"/>
                <w:color w:val="486DAA"/>
                <w:sz w:val="19"/>
                <w:szCs w:val="19"/>
              </w:rPr>
              <w:t>/</w:t>
            </w:r>
            <w:r w:rsidR="00095990">
              <w:rPr>
                <w:rFonts w:ascii="Tahoma" w:hAnsi="Tahoma" w:cs="Tahoma"/>
                <w:color w:val="486DAA"/>
                <w:sz w:val="19"/>
                <w:szCs w:val="19"/>
              </w:rPr>
              <w:t xml:space="preserve"> </w:t>
            </w:r>
            <w:r w:rsidR="007A5E86">
              <w:rPr>
                <w:rFonts w:ascii="Tahoma" w:hAnsi="Tahoma" w:cs="Tahoma"/>
                <w:color w:val="486DAA"/>
                <w:sz w:val="19"/>
                <w:szCs w:val="19"/>
              </w:rPr>
              <w:t>Александрова Э.И.</w:t>
            </w:r>
          </w:p>
          <w:p w14:paraId="26766979" w14:textId="767DF9A8" w:rsidR="00E069A5" w:rsidRPr="00E069A5" w:rsidRDefault="0017083D" w:rsidP="00CE04D9">
            <w:pPr>
              <w:rPr>
                <w:rFonts w:cstheme="minorHAnsi"/>
                <w:color w:val="486DAA"/>
                <w:sz w:val="16"/>
                <w:szCs w:val="16"/>
              </w:rPr>
            </w:pPr>
            <w:hyperlink r:id="rId37" w:history="1">
              <w:r w:rsidR="00E069A5" w:rsidRPr="00E069A5">
                <w:rPr>
                  <w:rStyle w:val="a4"/>
                  <w:rFonts w:cstheme="minorHAnsi"/>
                  <w:sz w:val="16"/>
                  <w:szCs w:val="16"/>
                </w:rPr>
                <w:t>https://vogazeta.ru/articles/2020/4/20/distant/12646-kak_organizovat_obuchenie_mladshih_shkolnikov_na_karantine_</w:t>
              </w:r>
            </w:hyperlink>
            <w:r w:rsidR="00E069A5" w:rsidRPr="00E069A5">
              <w:rPr>
                <w:rFonts w:cstheme="minorHAnsi"/>
                <w:color w:val="486DAA"/>
                <w:sz w:val="16"/>
                <w:szCs w:val="16"/>
              </w:rPr>
              <w:t xml:space="preserve"> </w:t>
            </w:r>
          </w:p>
          <w:p w14:paraId="6BC0B4B4" w14:textId="77777777" w:rsidR="00A82C06" w:rsidRDefault="00A82C06" w:rsidP="00CE04D9">
            <w:pPr>
              <w:rPr>
                <w:rFonts w:ascii="Tahoma" w:hAnsi="Tahoma" w:cs="Tahoma"/>
                <w:color w:val="486DAA"/>
                <w:sz w:val="19"/>
                <w:szCs w:val="19"/>
              </w:rPr>
            </w:pPr>
          </w:p>
          <w:p w14:paraId="64C7C2AE" w14:textId="77777777" w:rsidR="0017083D" w:rsidRDefault="002E4B94" w:rsidP="00CE04D9">
            <w:pPr>
              <w:rPr>
                <w:rFonts w:ascii="Tahoma" w:hAnsi="Tahoma" w:cs="Tahoma"/>
                <w:color w:val="486DAA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74849678" wp14:editId="1D8D7FCB">
                  <wp:extent cx="209550" cy="209550"/>
                  <wp:effectExtent l="0" t="0" r="0" b="0"/>
                  <wp:docPr id="5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ahoma" w:hAnsi="Tahoma" w:cs="Tahoma"/>
                <w:color w:val="486DAA"/>
                <w:sz w:val="19"/>
                <w:szCs w:val="19"/>
              </w:rPr>
              <w:t xml:space="preserve"> Учебники, заряженные на успех </w:t>
            </w:r>
          </w:p>
          <w:p w14:paraId="08D51661" w14:textId="471AA8BA" w:rsidR="002E4B94" w:rsidRDefault="002E4B94" w:rsidP="00CE04D9">
            <w:pPr>
              <w:rPr>
                <w:rFonts w:ascii="Tahoma" w:hAnsi="Tahoma" w:cs="Tahoma"/>
                <w:color w:val="486DAA"/>
                <w:sz w:val="19"/>
                <w:szCs w:val="19"/>
              </w:rPr>
            </w:pPr>
            <w:r>
              <w:rPr>
                <w:rFonts w:ascii="Tahoma" w:hAnsi="Tahoma" w:cs="Tahoma"/>
                <w:color w:val="486DAA"/>
                <w:sz w:val="19"/>
                <w:szCs w:val="19"/>
              </w:rPr>
              <w:t>/</w:t>
            </w:r>
            <w:r w:rsidR="00095990">
              <w:rPr>
                <w:rFonts w:ascii="Tahoma" w:hAnsi="Tahoma" w:cs="Tahoma"/>
                <w:color w:val="486DAA"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color w:val="486DAA"/>
                <w:sz w:val="19"/>
                <w:szCs w:val="19"/>
              </w:rPr>
              <w:t>Александрова Э.И.</w:t>
            </w:r>
          </w:p>
          <w:p w14:paraId="7B0201FF" w14:textId="572712DA" w:rsidR="002E4B94" w:rsidRDefault="0017083D" w:rsidP="00CE04D9">
            <w:pPr>
              <w:rPr>
                <w:color w:val="0070C0"/>
                <w:sz w:val="16"/>
                <w:szCs w:val="16"/>
              </w:rPr>
            </w:pPr>
            <w:hyperlink r:id="rId38" w:history="1">
              <w:r w:rsidR="002E4B94" w:rsidRPr="007D5716">
                <w:rPr>
                  <w:rStyle w:val="a4"/>
                  <w:sz w:val="16"/>
                  <w:szCs w:val="16"/>
                </w:rPr>
                <w:t>https://lbz.ru/gazeta/2019/15/15nomer.pdf</w:t>
              </w:r>
            </w:hyperlink>
          </w:p>
          <w:p w14:paraId="618E462D" w14:textId="77777777" w:rsidR="002E4B94" w:rsidRDefault="002E4B94" w:rsidP="00CE04D9">
            <w:pPr>
              <w:rPr>
                <w:color w:val="0070C0"/>
                <w:sz w:val="16"/>
                <w:szCs w:val="16"/>
              </w:rPr>
            </w:pPr>
          </w:p>
          <w:p w14:paraId="494AAEBE" w14:textId="46D4820F" w:rsidR="006B75BD" w:rsidRPr="00F35068" w:rsidRDefault="006B75BD" w:rsidP="00CE04D9">
            <w:pPr>
              <w:rPr>
                <w:color w:val="0070C0"/>
                <w:sz w:val="16"/>
                <w:szCs w:val="16"/>
              </w:rPr>
            </w:pPr>
          </w:p>
        </w:tc>
      </w:tr>
      <w:bookmarkEnd w:id="0"/>
    </w:tbl>
    <w:p w14:paraId="6B6BC456" w14:textId="2C22F5EC" w:rsidR="00267102" w:rsidRDefault="00267102" w:rsidP="00267102">
      <w:pPr>
        <w:rPr>
          <w:rFonts w:ascii="Tahoma" w:hAnsi="Tahoma" w:cs="Tahoma"/>
          <w:color w:val="0070C0"/>
          <w:sz w:val="16"/>
          <w:szCs w:val="16"/>
        </w:rPr>
      </w:pPr>
    </w:p>
    <w:p w14:paraId="54411E7F" w14:textId="7CBE0E77" w:rsidR="00D27E70" w:rsidRDefault="00D27E70" w:rsidP="00267102">
      <w:pPr>
        <w:rPr>
          <w:rFonts w:ascii="Tahoma" w:hAnsi="Tahoma" w:cs="Tahoma"/>
          <w:color w:val="0070C0"/>
          <w:sz w:val="16"/>
          <w:szCs w:val="16"/>
        </w:rPr>
      </w:pPr>
    </w:p>
    <w:p w14:paraId="223DF912" w14:textId="3E88FB89" w:rsidR="00536633" w:rsidRDefault="00536633" w:rsidP="00267102">
      <w:pPr>
        <w:rPr>
          <w:rFonts w:ascii="Tahoma" w:hAnsi="Tahoma" w:cs="Tahoma"/>
          <w:color w:val="0070C0"/>
          <w:sz w:val="16"/>
          <w:szCs w:val="16"/>
        </w:rPr>
      </w:pPr>
    </w:p>
    <w:p w14:paraId="28268200" w14:textId="6855FB8F" w:rsidR="00536633" w:rsidRDefault="00536633" w:rsidP="00267102">
      <w:pPr>
        <w:rPr>
          <w:rFonts w:ascii="Tahoma" w:hAnsi="Tahoma" w:cs="Tahoma"/>
          <w:color w:val="0070C0"/>
          <w:sz w:val="16"/>
          <w:szCs w:val="16"/>
        </w:rPr>
      </w:pPr>
    </w:p>
    <w:p w14:paraId="5FC45240" w14:textId="5E4A2FBC" w:rsidR="00536633" w:rsidRDefault="00536633" w:rsidP="00267102">
      <w:pPr>
        <w:rPr>
          <w:rFonts w:ascii="Tahoma" w:hAnsi="Tahoma" w:cs="Tahoma"/>
          <w:color w:val="0070C0"/>
          <w:sz w:val="16"/>
          <w:szCs w:val="16"/>
        </w:rPr>
      </w:pPr>
    </w:p>
    <w:p w14:paraId="5F16220D" w14:textId="77777777" w:rsidR="009358DC" w:rsidRDefault="009358DC" w:rsidP="00267102">
      <w:pPr>
        <w:rPr>
          <w:rFonts w:ascii="Tahoma" w:hAnsi="Tahoma" w:cs="Tahoma"/>
          <w:color w:val="0070C0"/>
          <w:sz w:val="16"/>
          <w:szCs w:val="16"/>
        </w:rPr>
      </w:pPr>
    </w:p>
    <w:p w14:paraId="3D3D3B76" w14:textId="5D6F6463" w:rsidR="00D27E70" w:rsidRPr="00AD49E4" w:rsidRDefault="002D3F92" w:rsidP="00267102">
      <w:pPr>
        <w:rPr>
          <w:rFonts w:ascii="Tahoma" w:hAnsi="Tahoma" w:cs="Tahoma"/>
          <w:color w:val="0070C0"/>
          <w:sz w:val="40"/>
          <w:szCs w:val="40"/>
        </w:rPr>
      </w:pPr>
      <w:r w:rsidRPr="00CD4F2D">
        <w:rPr>
          <w:rFonts w:ascii="Tahoma" w:hAnsi="Tahoma" w:cs="Tahoma"/>
          <w:color w:val="0070C0"/>
          <w:sz w:val="40"/>
          <w:szCs w:val="40"/>
        </w:rPr>
        <w:lastRenderedPageBreak/>
        <w:t>Система развивающего обучения Д.Б. Эльконина – В.В. Давыдова</w:t>
      </w:r>
      <w:r>
        <w:rPr>
          <w:rFonts w:ascii="Tahoma" w:hAnsi="Tahoma" w:cs="Tahoma"/>
          <w:color w:val="0070C0"/>
          <w:sz w:val="40"/>
          <w:szCs w:val="40"/>
        </w:rPr>
        <w:t xml:space="preserve">   </w:t>
      </w:r>
      <w:r>
        <w:rPr>
          <w:rFonts w:ascii="Tahoma" w:hAnsi="Tahoma" w:cs="Tahoma"/>
          <w:noProof/>
          <w:color w:val="DD0000"/>
          <w:sz w:val="19"/>
          <w:szCs w:val="19"/>
        </w:rPr>
        <w:drawing>
          <wp:inline distT="0" distB="0" distL="0" distR="0" wp14:anchorId="21407AFC" wp14:editId="41BADE74">
            <wp:extent cx="942975" cy="942975"/>
            <wp:effectExtent l="0" t="0" r="9525" b="9525"/>
            <wp:docPr id="73" name="Рисунок 73" descr="Система Эльконина - Давыдова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истема Эльконина - Давыдова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2410"/>
        <w:gridCol w:w="4820"/>
        <w:gridCol w:w="4961"/>
        <w:gridCol w:w="2516"/>
      </w:tblGrid>
      <w:tr w:rsidR="00267102" w14:paraId="532C6ADD" w14:textId="77777777" w:rsidTr="00CE04D9">
        <w:tc>
          <w:tcPr>
            <w:tcW w:w="14707" w:type="dxa"/>
            <w:gridSpan w:val="4"/>
          </w:tcPr>
          <w:p w14:paraId="2057F4C1" w14:textId="77777777" w:rsidR="00267102" w:rsidRPr="000E00A8" w:rsidRDefault="00267102" w:rsidP="00CE04D9">
            <w:pPr>
              <w:jc w:val="center"/>
              <w:rPr>
                <w:rFonts w:ascii="Tahoma" w:hAnsi="Tahoma" w:cs="Tahoma"/>
                <w:color w:val="0070C0"/>
                <w:sz w:val="16"/>
                <w:szCs w:val="16"/>
              </w:rPr>
            </w:pPr>
          </w:p>
          <w:p w14:paraId="69555DF6" w14:textId="7DEF9383" w:rsidR="00267102" w:rsidRDefault="00267102" w:rsidP="00CE04D9">
            <w:pPr>
              <w:jc w:val="center"/>
              <w:rPr>
                <w:color w:val="0070C0"/>
                <w:sz w:val="40"/>
                <w:szCs w:val="40"/>
              </w:rPr>
            </w:pPr>
            <w:r>
              <w:rPr>
                <w:rFonts w:ascii="Tahoma" w:hAnsi="Tahoma" w:cs="Tahoma"/>
                <w:color w:val="0070C0"/>
                <w:sz w:val="40"/>
                <w:szCs w:val="40"/>
              </w:rPr>
              <w:t xml:space="preserve">1 класс. </w:t>
            </w:r>
            <w:r w:rsidRPr="00455DA7">
              <w:rPr>
                <w:color w:val="0070C0"/>
                <w:sz w:val="40"/>
                <w:szCs w:val="40"/>
              </w:rPr>
              <w:t xml:space="preserve">УМК ПО </w:t>
            </w:r>
            <w:r>
              <w:rPr>
                <w:color w:val="0070C0"/>
                <w:sz w:val="40"/>
                <w:szCs w:val="40"/>
              </w:rPr>
              <w:t>МАТЕМАТИКЕ</w:t>
            </w:r>
          </w:p>
          <w:p w14:paraId="6AFB14EE" w14:textId="77777777" w:rsidR="00537C30" w:rsidRPr="000E00A8" w:rsidRDefault="00537C30" w:rsidP="00CE04D9">
            <w:pPr>
              <w:jc w:val="center"/>
              <w:rPr>
                <w:rFonts w:ascii="Tahoma" w:hAnsi="Tahoma" w:cs="Tahoma"/>
                <w:color w:val="0070C0"/>
                <w:sz w:val="16"/>
                <w:szCs w:val="16"/>
              </w:rPr>
            </w:pPr>
          </w:p>
          <w:p w14:paraId="0B029C02" w14:textId="5F3910EE" w:rsidR="00267102" w:rsidRPr="005C4989" w:rsidRDefault="005B73AD" w:rsidP="00CE04D9">
            <w:pPr>
              <w:jc w:val="center"/>
              <w:rPr>
                <w:color w:val="0070C0"/>
                <w:sz w:val="18"/>
                <w:szCs w:val="18"/>
              </w:rPr>
            </w:pPr>
            <w:r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73C82872" wp14:editId="2C2A8E56">
                  <wp:extent cx="955675" cy="1242378"/>
                  <wp:effectExtent l="19050" t="19050" r="15875" b="15240"/>
                  <wp:docPr id="11" name="Рисунок 11" descr="Математика. 1 класс">
                    <a:hlinkClick xmlns:a="http://schemas.openxmlformats.org/drawingml/2006/main" r:id="rId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Математика. 1 класс">
                            <a:hlinkClick r:id="rId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276" cy="127305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5636F5">
              <w:rPr>
                <w:color w:val="0070C0"/>
                <w:sz w:val="18"/>
                <w:szCs w:val="18"/>
              </w:rPr>
              <w:t xml:space="preserve"> </w:t>
            </w:r>
            <w:r w:rsidR="009707D7">
              <w:rPr>
                <w:color w:val="0070C0"/>
                <w:sz w:val="18"/>
                <w:szCs w:val="18"/>
              </w:rPr>
              <w:t xml:space="preserve">  </w:t>
            </w:r>
            <w:r w:rsidR="005636F5">
              <w:rPr>
                <w:color w:val="0070C0"/>
                <w:sz w:val="18"/>
                <w:szCs w:val="18"/>
              </w:rPr>
              <w:t xml:space="preserve"> </w:t>
            </w:r>
            <w:r w:rsidR="005E5781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2D8DB56C" wp14:editId="37A22061">
                  <wp:extent cx="857250" cy="1219200"/>
                  <wp:effectExtent l="19050" t="19050" r="19050" b="19050"/>
                  <wp:docPr id="25" name="Рисунок 25" descr="Рабочая тетрадь по математике 1 класс. № 1">
                    <a:hlinkClick xmlns:a="http://schemas.openxmlformats.org/drawingml/2006/main" r:id="rId4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Рабочая тетрадь по математике 1 класс. № 1">
                            <a:hlinkClick r:id="rId4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9707D7">
              <w:rPr>
                <w:color w:val="0070C0"/>
                <w:sz w:val="18"/>
                <w:szCs w:val="18"/>
              </w:rPr>
              <w:t xml:space="preserve">   </w:t>
            </w:r>
            <w:r w:rsidR="005636F5">
              <w:rPr>
                <w:color w:val="0070C0"/>
                <w:sz w:val="18"/>
                <w:szCs w:val="18"/>
              </w:rPr>
              <w:t xml:space="preserve"> </w:t>
            </w:r>
            <w:r w:rsidR="00525F2D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15DD9C69" wp14:editId="45F04445">
                  <wp:extent cx="857250" cy="1219200"/>
                  <wp:effectExtent l="19050" t="19050" r="19050" b="19050"/>
                  <wp:docPr id="26" name="Рисунок 26" descr="Рабочая тетрадь по математике 1 класс. № 2">
                    <a:hlinkClick xmlns:a="http://schemas.openxmlformats.org/drawingml/2006/main" r:id="rId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Рабочая тетрадь по математике 1 класс. № 2">
                            <a:hlinkClick r:id="rId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4704D5" w:rsidRPr="005C4989">
              <w:rPr>
                <w:color w:val="0070C0"/>
                <w:sz w:val="18"/>
                <w:szCs w:val="18"/>
              </w:rPr>
              <w:t xml:space="preserve"> </w:t>
            </w:r>
            <w:r w:rsidR="009707D7">
              <w:rPr>
                <w:color w:val="0070C0"/>
                <w:sz w:val="18"/>
                <w:szCs w:val="18"/>
              </w:rPr>
              <w:t xml:space="preserve">  </w:t>
            </w:r>
            <w:r w:rsidR="004704D5" w:rsidRPr="005C4989">
              <w:rPr>
                <w:color w:val="0070C0"/>
                <w:sz w:val="18"/>
                <w:szCs w:val="18"/>
              </w:rPr>
              <w:t xml:space="preserve"> </w:t>
            </w:r>
            <w:r w:rsidR="004704D5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71BE3EF7" wp14:editId="6CCBDBFC">
                  <wp:extent cx="857250" cy="1219200"/>
                  <wp:effectExtent l="19050" t="19050" r="19050" b="19050"/>
                  <wp:docPr id="27" name="Рисунок 27" descr="Контрольные работы по математике. 1 класс">
                    <a:hlinkClick xmlns:a="http://schemas.openxmlformats.org/drawingml/2006/main" r:id="rId4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онтрольные работы по математике. 1 класс">
                            <a:hlinkClick r:id="rId4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4704D5" w:rsidRPr="005C4989">
              <w:rPr>
                <w:color w:val="0070C0"/>
                <w:sz w:val="18"/>
                <w:szCs w:val="18"/>
              </w:rPr>
              <w:t xml:space="preserve"> </w:t>
            </w:r>
            <w:r w:rsidR="009707D7">
              <w:rPr>
                <w:color w:val="0070C0"/>
                <w:sz w:val="18"/>
                <w:szCs w:val="18"/>
              </w:rPr>
              <w:t xml:space="preserve"> </w:t>
            </w:r>
            <w:r w:rsidR="004704D5" w:rsidRPr="005C4989">
              <w:rPr>
                <w:color w:val="0070C0"/>
                <w:sz w:val="18"/>
                <w:szCs w:val="18"/>
              </w:rPr>
              <w:t xml:space="preserve"> </w:t>
            </w:r>
            <w:r w:rsidR="004704D5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4FFBB74B" wp14:editId="5784021F">
                  <wp:extent cx="923925" cy="1221634"/>
                  <wp:effectExtent l="19050" t="19050" r="9525" b="17145"/>
                  <wp:docPr id="30" name="Рисунок 30" descr="Математика 1. класс: проверочные работы на всех этапах учебного года: пособие для учащихся">
                    <a:hlinkClick xmlns:a="http://schemas.openxmlformats.org/drawingml/2006/main" r:id="rId4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Математика 1. класс: проверочные работы на всех этапах учебного года: пособие для учащихся">
                            <a:hlinkClick r:id="rId4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286" cy="1227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4E58EB" w:rsidRPr="005C4989">
              <w:rPr>
                <w:color w:val="0070C0"/>
                <w:sz w:val="18"/>
                <w:szCs w:val="18"/>
              </w:rPr>
              <w:t xml:space="preserve"> </w:t>
            </w:r>
            <w:r w:rsidR="009707D7">
              <w:rPr>
                <w:color w:val="0070C0"/>
                <w:sz w:val="18"/>
                <w:szCs w:val="18"/>
              </w:rPr>
              <w:t xml:space="preserve"> </w:t>
            </w:r>
            <w:r w:rsidR="004E58EB" w:rsidRPr="005C4989">
              <w:rPr>
                <w:color w:val="0070C0"/>
                <w:sz w:val="18"/>
                <w:szCs w:val="18"/>
              </w:rPr>
              <w:t xml:space="preserve"> </w:t>
            </w:r>
            <w:r w:rsidR="004E58EB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08C915B6" wp14:editId="77DC8733">
                  <wp:extent cx="929005" cy="1228350"/>
                  <wp:effectExtent l="19050" t="19050" r="23495" b="10160"/>
                  <wp:docPr id="31" name="Рисунок 31" descr="Математика. 1 класс: самостоятельные работы на всех этапах учебного года: пособие для учащихся">
                    <a:hlinkClick xmlns:a="http://schemas.openxmlformats.org/drawingml/2006/main" r:id="rId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Математика. 1 класс: самостоятельные работы на всех этапах учебного года: пособие для учащихся">
                            <a:hlinkClick r:id="rId4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0438" cy="123024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="004E58EB" w:rsidRPr="005C4989">
              <w:rPr>
                <w:color w:val="0070C0"/>
                <w:sz w:val="18"/>
                <w:szCs w:val="18"/>
              </w:rPr>
              <w:t xml:space="preserve"> </w:t>
            </w:r>
          </w:p>
          <w:p w14:paraId="024833A2" w14:textId="77501F46" w:rsidR="00267102" w:rsidRDefault="005C4989" w:rsidP="000C434F">
            <w:pPr>
              <w:pStyle w:val="a6"/>
              <w:numPr>
                <w:ilvl w:val="0"/>
                <w:numId w:val="18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 w:rsidRPr="000C434F">
              <w:rPr>
                <w:b/>
                <w:bCs/>
                <w:color w:val="2F5496" w:themeColor="accent1" w:themeShade="BF"/>
                <w:sz w:val="24"/>
                <w:szCs w:val="24"/>
              </w:rPr>
              <w:t>Математика: учебник. 1 класс</w:t>
            </w:r>
            <w:r w:rsidR="000C434F" w:rsidRPr="000C434F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/ </w:t>
            </w:r>
            <w:r w:rsidR="00443E6C" w:rsidRPr="000C434F">
              <w:rPr>
                <w:b/>
                <w:bCs/>
                <w:color w:val="2F5496" w:themeColor="accent1" w:themeShade="BF"/>
                <w:sz w:val="24"/>
                <w:szCs w:val="24"/>
              </w:rPr>
              <w:t>В.В. Давыдов, С.Ф. Горбов, Г.Г. Микулина, О.В. Савельева</w:t>
            </w:r>
          </w:p>
          <w:p w14:paraId="57CCBBD6" w14:textId="71978664" w:rsidR="00376521" w:rsidRDefault="00622054" w:rsidP="000C434F">
            <w:pPr>
              <w:pStyle w:val="a6"/>
              <w:numPr>
                <w:ilvl w:val="0"/>
                <w:numId w:val="18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Рабочая тет</w:t>
            </w:r>
            <w:r w:rsidR="000962AF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радь по математике в 2-х частях. 1 класс / </w:t>
            </w:r>
            <w:r w:rsidR="00E12E4C">
              <w:rPr>
                <w:b/>
                <w:bCs/>
                <w:color w:val="2F5496" w:themeColor="accent1" w:themeShade="BF"/>
                <w:sz w:val="24"/>
                <w:szCs w:val="24"/>
              </w:rPr>
              <w:t>С.Ф. Горбов, Г.Г. Микулина</w:t>
            </w:r>
          </w:p>
          <w:p w14:paraId="5D0BA609" w14:textId="12C86291" w:rsidR="00E12E4C" w:rsidRDefault="001C1310" w:rsidP="000C434F">
            <w:pPr>
              <w:pStyle w:val="a6"/>
              <w:numPr>
                <w:ilvl w:val="0"/>
                <w:numId w:val="18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Контрольные работы по математике. 1 класс / Г.Г. Микулина</w:t>
            </w:r>
          </w:p>
          <w:p w14:paraId="1A3F7C08" w14:textId="1722E3BE" w:rsidR="00F525F7" w:rsidRDefault="00F525F7" w:rsidP="00F525F7">
            <w:pPr>
              <w:pStyle w:val="a6"/>
              <w:numPr>
                <w:ilvl w:val="0"/>
                <w:numId w:val="18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Математика</w:t>
            </w:r>
            <w:r w:rsidR="007C014D">
              <w:rPr>
                <w:b/>
                <w:bCs/>
                <w:color w:val="2F5496" w:themeColor="accent1" w:themeShade="BF"/>
                <w:sz w:val="24"/>
                <w:szCs w:val="24"/>
              </w:rPr>
              <w:t>.</w:t>
            </w: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1 класс: проверочные работы на всех этапах учебного года: пособие для учащихся / А.Б. Воронцов, С.Ф. Горбов, </w:t>
            </w:r>
          </w:p>
          <w:p w14:paraId="2C7A04DB" w14:textId="2167DF38" w:rsidR="0067281D" w:rsidRPr="00F525F7" w:rsidRDefault="00F525F7" w:rsidP="00F525F7">
            <w:pPr>
              <w:pStyle w:val="a6"/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В.М. Заславский и др.; под ред. А.Б. Воронцова</w:t>
            </w:r>
          </w:p>
          <w:p w14:paraId="73C97A94" w14:textId="7F663D29" w:rsidR="0067281D" w:rsidRDefault="004B607B" w:rsidP="000C434F">
            <w:pPr>
              <w:pStyle w:val="a6"/>
              <w:numPr>
                <w:ilvl w:val="0"/>
                <w:numId w:val="18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Математика</w:t>
            </w:r>
            <w:r w:rsidR="007C014D">
              <w:rPr>
                <w:b/>
                <w:bCs/>
                <w:color w:val="2F5496" w:themeColor="accent1" w:themeShade="BF"/>
                <w:sz w:val="24"/>
                <w:szCs w:val="24"/>
              </w:rPr>
              <w:t>.</w:t>
            </w: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1 класс: </w:t>
            </w:r>
            <w:r w:rsidR="007C014D">
              <w:rPr>
                <w:b/>
                <w:bCs/>
                <w:color w:val="2F5496" w:themeColor="accent1" w:themeShade="BF"/>
                <w:sz w:val="24"/>
                <w:szCs w:val="24"/>
              </w:rPr>
              <w:t>самостоятельные</w:t>
            </w: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работы на всех </w:t>
            </w:r>
            <w:r w:rsidR="00203D1D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этапах учебного года: пособие для учащихся </w:t>
            </w:r>
            <w:r w:rsidR="0075047A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/ А.Б. Воронцов, С.Ф. Горбов, </w:t>
            </w:r>
          </w:p>
          <w:p w14:paraId="70AA5FDC" w14:textId="59915969" w:rsidR="009F55DA" w:rsidRPr="009358DC" w:rsidRDefault="0075047A" w:rsidP="009358DC">
            <w:pPr>
              <w:pStyle w:val="a6"/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В.М. Заславский</w:t>
            </w:r>
            <w:r w:rsidR="00C02A4A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и др.; под ред. А.Б. Воронцова</w:t>
            </w:r>
          </w:p>
        </w:tc>
      </w:tr>
      <w:tr w:rsidR="00537C30" w14:paraId="11511C8F" w14:textId="77777777" w:rsidTr="00EA7D90">
        <w:tc>
          <w:tcPr>
            <w:tcW w:w="2410" w:type="dxa"/>
          </w:tcPr>
          <w:p w14:paraId="7DDDD676" w14:textId="77777777" w:rsidR="00537C30" w:rsidRPr="000F0B4A" w:rsidRDefault="00537C30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0F0B4A">
              <w:rPr>
                <w:b/>
                <w:bCs/>
                <w:color w:val="0070C0"/>
                <w:sz w:val="20"/>
                <w:szCs w:val="20"/>
              </w:rPr>
              <w:t>ПРОГРАММА</w:t>
            </w:r>
          </w:p>
        </w:tc>
        <w:tc>
          <w:tcPr>
            <w:tcW w:w="4820" w:type="dxa"/>
          </w:tcPr>
          <w:p w14:paraId="42797B02" w14:textId="49177F52" w:rsidR="00537C30" w:rsidRPr="000F0B4A" w:rsidRDefault="0048571F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bCs/>
                <w:color w:val="0070C0"/>
                <w:sz w:val="20"/>
                <w:szCs w:val="20"/>
              </w:rPr>
              <w:t>МЕТОДИЧЕСК</w:t>
            </w:r>
            <w:r w:rsidR="0017083D">
              <w:rPr>
                <w:b/>
                <w:bCs/>
                <w:color w:val="0070C0"/>
                <w:sz w:val="20"/>
                <w:szCs w:val="20"/>
              </w:rPr>
              <w:t>ИЕ МАТЕРИАЛЫ</w:t>
            </w:r>
          </w:p>
        </w:tc>
        <w:tc>
          <w:tcPr>
            <w:tcW w:w="4961" w:type="dxa"/>
          </w:tcPr>
          <w:p w14:paraId="4970C53B" w14:textId="77777777" w:rsidR="00537C30" w:rsidRPr="000F0B4A" w:rsidRDefault="00537C30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0F0B4A">
              <w:rPr>
                <w:b/>
                <w:bCs/>
                <w:color w:val="0070C0"/>
                <w:sz w:val="20"/>
                <w:szCs w:val="20"/>
              </w:rPr>
              <w:t>ВИДЕОМАТЕРИАЛЫ</w:t>
            </w:r>
          </w:p>
        </w:tc>
        <w:tc>
          <w:tcPr>
            <w:tcW w:w="2516" w:type="dxa"/>
          </w:tcPr>
          <w:p w14:paraId="064B498B" w14:textId="77777777" w:rsidR="00537C30" w:rsidRPr="000F0B4A" w:rsidRDefault="00537C30" w:rsidP="00CE04D9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0F0B4A">
              <w:rPr>
                <w:b/>
                <w:bCs/>
                <w:color w:val="0070C0"/>
                <w:sz w:val="20"/>
                <w:szCs w:val="20"/>
              </w:rPr>
              <w:t>СТАТЬИ</w:t>
            </w:r>
          </w:p>
        </w:tc>
      </w:tr>
      <w:tr w:rsidR="00537C30" w14:paraId="64CD0CE4" w14:textId="77777777" w:rsidTr="00EA7D90">
        <w:tc>
          <w:tcPr>
            <w:tcW w:w="2410" w:type="dxa"/>
          </w:tcPr>
          <w:p w14:paraId="69089AA2" w14:textId="32C14264" w:rsidR="00537C30" w:rsidRPr="007C35A3" w:rsidRDefault="00537C30" w:rsidP="00CE04D9">
            <w:pPr>
              <w:rPr>
                <w:rFonts w:ascii="Arial" w:eastAsia="Times New Roman" w:hAnsi="Arial" w:cs="Arial"/>
                <w:color w:val="2F5496" w:themeColor="accent1" w:themeShade="BF"/>
                <w:sz w:val="20"/>
                <w:szCs w:val="20"/>
                <w:lang w:eastAsia="ru-RU"/>
              </w:rPr>
            </w:pPr>
            <w:r w:rsidRPr="007C35A3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 </w:t>
            </w:r>
            <w:r w:rsidRPr="007C35A3">
              <w:rPr>
                <w:noProof/>
                <w:color w:val="2F5496" w:themeColor="accent1" w:themeShade="BF"/>
              </w:rPr>
              <w:drawing>
                <wp:inline distT="0" distB="0" distL="0" distR="0" wp14:anchorId="3B1CB1F9" wp14:editId="56E46769">
                  <wp:extent cx="209550" cy="209550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C35A3">
              <w:rPr>
                <w:rFonts w:ascii="Tahoma" w:hAnsi="Tahoma" w:cs="Tahoma"/>
                <w:color w:val="2F5496" w:themeColor="accent1" w:themeShade="BF"/>
                <w:sz w:val="19"/>
                <w:szCs w:val="19"/>
              </w:rPr>
              <w:t> </w:t>
            </w:r>
            <w:hyperlink r:id="rId51" w:tgtFrame="_blank" w:history="1">
              <w:r w:rsidRPr="007C35A3">
                <w:rPr>
                  <w:rFonts w:ascii="Tahoma" w:hAnsi="Tahoma" w:cs="Tahoma"/>
                  <w:color w:val="2F5496" w:themeColor="accent1" w:themeShade="BF"/>
                  <w:sz w:val="19"/>
                  <w:szCs w:val="19"/>
                  <w:u w:val="single"/>
                </w:rPr>
                <w:t>Математика: программа / В. В. Давыдов, С. Ф. Горбов, Г. Г. Микулина, О. В. Савельева</w:t>
              </w:r>
            </w:hyperlink>
          </w:p>
        </w:tc>
        <w:tc>
          <w:tcPr>
            <w:tcW w:w="4820" w:type="dxa"/>
          </w:tcPr>
          <w:p w14:paraId="24A4CD0B" w14:textId="14F40B43" w:rsidR="009C2493" w:rsidRDefault="00537C30" w:rsidP="00CE04D9">
            <w:pPr>
              <w:rPr>
                <w:rFonts w:ascii="Tahoma" w:eastAsia="Times New Roman" w:hAnsi="Tahoma" w:cs="Tahoma"/>
                <w:color w:val="486DAA"/>
                <w:sz w:val="19"/>
                <w:szCs w:val="19"/>
                <w:u w:val="single"/>
                <w:lang w:eastAsia="ru-RU"/>
              </w:rPr>
            </w:pPr>
            <w:r w:rsidRPr="002C3908">
              <w:rPr>
                <w:rFonts w:ascii="Tahoma" w:eastAsia="Times New Roman" w:hAnsi="Tahoma" w:cs="Tahoma"/>
                <w:noProof/>
                <w:color w:val="333333"/>
                <w:sz w:val="19"/>
                <w:szCs w:val="19"/>
                <w:lang w:eastAsia="ru-RU"/>
              </w:rPr>
              <w:drawing>
                <wp:inline distT="0" distB="0" distL="0" distR="0" wp14:anchorId="69CCD613" wp14:editId="723D9800">
                  <wp:extent cx="209550" cy="209550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C3908">
              <w:rPr>
                <w:rFonts w:ascii="Tahoma" w:eastAsia="Times New Roman" w:hAnsi="Tahoma" w:cs="Tahoma"/>
                <w:color w:val="333333"/>
                <w:sz w:val="19"/>
                <w:szCs w:val="19"/>
                <w:lang w:eastAsia="ru-RU"/>
              </w:rPr>
              <w:t> </w:t>
            </w:r>
            <w:hyperlink r:id="rId52" w:tgtFrame="_blank" w:history="1">
              <w:r w:rsidRPr="002C3908">
                <w:rPr>
                  <w:rFonts w:ascii="Tahoma" w:eastAsia="Times New Roman" w:hAnsi="Tahoma" w:cs="Tahoma"/>
                  <w:color w:val="486DAA"/>
                  <w:sz w:val="19"/>
                  <w:szCs w:val="19"/>
                  <w:u w:val="single"/>
                  <w:lang w:eastAsia="ru-RU"/>
                </w:rPr>
                <w:t>Обучение математике. 1 класс: пособие для учителей начальной школы / С.Ф. Горбов, Г.Г. Микулина</w:t>
              </w:r>
            </w:hyperlink>
          </w:p>
          <w:p w14:paraId="64124CA9" w14:textId="21660D34" w:rsidR="00537C30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AD1296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Признаки предметов</w:t>
            </w:r>
          </w:p>
          <w:p w14:paraId="05CD4949" w14:textId="6D9F9EB5" w:rsidR="00537C30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Величины </w:t>
            </w:r>
          </w:p>
          <w:p w14:paraId="324BA590" w14:textId="1F988416" w:rsidR="00537C30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Действия с величинами </w:t>
            </w:r>
          </w:p>
          <w:p w14:paraId="5942F003" w14:textId="390FFD0F" w:rsidR="00537C30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Введение числа </w:t>
            </w:r>
          </w:p>
          <w:p w14:paraId="3D7BD7F1" w14:textId="356C03B6" w:rsidR="00537C30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Числовая прямая </w:t>
            </w:r>
          </w:p>
          <w:p w14:paraId="6C2DDC9A" w14:textId="0BD7401A" w:rsidR="00537C30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Сравнение чисел </w:t>
            </w:r>
          </w:p>
          <w:p w14:paraId="6B73F3D3" w14:textId="5BC2D6E6" w:rsidR="00537C30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Разностное сравнение величин. Сложение и вычитание чисел </w:t>
            </w:r>
          </w:p>
          <w:p w14:paraId="14D7EA07" w14:textId="5CBB0AE6" w:rsidR="00537C30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Целое и части </w:t>
            </w:r>
          </w:p>
          <w:p w14:paraId="7050C4D0" w14:textId="0E9DEF20" w:rsidR="00537C30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Текстовые задачи </w:t>
            </w:r>
          </w:p>
          <w:p w14:paraId="57DD02BA" w14:textId="5BEB62BC" w:rsidR="00537C30" w:rsidRDefault="00537C30" w:rsidP="00175BDD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Числа от 11 до 20 </w:t>
            </w:r>
          </w:p>
          <w:p w14:paraId="7DB0B32F" w14:textId="77777777" w:rsidR="00537C30" w:rsidRDefault="00537C30" w:rsidP="00AD1296">
            <w:pPr>
              <w:pStyle w:val="a6"/>
              <w:numPr>
                <w:ilvl w:val="0"/>
                <w:numId w:val="5"/>
              </w:numPr>
              <w:ind w:left="200" w:hanging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Навигатор по заданиям учебника </w:t>
            </w:r>
          </w:p>
          <w:p w14:paraId="0A212EB8" w14:textId="0BEF7D90" w:rsidR="006D1B12" w:rsidRPr="006D1B12" w:rsidRDefault="006D1B12" w:rsidP="006D1B12">
            <w:pPr>
              <w:pStyle w:val="a6"/>
              <w:ind w:left="200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</w:p>
        </w:tc>
        <w:tc>
          <w:tcPr>
            <w:tcW w:w="4961" w:type="dxa"/>
          </w:tcPr>
          <w:p w14:paraId="06AF1CF7" w14:textId="39EED176" w:rsidR="00537C30" w:rsidRPr="003D0333" w:rsidRDefault="00537C30" w:rsidP="002B551B">
            <w:pPr>
              <w:pStyle w:val="a8"/>
              <w:numPr>
                <w:ilvl w:val="0"/>
                <w:numId w:val="24"/>
              </w:numPr>
              <w:ind w:left="177" w:hanging="177"/>
              <w:rPr>
                <w:color w:val="2F5496" w:themeColor="accent1" w:themeShade="BF"/>
              </w:rPr>
            </w:pPr>
            <w:r w:rsidRPr="003D0333">
              <w:rPr>
                <w:color w:val="2F5496" w:themeColor="accent1" w:themeShade="BF"/>
              </w:rPr>
              <w:t>Система учебных задач в предметном обучении</w:t>
            </w:r>
            <w:r w:rsidR="006D1B12">
              <w:rPr>
                <w:color w:val="2F5496" w:themeColor="accent1" w:themeShade="BF"/>
              </w:rPr>
              <w:t>.</w:t>
            </w:r>
          </w:p>
          <w:p w14:paraId="3609F19B" w14:textId="42F33CF7" w:rsidR="00537C30" w:rsidRPr="004765C3" w:rsidRDefault="00537C30" w:rsidP="00C474B7">
            <w:pPr>
              <w:pStyle w:val="a8"/>
              <w:rPr>
                <w:color w:val="0070C0"/>
                <w:sz w:val="16"/>
                <w:szCs w:val="16"/>
              </w:rPr>
            </w:pPr>
            <w:r w:rsidRPr="003D0333">
              <w:rPr>
                <w:color w:val="2F5496" w:themeColor="accent1" w:themeShade="BF"/>
              </w:rPr>
              <w:t>Ведущий:</w:t>
            </w:r>
            <w:r>
              <w:rPr>
                <w:rFonts w:ascii="Tahoma" w:hAnsi="Tahoma" w:cs="Tahoma"/>
                <w:color w:val="333333"/>
                <w:sz w:val="16"/>
                <w:szCs w:val="16"/>
              </w:rPr>
              <w:t xml:space="preserve"> </w:t>
            </w:r>
            <w:r w:rsidRPr="00431A88">
              <w:rPr>
                <w:rFonts w:ascii="Tahoma" w:hAnsi="Tahoma" w:cs="Tahoma"/>
                <w:color w:val="333333"/>
                <w:sz w:val="16"/>
                <w:szCs w:val="16"/>
              </w:rPr>
              <w:t xml:space="preserve"> </w:t>
            </w:r>
            <w:hyperlink r:id="rId53" w:history="1">
              <w:r w:rsidRPr="00431A88">
                <w:rPr>
                  <w:rFonts w:ascii="Tahoma" w:hAnsi="Tahoma" w:cs="Tahoma"/>
                  <w:color w:val="486DAA"/>
                  <w:sz w:val="16"/>
                  <w:szCs w:val="16"/>
                  <w:u w:val="single"/>
                </w:rPr>
                <w:t>Чудинова Е.В.</w:t>
              </w:r>
            </w:hyperlink>
            <w:r w:rsidRPr="00431A88">
              <w:rPr>
                <w:rFonts w:ascii="Tahoma" w:hAnsi="Tahoma" w:cs="Tahoma"/>
                <w:color w:val="333333"/>
                <w:sz w:val="16"/>
                <w:szCs w:val="16"/>
              </w:rPr>
              <w:t> / </w:t>
            </w:r>
            <w:hyperlink r:id="rId54" w:history="1">
              <w:r w:rsidRPr="00431A88">
                <w:rPr>
                  <w:rFonts w:ascii="Tahoma" w:hAnsi="Tahoma" w:cs="Tahoma"/>
                  <w:color w:val="486DAA"/>
                  <w:sz w:val="16"/>
                  <w:szCs w:val="16"/>
                  <w:u w:val="single"/>
                </w:rPr>
                <w:t>Восторгова Е.В.</w:t>
              </w:r>
            </w:hyperlink>
            <w:r w:rsidRPr="00431A88">
              <w:rPr>
                <w:rFonts w:ascii="Tahoma" w:hAnsi="Tahoma" w:cs="Tahoma"/>
                <w:color w:val="333333"/>
                <w:sz w:val="16"/>
                <w:szCs w:val="16"/>
              </w:rPr>
              <w:t> / </w:t>
            </w:r>
            <w:hyperlink r:id="rId55" w:history="1">
              <w:r w:rsidRPr="00431A88">
                <w:rPr>
                  <w:rFonts w:ascii="Tahoma" w:hAnsi="Tahoma" w:cs="Tahoma"/>
                  <w:color w:val="486DAA"/>
                  <w:sz w:val="16"/>
                  <w:szCs w:val="16"/>
                  <w:u w:val="single"/>
                </w:rPr>
                <w:t>Горбов С.Ф.</w:t>
              </w:r>
            </w:hyperlink>
            <w:r w:rsidRPr="00431A88">
              <w:rPr>
                <w:rFonts w:ascii="Tahoma" w:hAnsi="Tahoma" w:cs="Tahoma"/>
                <w:color w:val="333333"/>
                <w:sz w:val="16"/>
                <w:szCs w:val="16"/>
              </w:rPr>
              <w:t xml:space="preserve"> </w:t>
            </w:r>
            <w:r w:rsidRPr="00431A88">
              <w:rPr>
                <w:rFonts w:ascii="Tahoma" w:hAnsi="Tahoma" w:cs="Tahoma"/>
                <w:color w:val="333333"/>
                <w:sz w:val="19"/>
                <w:szCs w:val="19"/>
              </w:rPr>
              <w:br/>
            </w:r>
            <w:r w:rsidRPr="00792102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</w:t>
            </w:r>
            <w:r w:rsidRPr="00C73F1A">
              <w:rPr>
                <w:color w:val="2F5496" w:themeColor="accent1" w:themeShade="BF"/>
              </w:rPr>
              <w:t>:</w:t>
            </w:r>
            <w:r w:rsidRPr="00431A88">
              <w:rPr>
                <w:rFonts w:ascii="Tahoma" w:hAnsi="Tahoma" w:cs="Tahoma"/>
                <w:color w:val="333333"/>
                <w:sz w:val="16"/>
                <w:szCs w:val="16"/>
              </w:rPr>
              <w:t xml:space="preserve"> </w:t>
            </w:r>
            <w:hyperlink r:id="rId56" w:history="1">
              <w:r w:rsidRPr="00431A88">
                <w:rPr>
                  <w:rFonts w:ascii="Tahoma" w:hAnsi="Tahoma" w:cs="Tahoma"/>
                  <w:color w:val="486DAA"/>
                  <w:sz w:val="16"/>
                  <w:szCs w:val="16"/>
                  <w:u w:val="single"/>
                </w:rPr>
                <w:t>https://youtu.be/wiSphQe6E_A</w:t>
              </w:r>
            </w:hyperlink>
          </w:p>
        </w:tc>
        <w:tc>
          <w:tcPr>
            <w:tcW w:w="2516" w:type="dxa"/>
          </w:tcPr>
          <w:p w14:paraId="00D191FD" w14:textId="77777777" w:rsidR="00537C30" w:rsidRDefault="00537C30" w:rsidP="00CE04D9">
            <w:pPr>
              <w:rPr>
                <w:color w:val="0070C0"/>
                <w:sz w:val="18"/>
                <w:szCs w:val="18"/>
              </w:rPr>
            </w:pPr>
          </w:p>
          <w:p w14:paraId="368699F5" w14:textId="74D0942E" w:rsidR="00537C30" w:rsidRPr="001B5889" w:rsidRDefault="00537C30" w:rsidP="00CE04D9">
            <w:pPr>
              <w:rPr>
                <w:color w:val="0070C0"/>
                <w:sz w:val="18"/>
                <w:szCs w:val="18"/>
              </w:rPr>
            </w:pPr>
          </w:p>
        </w:tc>
      </w:tr>
    </w:tbl>
    <w:p w14:paraId="2CCE61EF" w14:textId="77777777" w:rsidR="002D3F92" w:rsidRDefault="002D3F92" w:rsidP="008772F1">
      <w:pPr>
        <w:rPr>
          <w:rFonts w:ascii="Tahoma" w:hAnsi="Tahoma" w:cs="Tahoma"/>
          <w:color w:val="0070C0"/>
          <w:sz w:val="18"/>
          <w:szCs w:val="18"/>
        </w:rPr>
      </w:pPr>
    </w:p>
    <w:sectPr w:rsidR="002D3F92" w:rsidSect="007059C5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146"/>
    <w:multiLevelType w:val="hybridMultilevel"/>
    <w:tmpl w:val="B6DA4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6F70"/>
    <w:multiLevelType w:val="hybridMultilevel"/>
    <w:tmpl w:val="5456C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A2709"/>
    <w:multiLevelType w:val="hybridMultilevel"/>
    <w:tmpl w:val="CAD048AA"/>
    <w:lvl w:ilvl="0" w:tplc="0419000B">
      <w:start w:val="1"/>
      <w:numFmt w:val="bullet"/>
      <w:lvlText w:val=""/>
      <w:lvlJc w:val="left"/>
      <w:pPr>
        <w:ind w:left="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0C5C5F5A"/>
    <w:multiLevelType w:val="hybridMultilevel"/>
    <w:tmpl w:val="29D408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33D0F"/>
    <w:multiLevelType w:val="hybridMultilevel"/>
    <w:tmpl w:val="49440C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1471A"/>
    <w:multiLevelType w:val="hybridMultilevel"/>
    <w:tmpl w:val="677096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870FF"/>
    <w:multiLevelType w:val="hybridMultilevel"/>
    <w:tmpl w:val="4FB8B9D0"/>
    <w:lvl w:ilvl="0" w:tplc="04190005">
      <w:start w:val="1"/>
      <w:numFmt w:val="bullet"/>
      <w:lvlText w:val=""/>
      <w:lvlJc w:val="left"/>
      <w:pPr>
        <w:ind w:left="9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7" w15:restartNumberingAfterBreak="0">
    <w:nsid w:val="1CEE7C64"/>
    <w:multiLevelType w:val="hybridMultilevel"/>
    <w:tmpl w:val="9FBEA8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8453B"/>
    <w:multiLevelType w:val="hybridMultilevel"/>
    <w:tmpl w:val="760417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20160"/>
    <w:multiLevelType w:val="hybridMultilevel"/>
    <w:tmpl w:val="CA862BCA"/>
    <w:lvl w:ilvl="0" w:tplc="0419000B">
      <w:start w:val="1"/>
      <w:numFmt w:val="bullet"/>
      <w:lvlText w:val=""/>
      <w:lvlJc w:val="left"/>
      <w:pPr>
        <w:ind w:left="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248E0FBA"/>
    <w:multiLevelType w:val="hybridMultilevel"/>
    <w:tmpl w:val="2AE86C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F50F4"/>
    <w:multiLevelType w:val="hybridMultilevel"/>
    <w:tmpl w:val="290046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B050D"/>
    <w:multiLevelType w:val="hybridMultilevel"/>
    <w:tmpl w:val="2B6630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33AA7"/>
    <w:multiLevelType w:val="hybridMultilevel"/>
    <w:tmpl w:val="6C64D1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F91521"/>
    <w:multiLevelType w:val="hybridMultilevel"/>
    <w:tmpl w:val="7812CD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EB4B3C"/>
    <w:multiLevelType w:val="hybridMultilevel"/>
    <w:tmpl w:val="843A2A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6415F"/>
    <w:multiLevelType w:val="hybridMultilevel"/>
    <w:tmpl w:val="54A812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505CFE"/>
    <w:multiLevelType w:val="hybridMultilevel"/>
    <w:tmpl w:val="96C461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966049"/>
    <w:multiLevelType w:val="hybridMultilevel"/>
    <w:tmpl w:val="EA1A99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C570B"/>
    <w:multiLevelType w:val="hybridMultilevel"/>
    <w:tmpl w:val="0824B8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84769"/>
    <w:multiLevelType w:val="hybridMultilevel"/>
    <w:tmpl w:val="80D85E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3117FC"/>
    <w:multiLevelType w:val="hybridMultilevel"/>
    <w:tmpl w:val="2A8475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9C1C1E"/>
    <w:multiLevelType w:val="hybridMultilevel"/>
    <w:tmpl w:val="66A08646"/>
    <w:lvl w:ilvl="0" w:tplc="F0325A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870490"/>
    <w:multiLevelType w:val="hybridMultilevel"/>
    <w:tmpl w:val="687A76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15"/>
  </w:num>
  <w:num w:numId="4">
    <w:abstractNumId w:val="20"/>
  </w:num>
  <w:num w:numId="5">
    <w:abstractNumId w:val="5"/>
  </w:num>
  <w:num w:numId="6">
    <w:abstractNumId w:val="18"/>
  </w:num>
  <w:num w:numId="7">
    <w:abstractNumId w:val="7"/>
  </w:num>
  <w:num w:numId="8">
    <w:abstractNumId w:val="1"/>
  </w:num>
  <w:num w:numId="9">
    <w:abstractNumId w:val="16"/>
  </w:num>
  <w:num w:numId="10">
    <w:abstractNumId w:val="21"/>
  </w:num>
  <w:num w:numId="11">
    <w:abstractNumId w:val="12"/>
  </w:num>
  <w:num w:numId="12">
    <w:abstractNumId w:val="4"/>
  </w:num>
  <w:num w:numId="13">
    <w:abstractNumId w:val="9"/>
  </w:num>
  <w:num w:numId="14">
    <w:abstractNumId w:val="2"/>
  </w:num>
  <w:num w:numId="15">
    <w:abstractNumId w:val="0"/>
  </w:num>
  <w:num w:numId="16">
    <w:abstractNumId w:val="19"/>
  </w:num>
  <w:num w:numId="17">
    <w:abstractNumId w:val="10"/>
  </w:num>
  <w:num w:numId="18">
    <w:abstractNumId w:val="13"/>
  </w:num>
  <w:num w:numId="19">
    <w:abstractNumId w:val="14"/>
  </w:num>
  <w:num w:numId="20">
    <w:abstractNumId w:val="6"/>
  </w:num>
  <w:num w:numId="21">
    <w:abstractNumId w:val="17"/>
  </w:num>
  <w:num w:numId="22">
    <w:abstractNumId w:val="23"/>
  </w:num>
  <w:num w:numId="23">
    <w:abstractNumId w:val="1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52C"/>
    <w:rsid w:val="00001DB1"/>
    <w:rsid w:val="00003568"/>
    <w:rsid w:val="00003615"/>
    <w:rsid w:val="00003C73"/>
    <w:rsid w:val="00007D2C"/>
    <w:rsid w:val="0001330E"/>
    <w:rsid w:val="00014244"/>
    <w:rsid w:val="00014B1C"/>
    <w:rsid w:val="0001574E"/>
    <w:rsid w:val="00017F7C"/>
    <w:rsid w:val="000239CD"/>
    <w:rsid w:val="00024840"/>
    <w:rsid w:val="000249DD"/>
    <w:rsid w:val="00027D82"/>
    <w:rsid w:val="00031CF2"/>
    <w:rsid w:val="000326CE"/>
    <w:rsid w:val="00032BB5"/>
    <w:rsid w:val="000341EA"/>
    <w:rsid w:val="00042A22"/>
    <w:rsid w:val="00043CFE"/>
    <w:rsid w:val="00043F0F"/>
    <w:rsid w:val="000455E7"/>
    <w:rsid w:val="00050CCC"/>
    <w:rsid w:val="000519A5"/>
    <w:rsid w:val="00057012"/>
    <w:rsid w:val="00063D5A"/>
    <w:rsid w:val="000649F7"/>
    <w:rsid w:val="0006784C"/>
    <w:rsid w:val="00071F2D"/>
    <w:rsid w:val="000732D3"/>
    <w:rsid w:val="000739D2"/>
    <w:rsid w:val="00075703"/>
    <w:rsid w:val="000776B4"/>
    <w:rsid w:val="0008143A"/>
    <w:rsid w:val="00084A90"/>
    <w:rsid w:val="0008723E"/>
    <w:rsid w:val="0009014D"/>
    <w:rsid w:val="000903B9"/>
    <w:rsid w:val="000906F4"/>
    <w:rsid w:val="00095218"/>
    <w:rsid w:val="00095990"/>
    <w:rsid w:val="000962AF"/>
    <w:rsid w:val="000A5347"/>
    <w:rsid w:val="000B2468"/>
    <w:rsid w:val="000B302C"/>
    <w:rsid w:val="000B663E"/>
    <w:rsid w:val="000C03B0"/>
    <w:rsid w:val="000C1CB9"/>
    <w:rsid w:val="000C2880"/>
    <w:rsid w:val="000C3EC8"/>
    <w:rsid w:val="000C434F"/>
    <w:rsid w:val="000C5562"/>
    <w:rsid w:val="000D059A"/>
    <w:rsid w:val="000D285E"/>
    <w:rsid w:val="000D4A55"/>
    <w:rsid w:val="000D67D5"/>
    <w:rsid w:val="000D7488"/>
    <w:rsid w:val="000E00A8"/>
    <w:rsid w:val="000E1479"/>
    <w:rsid w:val="000E3E0C"/>
    <w:rsid w:val="000E4337"/>
    <w:rsid w:val="000E53BA"/>
    <w:rsid w:val="000E6311"/>
    <w:rsid w:val="000F0B4A"/>
    <w:rsid w:val="000F1C3F"/>
    <w:rsid w:val="000F5B12"/>
    <w:rsid w:val="000F605B"/>
    <w:rsid w:val="000F6CF3"/>
    <w:rsid w:val="000F7DEE"/>
    <w:rsid w:val="00100E62"/>
    <w:rsid w:val="00100FE7"/>
    <w:rsid w:val="001014B1"/>
    <w:rsid w:val="001027BE"/>
    <w:rsid w:val="001124C2"/>
    <w:rsid w:val="00112FA3"/>
    <w:rsid w:val="00114835"/>
    <w:rsid w:val="00115E7C"/>
    <w:rsid w:val="0012250A"/>
    <w:rsid w:val="00123347"/>
    <w:rsid w:val="00127638"/>
    <w:rsid w:val="00127684"/>
    <w:rsid w:val="00131B3C"/>
    <w:rsid w:val="0014032C"/>
    <w:rsid w:val="00144A92"/>
    <w:rsid w:val="001469D3"/>
    <w:rsid w:val="00146FC7"/>
    <w:rsid w:val="00150564"/>
    <w:rsid w:val="00151A24"/>
    <w:rsid w:val="001541BA"/>
    <w:rsid w:val="001572CA"/>
    <w:rsid w:val="00157E11"/>
    <w:rsid w:val="0016423A"/>
    <w:rsid w:val="001675DE"/>
    <w:rsid w:val="00167E5E"/>
    <w:rsid w:val="00170328"/>
    <w:rsid w:val="0017083D"/>
    <w:rsid w:val="0017182E"/>
    <w:rsid w:val="00174190"/>
    <w:rsid w:val="001757FA"/>
    <w:rsid w:val="00175BDD"/>
    <w:rsid w:val="00175F1C"/>
    <w:rsid w:val="0017610F"/>
    <w:rsid w:val="00177387"/>
    <w:rsid w:val="00180D46"/>
    <w:rsid w:val="001826A9"/>
    <w:rsid w:val="001906F2"/>
    <w:rsid w:val="0019314F"/>
    <w:rsid w:val="0019355A"/>
    <w:rsid w:val="00193F8C"/>
    <w:rsid w:val="00194344"/>
    <w:rsid w:val="001A26F6"/>
    <w:rsid w:val="001A2EB9"/>
    <w:rsid w:val="001A7769"/>
    <w:rsid w:val="001B2E2E"/>
    <w:rsid w:val="001B5889"/>
    <w:rsid w:val="001B72DA"/>
    <w:rsid w:val="001B79A9"/>
    <w:rsid w:val="001B7E47"/>
    <w:rsid w:val="001C1310"/>
    <w:rsid w:val="001C1A57"/>
    <w:rsid w:val="001D4DBE"/>
    <w:rsid w:val="001D6476"/>
    <w:rsid w:val="001D67D7"/>
    <w:rsid w:val="001D7A37"/>
    <w:rsid w:val="001E01E7"/>
    <w:rsid w:val="001E05CC"/>
    <w:rsid w:val="001E1622"/>
    <w:rsid w:val="001E4DA6"/>
    <w:rsid w:val="001F3E00"/>
    <w:rsid w:val="001F48CE"/>
    <w:rsid w:val="001F6688"/>
    <w:rsid w:val="0020035F"/>
    <w:rsid w:val="002003BA"/>
    <w:rsid w:val="00200B3C"/>
    <w:rsid w:val="00202387"/>
    <w:rsid w:val="00203D1D"/>
    <w:rsid w:val="00203E62"/>
    <w:rsid w:val="00211202"/>
    <w:rsid w:val="0021391D"/>
    <w:rsid w:val="00213E8D"/>
    <w:rsid w:val="00214F11"/>
    <w:rsid w:val="002156B4"/>
    <w:rsid w:val="00216304"/>
    <w:rsid w:val="00216DC8"/>
    <w:rsid w:val="00226026"/>
    <w:rsid w:val="00226CF2"/>
    <w:rsid w:val="0023206B"/>
    <w:rsid w:val="00235BDE"/>
    <w:rsid w:val="0023766D"/>
    <w:rsid w:val="00242B48"/>
    <w:rsid w:val="00243863"/>
    <w:rsid w:val="00243AC0"/>
    <w:rsid w:val="00244054"/>
    <w:rsid w:val="00244A1A"/>
    <w:rsid w:val="00252758"/>
    <w:rsid w:val="002530C3"/>
    <w:rsid w:val="002538B9"/>
    <w:rsid w:val="00254219"/>
    <w:rsid w:val="002546DF"/>
    <w:rsid w:val="00255BE5"/>
    <w:rsid w:val="00257403"/>
    <w:rsid w:val="00257D3D"/>
    <w:rsid w:val="00260DCC"/>
    <w:rsid w:val="002611F5"/>
    <w:rsid w:val="00262F1E"/>
    <w:rsid w:val="00267102"/>
    <w:rsid w:val="00280243"/>
    <w:rsid w:val="00281ABF"/>
    <w:rsid w:val="002824BD"/>
    <w:rsid w:val="0028403F"/>
    <w:rsid w:val="00284A86"/>
    <w:rsid w:val="00285507"/>
    <w:rsid w:val="0029227B"/>
    <w:rsid w:val="0029344A"/>
    <w:rsid w:val="0029520F"/>
    <w:rsid w:val="002A0421"/>
    <w:rsid w:val="002A091E"/>
    <w:rsid w:val="002A3C90"/>
    <w:rsid w:val="002A4DBB"/>
    <w:rsid w:val="002A6F77"/>
    <w:rsid w:val="002B551B"/>
    <w:rsid w:val="002B7ED6"/>
    <w:rsid w:val="002C48BF"/>
    <w:rsid w:val="002C6C06"/>
    <w:rsid w:val="002C720E"/>
    <w:rsid w:val="002D1068"/>
    <w:rsid w:val="002D1280"/>
    <w:rsid w:val="002D3226"/>
    <w:rsid w:val="002D3F92"/>
    <w:rsid w:val="002D413B"/>
    <w:rsid w:val="002E1702"/>
    <w:rsid w:val="002E343B"/>
    <w:rsid w:val="002E4B94"/>
    <w:rsid w:val="002E4D13"/>
    <w:rsid w:val="002E7678"/>
    <w:rsid w:val="002E7EAE"/>
    <w:rsid w:val="002F145B"/>
    <w:rsid w:val="002F1955"/>
    <w:rsid w:val="002F374C"/>
    <w:rsid w:val="002F47DE"/>
    <w:rsid w:val="002F7D0E"/>
    <w:rsid w:val="003016EA"/>
    <w:rsid w:val="00302C4D"/>
    <w:rsid w:val="003047B7"/>
    <w:rsid w:val="0030533F"/>
    <w:rsid w:val="00307522"/>
    <w:rsid w:val="00311D5B"/>
    <w:rsid w:val="00313BEB"/>
    <w:rsid w:val="00314395"/>
    <w:rsid w:val="003158EA"/>
    <w:rsid w:val="00315E48"/>
    <w:rsid w:val="0031644F"/>
    <w:rsid w:val="0031675F"/>
    <w:rsid w:val="003322CE"/>
    <w:rsid w:val="00333E0B"/>
    <w:rsid w:val="003347C9"/>
    <w:rsid w:val="00335714"/>
    <w:rsid w:val="00336BC0"/>
    <w:rsid w:val="0033752C"/>
    <w:rsid w:val="003376BA"/>
    <w:rsid w:val="00344959"/>
    <w:rsid w:val="0035481B"/>
    <w:rsid w:val="00360844"/>
    <w:rsid w:val="003651B8"/>
    <w:rsid w:val="00365C0B"/>
    <w:rsid w:val="00366BEE"/>
    <w:rsid w:val="00371330"/>
    <w:rsid w:val="003724B3"/>
    <w:rsid w:val="003731E2"/>
    <w:rsid w:val="0037331B"/>
    <w:rsid w:val="00376521"/>
    <w:rsid w:val="00380227"/>
    <w:rsid w:val="003806DF"/>
    <w:rsid w:val="00381B47"/>
    <w:rsid w:val="003824DA"/>
    <w:rsid w:val="00382710"/>
    <w:rsid w:val="00387C7E"/>
    <w:rsid w:val="00390370"/>
    <w:rsid w:val="00391032"/>
    <w:rsid w:val="0039142C"/>
    <w:rsid w:val="0039171F"/>
    <w:rsid w:val="0039438F"/>
    <w:rsid w:val="00397001"/>
    <w:rsid w:val="00397BB8"/>
    <w:rsid w:val="003A503C"/>
    <w:rsid w:val="003B3960"/>
    <w:rsid w:val="003B4251"/>
    <w:rsid w:val="003C2B67"/>
    <w:rsid w:val="003C33DF"/>
    <w:rsid w:val="003C3AD8"/>
    <w:rsid w:val="003C4E13"/>
    <w:rsid w:val="003C53FA"/>
    <w:rsid w:val="003C6E6F"/>
    <w:rsid w:val="003D0333"/>
    <w:rsid w:val="003D0A93"/>
    <w:rsid w:val="003D1CF0"/>
    <w:rsid w:val="003D377D"/>
    <w:rsid w:val="003D49D0"/>
    <w:rsid w:val="003D5C8F"/>
    <w:rsid w:val="003D5D25"/>
    <w:rsid w:val="003E0472"/>
    <w:rsid w:val="003E2AE4"/>
    <w:rsid w:val="003E3A2D"/>
    <w:rsid w:val="003E7543"/>
    <w:rsid w:val="003F282A"/>
    <w:rsid w:val="003F3262"/>
    <w:rsid w:val="003F377C"/>
    <w:rsid w:val="003F440D"/>
    <w:rsid w:val="003F463C"/>
    <w:rsid w:val="003F53D6"/>
    <w:rsid w:val="00401EB9"/>
    <w:rsid w:val="004035BB"/>
    <w:rsid w:val="0041022C"/>
    <w:rsid w:val="00414A0C"/>
    <w:rsid w:val="00416E3A"/>
    <w:rsid w:val="00417DDE"/>
    <w:rsid w:val="00421180"/>
    <w:rsid w:val="00421C79"/>
    <w:rsid w:val="004243BC"/>
    <w:rsid w:val="00427E01"/>
    <w:rsid w:val="004312A7"/>
    <w:rsid w:val="00431A88"/>
    <w:rsid w:val="004328C5"/>
    <w:rsid w:val="00432C4A"/>
    <w:rsid w:val="00434E16"/>
    <w:rsid w:val="004354B1"/>
    <w:rsid w:val="0043601F"/>
    <w:rsid w:val="004368C0"/>
    <w:rsid w:val="00441C16"/>
    <w:rsid w:val="00443E6C"/>
    <w:rsid w:val="00443E78"/>
    <w:rsid w:val="004526D4"/>
    <w:rsid w:val="00455DA7"/>
    <w:rsid w:val="00460B55"/>
    <w:rsid w:val="00463713"/>
    <w:rsid w:val="004648FA"/>
    <w:rsid w:val="004700DC"/>
    <w:rsid w:val="004704D5"/>
    <w:rsid w:val="00470BDD"/>
    <w:rsid w:val="00472C58"/>
    <w:rsid w:val="004746D1"/>
    <w:rsid w:val="004765C3"/>
    <w:rsid w:val="004809B4"/>
    <w:rsid w:val="0048279C"/>
    <w:rsid w:val="0048571F"/>
    <w:rsid w:val="00487F2D"/>
    <w:rsid w:val="00491E6C"/>
    <w:rsid w:val="004A095F"/>
    <w:rsid w:val="004A35D2"/>
    <w:rsid w:val="004A5123"/>
    <w:rsid w:val="004B15F1"/>
    <w:rsid w:val="004B3D16"/>
    <w:rsid w:val="004B59EF"/>
    <w:rsid w:val="004B5ABA"/>
    <w:rsid w:val="004B607B"/>
    <w:rsid w:val="004B67BB"/>
    <w:rsid w:val="004B6D89"/>
    <w:rsid w:val="004C04D3"/>
    <w:rsid w:val="004C1388"/>
    <w:rsid w:val="004C2E06"/>
    <w:rsid w:val="004C4DE5"/>
    <w:rsid w:val="004C590A"/>
    <w:rsid w:val="004D38C2"/>
    <w:rsid w:val="004D5AA0"/>
    <w:rsid w:val="004E1412"/>
    <w:rsid w:val="004E3229"/>
    <w:rsid w:val="004E3730"/>
    <w:rsid w:val="004E5539"/>
    <w:rsid w:val="004E58EB"/>
    <w:rsid w:val="004E78EC"/>
    <w:rsid w:val="004E7F19"/>
    <w:rsid w:val="004F3BFB"/>
    <w:rsid w:val="004F6648"/>
    <w:rsid w:val="004F7B5E"/>
    <w:rsid w:val="005002F5"/>
    <w:rsid w:val="00500E9E"/>
    <w:rsid w:val="00502721"/>
    <w:rsid w:val="00503708"/>
    <w:rsid w:val="00504228"/>
    <w:rsid w:val="00505439"/>
    <w:rsid w:val="00510F6E"/>
    <w:rsid w:val="005147D4"/>
    <w:rsid w:val="00525D88"/>
    <w:rsid w:val="00525F2D"/>
    <w:rsid w:val="005269B2"/>
    <w:rsid w:val="00530078"/>
    <w:rsid w:val="00530497"/>
    <w:rsid w:val="0053488A"/>
    <w:rsid w:val="005362A0"/>
    <w:rsid w:val="00536633"/>
    <w:rsid w:val="00537C30"/>
    <w:rsid w:val="005441F0"/>
    <w:rsid w:val="00550808"/>
    <w:rsid w:val="00553158"/>
    <w:rsid w:val="00556968"/>
    <w:rsid w:val="0056179C"/>
    <w:rsid w:val="00563176"/>
    <w:rsid w:val="005636F5"/>
    <w:rsid w:val="00564F64"/>
    <w:rsid w:val="005750C9"/>
    <w:rsid w:val="005807D1"/>
    <w:rsid w:val="005829ED"/>
    <w:rsid w:val="0058502A"/>
    <w:rsid w:val="005A1DF1"/>
    <w:rsid w:val="005A3C8C"/>
    <w:rsid w:val="005A507B"/>
    <w:rsid w:val="005A73D7"/>
    <w:rsid w:val="005B245E"/>
    <w:rsid w:val="005B2D22"/>
    <w:rsid w:val="005B3317"/>
    <w:rsid w:val="005B33F9"/>
    <w:rsid w:val="005B4AFE"/>
    <w:rsid w:val="005B679A"/>
    <w:rsid w:val="005B6E01"/>
    <w:rsid w:val="005B73AD"/>
    <w:rsid w:val="005C10A3"/>
    <w:rsid w:val="005C4989"/>
    <w:rsid w:val="005C5BCB"/>
    <w:rsid w:val="005C7A53"/>
    <w:rsid w:val="005D3963"/>
    <w:rsid w:val="005E0928"/>
    <w:rsid w:val="005E24DB"/>
    <w:rsid w:val="005E2676"/>
    <w:rsid w:val="005E561B"/>
    <w:rsid w:val="005E5781"/>
    <w:rsid w:val="005E6F99"/>
    <w:rsid w:val="005F0B0C"/>
    <w:rsid w:val="005F134C"/>
    <w:rsid w:val="005F6FAE"/>
    <w:rsid w:val="0060446B"/>
    <w:rsid w:val="0060482A"/>
    <w:rsid w:val="00604AA5"/>
    <w:rsid w:val="006057D7"/>
    <w:rsid w:val="006068A0"/>
    <w:rsid w:val="0060755A"/>
    <w:rsid w:val="00610211"/>
    <w:rsid w:val="00613864"/>
    <w:rsid w:val="00621CAB"/>
    <w:rsid w:val="00622054"/>
    <w:rsid w:val="006246A7"/>
    <w:rsid w:val="00630F3B"/>
    <w:rsid w:val="00631394"/>
    <w:rsid w:val="006334CC"/>
    <w:rsid w:val="00634FA2"/>
    <w:rsid w:val="00637079"/>
    <w:rsid w:val="006374D1"/>
    <w:rsid w:val="0063794B"/>
    <w:rsid w:val="00640BB8"/>
    <w:rsid w:val="00641165"/>
    <w:rsid w:val="0064451D"/>
    <w:rsid w:val="00645505"/>
    <w:rsid w:val="006467C9"/>
    <w:rsid w:val="00647F3F"/>
    <w:rsid w:val="006513F8"/>
    <w:rsid w:val="00655378"/>
    <w:rsid w:val="00657BEC"/>
    <w:rsid w:val="0066422B"/>
    <w:rsid w:val="006656EE"/>
    <w:rsid w:val="00665DA2"/>
    <w:rsid w:val="00671D7F"/>
    <w:rsid w:val="00672051"/>
    <w:rsid w:val="0067281D"/>
    <w:rsid w:val="00674A5D"/>
    <w:rsid w:val="00675A4D"/>
    <w:rsid w:val="00676FAA"/>
    <w:rsid w:val="00680623"/>
    <w:rsid w:val="0068580D"/>
    <w:rsid w:val="00690E83"/>
    <w:rsid w:val="00691191"/>
    <w:rsid w:val="00691659"/>
    <w:rsid w:val="006925CA"/>
    <w:rsid w:val="00694A8D"/>
    <w:rsid w:val="00694B73"/>
    <w:rsid w:val="00694D7A"/>
    <w:rsid w:val="00697B3A"/>
    <w:rsid w:val="006A0D4E"/>
    <w:rsid w:val="006B1A39"/>
    <w:rsid w:val="006B26BC"/>
    <w:rsid w:val="006B27E0"/>
    <w:rsid w:val="006B497E"/>
    <w:rsid w:val="006B75BD"/>
    <w:rsid w:val="006B75FB"/>
    <w:rsid w:val="006C2826"/>
    <w:rsid w:val="006C28BE"/>
    <w:rsid w:val="006C6DD1"/>
    <w:rsid w:val="006C6E23"/>
    <w:rsid w:val="006D1B12"/>
    <w:rsid w:val="006D27B2"/>
    <w:rsid w:val="006D37E7"/>
    <w:rsid w:val="006D45FD"/>
    <w:rsid w:val="006D5C18"/>
    <w:rsid w:val="006D615C"/>
    <w:rsid w:val="006E329D"/>
    <w:rsid w:val="006E5898"/>
    <w:rsid w:val="006E6B4D"/>
    <w:rsid w:val="006F26C5"/>
    <w:rsid w:val="00702BBE"/>
    <w:rsid w:val="007059C5"/>
    <w:rsid w:val="0070627F"/>
    <w:rsid w:val="00710CEA"/>
    <w:rsid w:val="00712DE2"/>
    <w:rsid w:val="00720E39"/>
    <w:rsid w:val="00730D2F"/>
    <w:rsid w:val="0073425C"/>
    <w:rsid w:val="007342FF"/>
    <w:rsid w:val="007365DA"/>
    <w:rsid w:val="007405EE"/>
    <w:rsid w:val="007413A7"/>
    <w:rsid w:val="00741E7E"/>
    <w:rsid w:val="00746595"/>
    <w:rsid w:val="007476A0"/>
    <w:rsid w:val="0075008E"/>
    <w:rsid w:val="0075047A"/>
    <w:rsid w:val="007530BD"/>
    <w:rsid w:val="007535B9"/>
    <w:rsid w:val="00753FDC"/>
    <w:rsid w:val="00760815"/>
    <w:rsid w:val="00762257"/>
    <w:rsid w:val="007628C0"/>
    <w:rsid w:val="00763692"/>
    <w:rsid w:val="00767443"/>
    <w:rsid w:val="0077070A"/>
    <w:rsid w:val="00771112"/>
    <w:rsid w:val="0077605C"/>
    <w:rsid w:val="00776318"/>
    <w:rsid w:val="00777E9A"/>
    <w:rsid w:val="007813B3"/>
    <w:rsid w:val="007814C6"/>
    <w:rsid w:val="00784429"/>
    <w:rsid w:val="00785E50"/>
    <w:rsid w:val="00787052"/>
    <w:rsid w:val="00790726"/>
    <w:rsid w:val="00792102"/>
    <w:rsid w:val="007970BC"/>
    <w:rsid w:val="0079740B"/>
    <w:rsid w:val="00797A6B"/>
    <w:rsid w:val="007A029C"/>
    <w:rsid w:val="007A218C"/>
    <w:rsid w:val="007A24DB"/>
    <w:rsid w:val="007A32F7"/>
    <w:rsid w:val="007A4CEB"/>
    <w:rsid w:val="007A54B2"/>
    <w:rsid w:val="007A5E86"/>
    <w:rsid w:val="007B114E"/>
    <w:rsid w:val="007B19BD"/>
    <w:rsid w:val="007B2DDA"/>
    <w:rsid w:val="007B5709"/>
    <w:rsid w:val="007B63BC"/>
    <w:rsid w:val="007B7EB6"/>
    <w:rsid w:val="007C014D"/>
    <w:rsid w:val="007C0DC0"/>
    <w:rsid w:val="007C35A3"/>
    <w:rsid w:val="007C5F47"/>
    <w:rsid w:val="007C782F"/>
    <w:rsid w:val="007D22C9"/>
    <w:rsid w:val="007D483F"/>
    <w:rsid w:val="007D62B7"/>
    <w:rsid w:val="007D7CEF"/>
    <w:rsid w:val="007D7FCF"/>
    <w:rsid w:val="007E18D6"/>
    <w:rsid w:val="007E2C22"/>
    <w:rsid w:val="007E61C1"/>
    <w:rsid w:val="007F0525"/>
    <w:rsid w:val="007F08C9"/>
    <w:rsid w:val="007F0A30"/>
    <w:rsid w:val="007F28F7"/>
    <w:rsid w:val="007F4B62"/>
    <w:rsid w:val="007F79D7"/>
    <w:rsid w:val="008005C8"/>
    <w:rsid w:val="00801EDF"/>
    <w:rsid w:val="00803EF2"/>
    <w:rsid w:val="00804EC6"/>
    <w:rsid w:val="00807653"/>
    <w:rsid w:val="00810003"/>
    <w:rsid w:val="00811696"/>
    <w:rsid w:val="00815363"/>
    <w:rsid w:val="00816D6C"/>
    <w:rsid w:val="0082000E"/>
    <w:rsid w:val="00821989"/>
    <w:rsid w:val="008226B7"/>
    <w:rsid w:val="00824215"/>
    <w:rsid w:val="008258DE"/>
    <w:rsid w:val="008274CE"/>
    <w:rsid w:val="0083087B"/>
    <w:rsid w:val="00831418"/>
    <w:rsid w:val="008330A4"/>
    <w:rsid w:val="00834938"/>
    <w:rsid w:val="00840CB7"/>
    <w:rsid w:val="008418BD"/>
    <w:rsid w:val="008443DA"/>
    <w:rsid w:val="00846152"/>
    <w:rsid w:val="008474B8"/>
    <w:rsid w:val="008513B2"/>
    <w:rsid w:val="00851FA8"/>
    <w:rsid w:val="00852155"/>
    <w:rsid w:val="00852BDB"/>
    <w:rsid w:val="00860A2F"/>
    <w:rsid w:val="00860F9C"/>
    <w:rsid w:val="0086379A"/>
    <w:rsid w:val="00865ECE"/>
    <w:rsid w:val="0087667F"/>
    <w:rsid w:val="008772F1"/>
    <w:rsid w:val="00877755"/>
    <w:rsid w:val="00883003"/>
    <w:rsid w:val="008830F6"/>
    <w:rsid w:val="00883E97"/>
    <w:rsid w:val="00884501"/>
    <w:rsid w:val="00884C2F"/>
    <w:rsid w:val="00885A3E"/>
    <w:rsid w:val="00886A36"/>
    <w:rsid w:val="00896964"/>
    <w:rsid w:val="008A01AB"/>
    <w:rsid w:val="008A594F"/>
    <w:rsid w:val="008B1A70"/>
    <w:rsid w:val="008B2267"/>
    <w:rsid w:val="008B3D33"/>
    <w:rsid w:val="008C278E"/>
    <w:rsid w:val="008C2D45"/>
    <w:rsid w:val="008C688B"/>
    <w:rsid w:val="008C6C61"/>
    <w:rsid w:val="008C6F9F"/>
    <w:rsid w:val="008D1732"/>
    <w:rsid w:val="008D1FA6"/>
    <w:rsid w:val="008D2E1B"/>
    <w:rsid w:val="008D38F4"/>
    <w:rsid w:val="008D4EAE"/>
    <w:rsid w:val="008D54A4"/>
    <w:rsid w:val="008E126D"/>
    <w:rsid w:val="008E4360"/>
    <w:rsid w:val="008E4574"/>
    <w:rsid w:val="008E4F0F"/>
    <w:rsid w:val="008E75D9"/>
    <w:rsid w:val="008F35E5"/>
    <w:rsid w:val="008F5A51"/>
    <w:rsid w:val="00901E67"/>
    <w:rsid w:val="00902280"/>
    <w:rsid w:val="00903010"/>
    <w:rsid w:val="00903D27"/>
    <w:rsid w:val="0090546C"/>
    <w:rsid w:val="00905DFD"/>
    <w:rsid w:val="009060E4"/>
    <w:rsid w:val="0091262F"/>
    <w:rsid w:val="009134B4"/>
    <w:rsid w:val="00916C11"/>
    <w:rsid w:val="00917249"/>
    <w:rsid w:val="009172DC"/>
    <w:rsid w:val="00920D6D"/>
    <w:rsid w:val="0092170B"/>
    <w:rsid w:val="00924F70"/>
    <w:rsid w:val="00925117"/>
    <w:rsid w:val="009263E3"/>
    <w:rsid w:val="009271BE"/>
    <w:rsid w:val="009271ED"/>
    <w:rsid w:val="00932A52"/>
    <w:rsid w:val="009331A5"/>
    <w:rsid w:val="0093472E"/>
    <w:rsid w:val="009358DC"/>
    <w:rsid w:val="00937D5A"/>
    <w:rsid w:val="00937E42"/>
    <w:rsid w:val="00937EBC"/>
    <w:rsid w:val="00942376"/>
    <w:rsid w:val="00942A06"/>
    <w:rsid w:val="009434C1"/>
    <w:rsid w:val="009546DC"/>
    <w:rsid w:val="009555C7"/>
    <w:rsid w:val="00956EEE"/>
    <w:rsid w:val="0096660E"/>
    <w:rsid w:val="009707D7"/>
    <w:rsid w:val="0097441E"/>
    <w:rsid w:val="00977E9A"/>
    <w:rsid w:val="009811C5"/>
    <w:rsid w:val="00983777"/>
    <w:rsid w:val="00983F3B"/>
    <w:rsid w:val="0099289C"/>
    <w:rsid w:val="009A1FE0"/>
    <w:rsid w:val="009A6580"/>
    <w:rsid w:val="009B55B3"/>
    <w:rsid w:val="009B6D02"/>
    <w:rsid w:val="009C1100"/>
    <w:rsid w:val="009C2493"/>
    <w:rsid w:val="009C4F98"/>
    <w:rsid w:val="009D135C"/>
    <w:rsid w:val="009D1BDE"/>
    <w:rsid w:val="009D222B"/>
    <w:rsid w:val="009D268F"/>
    <w:rsid w:val="009D2DEF"/>
    <w:rsid w:val="009D3A77"/>
    <w:rsid w:val="009D61F9"/>
    <w:rsid w:val="009D6CA2"/>
    <w:rsid w:val="009E008F"/>
    <w:rsid w:val="009E1514"/>
    <w:rsid w:val="009E4DFD"/>
    <w:rsid w:val="009F0949"/>
    <w:rsid w:val="009F1060"/>
    <w:rsid w:val="009F1FE2"/>
    <w:rsid w:val="009F363A"/>
    <w:rsid w:val="009F404A"/>
    <w:rsid w:val="009F4638"/>
    <w:rsid w:val="009F55DA"/>
    <w:rsid w:val="009F5A8E"/>
    <w:rsid w:val="00A0283B"/>
    <w:rsid w:val="00A04A64"/>
    <w:rsid w:val="00A05B81"/>
    <w:rsid w:val="00A06F4E"/>
    <w:rsid w:val="00A07DD1"/>
    <w:rsid w:val="00A1054A"/>
    <w:rsid w:val="00A11071"/>
    <w:rsid w:val="00A150BC"/>
    <w:rsid w:val="00A224F1"/>
    <w:rsid w:val="00A23559"/>
    <w:rsid w:val="00A23ADA"/>
    <w:rsid w:val="00A25F2B"/>
    <w:rsid w:val="00A30487"/>
    <w:rsid w:val="00A36688"/>
    <w:rsid w:val="00A42192"/>
    <w:rsid w:val="00A47802"/>
    <w:rsid w:val="00A51D25"/>
    <w:rsid w:val="00A5399A"/>
    <w:rsid w:val="00A54437"/>
    <w:rsid w:val="00A5560E"/>
    <w:rsid w:val="00A6136C"/>
    <w:rsid w:val="00A629FD"/>
    <w:rsid w:val="00A62CEE"/>
    <w:rsid w:val="00A64661"/>
    <w:rsid w:val="00A66E6E"/>
    <w:rsid w:val="00A741AA"/>
    <w:rsid w:val="00A80E85"/>
    <w:rsid w:val="00A81BC4"/>
    <w:rsid w:val="00A82071"/>
    <w:rsid w:val="00A82C06"/>
    <w:rsid w:val="00A84E47"/>
    <w:rsid w:val="00A8652B"/>
    <w:rsid w:val="00A86F59"/>
    <w:rsid w:val="00A87651"/>
    <w:rsid w:val="00A948F6"/>
    <w:rsid w:val="00A9631A"/>
    <w:rsid w:val="00A97270"/>
    <w:rsid w:val="00A976A9"/>
    <w:rsid w:val="00A97D20"/>
    <w:rsid w:val="00AA37EC"/>
    <w:rsid w:val="00AA63AA"/>
    <w:rsid w:val="00AA7F36"/>
    <w:rsid w:val="00AB0E16"/>
    <w:rsid w:val="00AB2A18"/>
    <w:rsid w:val="00AB5994"/>
    <w:rsid w:val="00AB605E"/>
    <w:rsid w:val="00AB704C"/>
    <w:rsid w:val="00AB77DC"/>
    <w:rsid w:val="00AB7D83"/>
    <w:rsid w:val="00AC0161"/>
    <w:rsid w:val="00AC043B"/>
    <w:rsid w:val="00AC2F0C"/>
    <w:rsid w:val="00AD1296"/>
    <w:rsid w:val="00AD1404"/>
    <w:rsid w:val="00AD1B2B"/>
    <w:rsid w:val="00AD2833"/>
    <w:rsid w:val="00AD434C"/>
    <w:rsid w:val="00AD49E4"/>
    <w:rsid w:val="00AE01B6"/>
    <w:rsid w:val="00AE32EF"/>
    <w:rsid w:val="00AE4885"/>
    <w:rsid w:val="00AE4BF7"/>
    <w:rsid w:val="00AF2808"/>
    <w:rsid w:val="00AF4BCD"/>
    <w:rsid w:val="00AF57B2"/>
    <w:rsid w:val="00B12C57"/>
    <w:rsid w:val="00B1395F"/>
    <w:rsid w:val="00B23613"/>
    <w:rsid w:val="00B24DD5"/>
    <w:rsid w:val="00B260DB"/>
    <w:rsid w:val="00B36E4B"/>
    <w:rsid w:val="00B41FA5"/>
    <w:rsid w:val="00B453A5"/>
    <w:rsid w:val="00B509A0"/>
    <w:rsid w:val="00B53180"/>
    <w:rsid w:val="00B60189"/>
    <w:rsid w:val="00B66849"/>
    <w:rsid w:val="00B6684F"/>
    <w:rsid w:val="00B721E6"/>
    <w:rsid w:val="00B747BB"/>
    <w:rsid w:val="00B76506"/>
    <w:rsid w:val="00B82133"/>
    <w:rsid w:val="00B9023F"/>
    <w:rsid w:val="00B915FF"/>
    <w:rsid w:val="00B94670"/>
    <w:rsid w:val="00B94A5F"/>
    <w:rsid w:val="00B96AF7"/>
    <w:rsid w:val="00BA0DE8"/>
    <w:rsid w:val="00BA1DEE"/>
    <w:rsid w:val="00BA2CB1"/>
    <w:rsid w:val="00BA2CF6"/>
    <w:rsid w:val="00BA61F1"/>
    <w:rsid w:val="00BB4076"/>
    <w:rsid w:val="00BB4CB4"/>
    <w:rsid w:val="00BB6357"/>
    <w:rsid w:val="00BB75A9"/>
    <w:rsid w:val="00BC25ED"/>
    <w:rsid w:val="00BC35A0"/>
    <w:rsid w:val="00BC39FB"/>
    <w:rsid w:val="00BC7861"/>
    <w:rsid w:val="00BC791B"/>
    <w:rsid w:val="00BD02FE"/>
    <w:rsid w:val="00BD1B44"/>
    <w:rsid w:val="00BD3EC1"/>
    <w:rsid w:val="00BD61F1"/>
    <w:rsid w:val="00BD6D14"/>
    <w:rsid w:val="00BE408C"/>
    <w:rsid w:val="00BE48A9"/>
    <w:rsid w:val="00BF1823"/>
    <w:rsid w:val="00BF2C84"/>
    <w:rsid w:val="00BF7D68"/>
    <w:rsid w:val="00C000D7"/>
    <w:rsid w:val="00C013A3"/>
    <w:rsid w:val="00C01B1E"/>
    <w:rsid w:val="00C02A4A"/>
    <w:rsid w:val="00C03A93"/>
    <w:rsid w:val="00C06557"/>
    <w:rsid w:val="00C06AC3"/>
    <w:rsid w:val="00C120E7"/>
    <w:rsid w:val="00C135D7"/>
    <w:rsid w:val="00C13896"/>
    <w:rsid w:val="00C13B7B"/>
    <w:rsid w:val="00C154AD"/>
    <w:rsid w:val="00C16376"/>
    <w:rsid w:val="00C2328E"/>
    <w:rsid w:val="00C261E5"/>
    <w:rsid w:val="00C27DD5"/>
    <w:rsid w:val="00C316DC"/>
    <w:rsid w:val="00C31DD6"/>
    <w:rsid w:val="00C32703"/>
    <w:rsid w:val="00C3385E"/>
    <w:rsid w:val="00C34E59"/>
    <w:rsid w:val="00C34F4C"/>
    <w:rsid w:val="00C35DD0"/>
    <w:rsid w:val="00C36BD0"/>
    <w:rsid w:val="00C37B56"/>
    <w:rsid w:val="00C474B7"/>
    <w:rsid w:val="00C47E63"/>
    <w:rsid w:val="00C50ADF"/>
    <w:rsid w:val="00C56FD3"/>
    <w:rsid w:val="00C674D7"/>
    <w:rsid w:val="00C71B1E"/>
    <w:rsid w:val="00C73F1A"/>
    <w:rsid w:val="00C82E7D"/>
    <w:rsid w:val="00C86A07"/>
    <w:rsid w:val="00C90D33"/>
    <w:rsid w:val="00C959CA"/>
    <w:rsid w:val="00CA2FE7"/>
    <w:rsid w:val="00CA36A2"/>
    <w:rsid w:val="00CA3E51"/>
    <w:rsid w:val="00CA6986"/>
    <w:rsid w:val="00CA6B03"/>
    <w:rsid w:val="00CA6D4A"/>
    <w:rsid w:val="00CB02F9"/>
    <w:rsid w:val="00CB3130"/>
    <w:rsid w:val="00CB49D6"/>
    <w:rsid w:val="00CB739F"/>
    <w:rsid w:val="00CC1B27"/>
    <w:rsid w:val="00CC27B7"/>
    <w:rsid w:val="00CC2D92"/>
    <w:rsid w:val="00CC5E10"/>
    <w:rsid w:val="00CC6A8C"/>
    <w:rsid w:val="00CD019C"/>
    <w:rsid w:val="00CD2F99"/>
    <w:rsid w:val="00CD466F"/>
    <w:rsid w:val="00CD4D1F"/>
    <w:rsid w:val="00CD4F2D"/>
    <w:rsid w:val="00CE04D9"/>
    <w:rsid w:val="00CE26A0"/>
    <w:rsid w:val="00CF0AE6"/>
    <w:rsid w:val="00CF3DD5"/>
    <w:rsid w:val="00CF46FC"/>
    <w:rsid w:val="00CF6F99"/>
    <w:rsid w:val="00D0000A"/>
    <w:rsid w:val="00D00BBE"/>
    <w:rsid w:val="00D012B3"/>
    <w:rsid w:val="00D0319B"/>
    <w:rsid w:val="00D032A8"/>
    <w:rsid w:val="00D04C9B"/>
    <w:rsid w:val="00D05E29"/>
    <w:rsid w:val="00D05F68"/>
    <w:rsid w:val="00D06090"/>
    <w:rsid w:val="00D12AE5"/>
    <w:rsid w:val="00D13023"/>
    <w:rsid w:val="00D1377F"/>
    <w:rsid w:val="00D143BA"/>
    <w:rsid w:val="00D163C7"/>
    <w:rsid w:val="00D20994"/>
    <w:rsid w:val="00D20CD3"/>
    <w:rsid w:val="00D21688"/>
    <w:rsid w:val="00D22C8C"/>
    <w:rsid w:val="00D24DAE"/>
    <w:rsid w:val="00D26534"/>
    <w:rsid w:val="00D27E70"/>
    <w:rsid w:val="00D31297"/>
    <w:rsid w:val="00D3476E"/>
    <w:rsid w:val="00D3542E"/>
    <w:rsid w:val="00D359F5"/>
    <w:rsid w:val="00D40416"/>
    <w:rsid w:val="00D40F91"/>
    <w:rsid w:val="00D42865"/>
    <w:rsid w:val="00D446BC"/>
    <w:rsid w:val="00D51710"/>
    <w:rsid w:val="00D51A24"/>
    <w:rsid w:val="00D54638"/>
    <w:rsid w:val="00D54B7E"/>
    <w:rsid w:val="00D65833"/>
    <w:rsid w:val="00D723B9"/>
    <w:rsid w:val="00D72F5F"/>
    <w:rsid w:val="00D73954"/>
    <w:rsid w:val="00D7489C"/>
    <w:rsid w:val="00D74B30"/>
    <w:rsid w:val="00D75F4E"/>
    <w:rsid w:val="00D76CEE"/>
    <w:rsid w:val="00D81A7B"/>
    <w:rsid w:val="00D81A7D"/>
    <w:rsid w:val="00D8341C"/>
    <w:rsid w:val="00D8761C"/>
    <w:rsid w:val="00D9129F"/>
    <w:rsid w:val="00D92721"/>
    <w:rsid w:val="00D9292F"/>
    <w:rsid w:val="00D94D5C"/>
    <w:rsid w:val="00D95368"/>
    <w:rsid w:val="00D96BE8"/>
    <w:rsid w:val="00DA0954"/>
    <w:rsid w:val="00DA1F71"/>
    <w:rsid w:val="00DA5361"/>
    <w:rsid w:val="00DA53E3"/>
    <w:rsid w:val="00DA7239"/>
    <w:rsid w:val="00DA7AEE"/>
    <w:rsid w:val="00DB0911"/>
    <w:rsid w:val="00DB18E8"/>
    <w:rsid w:val="00DD5111"/>
    <w:rsid w:val="00DD6633"/>
    <w:rsid w:val="00DD74B2"/>
    <w:rsid w:val="00DE22E6"/>
    <w:rsid w:val="00DE2BE8"/>
    <w:rsid w:val="00DE3294"/>
    <w:rsid w:val="00DE48A0"/>
    <w:rsid w:val="00DE4B98"/>
    <w:rsid w:val="00DF0D91"/>
    <w:rsid w:val="00DF18BF"/>
    <w:rsid w:val="00DF6D64"/>
    <w:rsid w:val="00DF6D92"/>
    <w:rsid w:val="00DF7B16"/>
    <w:rsid w:val="00E02613"/>
    <w:rsid w:val="00E03D11"/>
    <w:rsid w:val="00E04362"/>
    <w:rsid w:val="00E069A5"/>
    <w:rsid w:val="00E073BC"/>
    <w:rsid w:val="00E07F77"/>
    <w:rsid w:val="00E10168"/>
    <w:rsid w:val="00E10801"/>
    <w:rsid w:val="00E11535"/>
    <w:rsid w:val="00E11DDE"/>
    <w:rsid w:val="00E121BB"/>
    <w:rsid w:val="00E12E4C"/>
    <w:rsid w:val="00E16D18"/>
    <w:rsid w:val="00E21AFB"/>
    <w:rsid w:val="00E21E10"/>
    <w:rsid w:val="00E259B2"/>
    <w:rsid w:val="00E279A0"/>
    <w:rsid w:val="00E3247B"/>
    <w:rsid w:val="00E336A9"/>
    <w:rsid w:val="00E345A4"/>
    <w:rsid w:val="00E35B89"/>
    <w:rsid w:val="00E36B60"/>
    <w:rsid w:val="00E37C2A"/>
    <w:rsid w:val="00E40517"/>
    <w:rsid w:val="00E40C91"/>
    <w:rsid w:val="00E4137D"/>
    <w:rsid w:val="00E420CA"/>
    <w:rsid w:val="00E445CF"/>
    <w:rsid w:val="00E463DD"/>
    <w:rsid w:val="00E51FD8"/>
    <w:rsid w:val="00E54983"/>
    <w:rsid w:val="00E552CE"/>
    <w:rsid w:val="00E55E28"/>
    <w:rsid w:val="00E571ED"/>
    <w:rsid w:val="00E6128D"/>
    <w:rsid w:val="00E637C4"/>
    <w:rsid w:val="00E66104"/>
    <w:rsid w:val="00E666A3"/>
    <w:rsid w:val="00E72E3D"/>
    <w:rsid w:val="00E73BCA"/>
    <w:rsid w:val="00E75E5B"/>
    <w:rsid w:val="00E8000F"/>
    <w:rsid w:val="00E82EE0"/>
    <w:rsid w:val="00E82EF0"/>
    <w:rsid w:val="00E87F3A"/>
    <w:rsid w:val="00E90386"/>
    <w:rsid w:val="00E91FF7"/>
    <w:rsid w:val="00E942B5"/>
    <w:rsid w:val="00E97820"/>
    <w:rsid w:val="00EA2D59"/>
    <w:rsid w:val="00EA3B8B"/>
    <w:rsid w:val="00EA6CF1"/>
    <w:rsid w:val="00EA7388"/>
    <w:rsid w:val="00EA7902"/>
    <w:rsid w:val="00EA7D90"/>
    <w:rsid w:val="00EA7E7A"/>
    <w:rsid w:val="00EB1210"/>
    <w:rsid w:val="00EB2A04"/>
    <w:rsid w:val="00EB5547"/>
    <w:rsid w:val="00EB5859"/>
    <w:rsid w:val="00EB5A30"/>
    <w:rsid w:val="00EB7500"/>
    <w:rsid w:val="00EC3B41"/>
    <w:rsid w:val="00EC3D0F"/>
    <w:rsid w:val="00EC4B91"/>
    <w:rsid w:val="00EC54F2"/>
    <w:rsid w:val="00EC55FB"/>
    <w:rsid w:val="00ED0541"/>
    <w:rsid w:val="00ED0814"/>
    <w:rsid w:val="00ED4F68"/>
    <w:rsid w:val="00ED6E17"/>
    <w:rsid w:val="00ED7330"/>
    <w:rsid w:val="00EE173E"/>
    <w:rsid w:val="00EE243B"/>
    <w:rsid w:val="00EE2E18"/>
    <w:rsid w:val="00EE338D"/>
    <w:rsid w:val="00EE41A6"/>
    <w:rsid w:val="00EE4485"/>
    <w:rsid w:val="00EE56C5"/>
    <w:rsid w:val="00EE6904"/>
    <w:rsid w:val="00EE6C5B"/>
    <w:rsid w:val="00EF26B2"/>
    <w:rsid w:val="00EF4529"/>
    <w:rsid w:val="00EF5CBC"/>
    <w:rsid w:val="00EF6413"/>
    <w:rsid w:val="00EF6954"/>
    <w:rsid w:val="00F0149B"/>
    <w:rsid w:val="00F014C7"/>
    <w:rsid w:val="00F051FF"/>
    <w:rsid w:val="00F05798"/>
    <w:rsid w:val="00F063FC"/>
    <w:rsid w:val="00F12BB4"/>
    <w:rsid w:val="00F13E2C"/>
    <w:rsid w:val="00F151AB"/>
    <w:rsid w:val="00F25483"/>
    <w:rsid w:val="00F2754E"/>
    <w:rsid w:val="00F310A8"/>
    <w:rsid w:val="00F344FC"/>
    <w:rsid w:val="00F35066"/>
    <w:rsid w:val="00F35068"/>
    <w:rsid w:val="00F44EB5"/>
    <w:rsid w:val="00F525F7"/>
    <w:rsid w:val="00F53954"/>
    <w:rsid w:val="00F54BB8"/>
    <w:rsid w:val="00F571AD"/>
    <w:rsid w:val="00F608FB"/>
    <w:rsid w:val="00F60F6D"/>
    <w:rsid w:val="00F61989"/>
    <w:rsid w:val="00F62E5A"/>
    <w:rsid w:val="00F640A3"/>
    <w:rsid w:val="00F645B4"/>
    <w:rsid w:val="00F65283"/>
    <w:rsid w:val="00F66A30"/>
    <w:rsid w:val="00F67456"/>
    <w:rsid w:val="00F7037B"/>
    <w:rsid w:val="00F7244C"/>
    <w:rsid w:val="00F72687"/>
    <w:rsid w:val="00F735C8"/>
    <w:rsid w:val="00F7389D"/>
    <w:rsid w:val="00F7396E"/>
    <w:rsid w:val="00F73FC1"/>
    <w:rsid w:val="00F76002"/>
    <w:rsid w:val="00F80B51"/>
    <w:rsid w:val="00F830B7"/>
    <w:rsid w:val="00F854F1"/>
    <w:rsid w:val="00F90CC9"/>
    <w:rsid w:val="00F9149A"/>
    <w:rsid w:val="00F91E57"/>
    <w:rsid w:val="00F94F72"/>
    <w:rsid w:val="00F96691"/>
    <w:rsid w:val="00FA7C04"/>
    <w:rsid w:val="00FB0C44"/>
    <w:rsid w:val="00FB0EE2"/>
    <w:rsid w:val="00FB3823"/>
    <w:rsid w:val="00FB3D6A"/>
    <w:rsid w:val="00FB3E54"/>
    <w:rsid w:val="00FB649F"/>
    <w:rsid w:val="00FB6962"/>
    <w:rsid w:val="00FC04C5"/>
    <w:rsid w:val="00FC05DB"/>
    <w:rsid w:val="00FC1923"/>
    <w:rsid w:val="00FC255A"/>
    <w:rsid w:val="00FC657B"/>
    <w:rsid w:val="00FC6B54"/>
    <w:rsid w:val="00FD0A61"/>
    <w:rsid w:val="00FE083B"/>
    <w:rsid w:val="00FE6E79"/>
    <w:rsid w:val="00FE7786"/>
    <w:rsid w:val="00FF070A"/>
    <w:rsid w:val="00FF0F87"/>
    <w:rsid w:val="00FF1138"/>
    <w:rsid w:val="00FF2BCB"/>
    <w:rsid w:val="00FF2DCA"/>
    <w:rsid w:val="00FF6287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65C7D"/>
  <w15:chartTrackingRefBased/>
  <w15:docId w15:val="{4BD60C41-6198-4C35-BBC4-DE46DA1B2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629FD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CC2D92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831418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262F1E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5807D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02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2280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EC3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326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63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hyperlink" Target="https://lbz.ru/books/935/11828/" TargetMode="External"/><Relationship Id="rId26" Type="http://schemas.openxmlformats.org/officeDocument/2006/relationships/hyperlink" Target="https://lbz.ru/authors/192/10976/" TargetMode="External"/><Relationship Id="rId39" Type="http://schemas.openxmlformats.org/officeDocument/2006/relationships/hyperlink" Target="https://lbz.ru/books/936/10994/" TargetMode="External"/><Relationship Id="rId21" Type="http://schemas.openxmlformats.org/officeDocument/2006/relationships/hyperlink" Target="http://files.lbz.ru/authors/nsh/1/prog-alexandrova.pdf" TargetMode="External"/><Relationship Id="rId34" Type="http://schemas.openxmlformats.org/officeDocument/2006/relationships/hyperlink" Target="https://youtu.be/Ftu-hq-Y3z4" TargetMode="External"/><Relationship Id="rId42" Type="http://schemas.openxmlformats.org/officeDocument/2006/relationships/image" Target="media/image10.jpeg"/><Relationship Id="rId47" Type="http://schemas.openxmlformats.org/officeDocument/2006/relationships/hyperlink" Target="https://lbz.ru/books/936/11167/" TargetMode="External"/><Relationship Id="rId50" Type="http://schemas.openxmlformats.org/officeDocument/2006/relationships/image" Target="media/image14.jpeg"/><Relationship Id="rId55" Type="http://schemas.openxmlformats.org/officeDocument/2006/relationships/hyperlink" Target="https://www.lbz.ru/authors/195/10987/" TargetMode="Externa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hyperlink" Target="https://lbz.ru/books/935/11053/" TargetMode="External"/><Relationship Id="rId29" Type="http://schemas.openxmlformats.org/officeDocument/2006/relationships/hyperlink" Target="https://lbz.ru/authors/192/10976/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s://lbz.ru/authors/192/10976/" TargetMode="External"/><Relationship Id="rId32" Type="http://schemas.openxmlformats.org/officeDocument/2006/relationships/hyperlink" Target="https://youtu.be/mZdyS1SAVdE" TargetMode="External"/><Relationship Id="rId37" Type="http://schemas.openxmlformats.org/officeDocument/2006/relationships/hyperlink" Target="https://vogazeta.ru/articles/2020/4/20/distant/12646-kak_organizovat_obuchenie_mladshih_shkolnikov_na_karantine_" TargetMode="External"/><Relationship Id="rId40" Type="http://schemas.openxmlformats.org/officeDocument/2006/relationships/image" Target="media/image9.jpeg"/><Relationship Id="rId45" Type="http://schemas.openxmlformats.org/officeDocument/2006/relationships/hyperlink" Target="https://lbz.ru/books/936/11132/" TargetMode="External"/><Relationship Id="rId53" Type="http://schemas.openxmlformats.org/officeDocument/2006/relationships/hyperlink" Target="https://www.lbz.ru/authors/214/10965/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lbz.ru/books/935/11052/" TargetMode="External"/><Relationship Id="rId22" Type="http://schemas.openxmlformats.org/officeDocument/2006/relationships/hyperlink" Target="http://files.lbz.ru/authors/nsh/1/023-met.pdf" TargetMode="External"/><Relationship Id="rId27" Type="http://schemas.openxmlformats.org/officeDocument/2006/relationships/hyperlink" Target="https://youtu.be/SArNjvrtTD4" TargetMode="External"/><Relationship Id="rId30" Type="http://schemas.openxmlformats.org/officeDocument/2006/relationships/hyperlink" Target="https://youtu.be/_ML5P_De0ag" TargetMode="External"/><Relationship Id="rId35" Type="http://schemas.openxmlformats.org/officeDocument/2006/relationships/hyperlink" Target="https://vogazeta.ru/articles/2020/6/23/schoolbook/13610-uchebniki_zaryazhennye_na_uspeh" TargetMode="External"/><Relationship Id="rId43" Type="http://schemas.openxmlformats.org/officeDocument/2006/relationships/hyperlink" Target="https://lbz.ru/books/936/11142/" TargetMode="External"/><Relationship Id="rId48" Type="http://schemas.openxmlformats.org/officeDocument/2006/relationships/image" Target="media/image13.jpeg"/><Relationship Id="rId56" Type="http://schemas.openxmlformats.org/officeDocument/2006/relationships/hyperlink" Target="https://youtu.be/wiSphQe6E_A" TargetMode="External"/><Relationship Id="rId8" Type="http://schemas.openxmlformats.org/officeDocument/2006/relationships/hyperlink" Target="https://lbz.ru/books/935/10983/" TargetMode="External"/><Relationship Id="rId51" Type="http://schemas.openxmlformats.org/officeDocument/2006/relationships/hyperlink" Target="http://files.lbz.ru/authors/nsh/1/prog-davydov.pdf" TargetMode="External"/><Relationship Id="rId3" Type="http://schemas.openxmlformats.org/officeDocument/2006/relationships/styles" Target="styles.xml"/><Relationship Id="rId12" Type="http://schemas.openxmlformats.org/officeDocument/2006/relationships/hyperlink" Target="https://lbz.ru/books/935/11051/" TargetMode="External"/><Relationship Id="rId17" Type="http://schemas.openxmlformats.org/officeDocument/2006/relationships/image" Target="media/image6.jpeg"/><Relationship Id="rId25" Type="http://schemas.openxmlformats.org/officeDocument/2006/relationships/hyperlink" Target="https://youtu.be/kq9o7P48W1o" TargetMode="External"/><Relationship Id="rId33" Type="http://schemas.openxmlformats.org/officeDocument/2006/relationships/hyperlink" Target="https://lbz.ru/authors/192/10976/" TargetMode="External"/><Relationship Id="rId38" Type="http://schemas.openxmlformats.org/officeDocument/2006/relationships/hyperlink" Target="https://lbz.ru/gazeta/2019/15/15nomer.pdf" TargetMode="External"/><Relationship Id="rId46" Type="http://schemas.openxmlformats.org/officeDocument/2006/relationships/image" Target="media/image12.jpeg"/><Relationship Id="rId20" Type="http://schemas.openxmlformats.org/officeDocument/2006/relationships/image" Target="media/image8.gif"/><Relationship Id="rId41" Type="http://schemas.openxmlformats.org/officeDocument/2006/relationships/hyperlink" Target="https://lbz.ru/books/936/11141/" TargetMode="External"/><Relationship Id="rId54" Type="http://schemas.openxmlformats.org/officeDocument/2006/relationships/hyperlink" Target="https://www.lbz.ru/authors/194/11088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bz.ru/metodist/authors/elkonin-davydov/" TargetMode="External"/><Relationship Id="rId15" Type="http://schemas.openxmlformats.org/officeDocument/2006/relationships/image" Target="media/image5.jpeg"/><Relationship Id="rId23" Type="http://schemas.openxmlformats.org/officeDocument/2006/relationships/hyperlink" Target="https://youtu.be/pxRvAuZVfAk" TargetMode="External"/><Relationship Id="rId28" Type="http://schemas.openxmlformats.org/officeDocument/2006/relationships/hyperlink" Target="https://youtu.be/Csm9QHKghbI" TargetMode="External"/><Relationship Id="rId36" Type="http://schemas.openxmlformats.org/officeDocument/2006/relationships/hyperlink" Target="https://vogazeta.ru/articles/2020/8/11/teacher/14279-7_tipov_razvivayuschih_videorolikov_dlya_raboty_uchitelya" TargetMode="External"/><Relationship Id="rId49" Type="http://schemas.openxmlformats.org/officeDocument/2006/relationships/hyperlink" Target="https://lbz.ru/books/936/11170/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s://lbz.ru/books/935/10984/" TargetMode="External"/><Relationship Id="rId31" Type="http://schemas.openxmlformats.org/officeDocument/2006/relationships/hyperlink" Target="https://lbz.ru/authors/192/10976/" TargetMode="External"/><Relationship Id="rId44" Type="http://schemas.openxmlformats.org/officeDocument/2006/relationships/image" Target="media/image11.jpeg"/><Relationship Id="rId52" Type="http://schemas.openxmlformats.org/officeDocument/2006/relationships/hyperlink" Target="http://files.lbz.ru/authors/nsh/1/040-met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822BD-4652-4C1A-8643-DB93FF7C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Кудрявцева</dc:creator>
  <cp:keywords/>
  <dc:description/>
  <cp:lastModifiedBy>Марина Кудрявцева</cp:lastModifiedBy>
  <cp:revision>1052</cp:revision>
  <cp:lastPrinted>2020-09-11T10:01:00Z</cp:lastPrinted>
  <dcterms:created xsi:type="dcterms:W3CDTF">2020-08-07T08:07:00Z</dcterms:created>
  <dcterms:modified xsi:type="dcterms:W3CDTF">2020-09-17T14:00:00Z</dcterms:modified>
</cp:coreProperties>
</file>