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103" w:rsidRDefault="005C2103" w:rsidP="005C21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103">
        <w:rPr>
          <w:rFonts w:ascii="Times New Roman" w:hAnsi="Times New Roman" w:cs="Times New Roman"/>
          <w:b/>
          <w:sz w:val="28"/>
          <w:szCs w:val="28"/>
        </w:rPr>
        <w:t xml:space="preserve">Профили обучения, </w:t>
      </w:r>
    </w:p>
    <w:p w:rsidR="00D3521F" w:rsidRDefault="005C2103" w:rsidP="005C21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103">
        <w:rPr>
          <w:rFonts w:ascii="Times New Roman" w:hAnsi="Times New Roman" w:cs="Times New Roman"/>
          <w:b/>
          <w:sz w:val="28"/>
          <w:szCs w:val="28"/>
        </w:rPr>
        <w:t>реализуемые на уровне среднего общего образования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C2103" w:rsidTr="005C2103">
        <w:tc>
          <w:tcPr>
            <w:tcW w:w="3190" w:type="dxa"/>
          </w:tcPr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профиля</w:t>
            </w:r>
          </w:p>
        </w:tc>
        <w:tc>
          <w:tcPr>
            <w:tcW w:w="3190" w:type="dxa"/>
          </w:tcPr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Сфера деятельности,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на которую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ориентирован профиль</w:t>
            </w:r>
          </w:p>
        </w:tc>
        <w:tc>
          <w:tcPr>
            <w:tcW w:w="3191" w:type="dxa"/>
          </w:tcPr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Предметные области, из которых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преимущественно выбираются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предметы для изучения</w:t>
            </w:r>
          </w:p>
          <w:p w:rsidR="005C2103" w:rsidRPr="005C2103" w:rsidRDefault="005C2103" w:rsidP="005C210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2103">
              <w:rPr>
                <w:rFonts w:ascii="Times New Roman" w:hAnsi="Times New Roman" w:cs="Times New Roman"/>
                <w:sz w:val="28"/>
                <w:szCs w:val="28"/>
              </w:rPr>
              <w:t>на углубленном уровне</w:t>
            </w:r>
          </w:p>
        </w:tc>
      </w:tr>
      <w:tr w:rsidR="005C2103" w:rsidRPr="005C2103" w:rsidTr="005C2103">
        <w:tc>
          <w:tcPr>
            <w:tcW w:w="3190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Естественнонаучный профиль</w:t>
            </w:r>
          </w:p>
        </w:tc>
        <w:tc>
          <w:tcPr>
            <w:tcW w:w="3190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Медицина, биотехнологии и др.</w:t>
            </w:r>
          </w:p>
        </w:tc>
        <w:tc>
          <w:tcPr>
            <w:tcW w:w="3191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«Математика и информатика» «Естественные науки»</w:t>
            </w:r>
          </w:p>
        </w:tc>
      </w:tr>
      <w:tr w:rsidR="005C2103" w:rsidRPr="005C2103" w:rsidTr="005C2103">
        <w:tc>
          <w:tcPr>
            <w:tcW w:w="3190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Технологический профиль</w:t>
            </w:r>
          </w:p>
        </w:tc>
        <w:tc>
          <w:tcPr>
            <w:tcW w:w="3190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Производственная, инженерная и информа</w:t>
            </w:r>
            <w:r w:rsidR="00B37FB6" w:rsidRPr="00B37FB6">
              <w:rPr>
                <w:rFonts w:ascii="Times New Roman" w:hAnsi="Times New Roman" w:cs="Times New Roman"/>
                <w:sz w:val="24"/>
                <w:szCs w:val="24"/>
              </w:rPr>
              <w:t>ционная сферы деятельности</w:t>
            </w:r>
          </w:p>
        </w:tc>
        <w:tc>
          <w:tcPr>
            <w:tcW w:w="3191" w:type="dxa"/>
          </w:tcPr>
          <w:p w:rsidR="005C2103" w:rsidRPr="005C2103" w:rsidRDefault="005C2103" w:rsidP="005C21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2103">
              <w:rPr>
                <w:rFonts w:ascii="Times New Roman" w:hAnsi="Times New Roman" w:cs="Times New Roman"/>
                <w:sz w:val="24"/>
                <w:szCs w:val="24"/>
              </w:rPr>
              <w:t>«Математика и информатика» «Естественные науки»</w:t>
            </w:r>
          </w:p>
        </w:tc>
      </w:tr>
      <w:tr w:rsidR="005C2103" w:rsidRPr="005C2103" w:rsidTr="005C2103">
        <w:tc>
          <w:tcPr>
            <w:tcW w:w="3190" w:type="dxa"/>
          </w:tcPr>
          <w:p w:rsidR="005C2103" w:rsidRPr="005C2103" w:rsidRDefault="00B37FB6" w:rsidP="00B37F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FB6">
              <w:rPr>
                <w:rFonts w:ascii="Times New Roman" w:hAnsi="Times New Roman" w:cs="Times New Roman"/>
                <w:sz w:val="24"/>
                <w:szCs w:val="24"/>
              </w:rPr>
              <w:t>Гуманитарный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FB6">
              <w:rPr>
                <w:rFonts w:ascii="Times New Roman" w:hAnsi="Times New Roman" w:cs="Times New Roman"/>
                <w:sz w:val="24"/>
                <w:szCs w:val="24"/>
              </w:rPr>
              <w:t>профиль</w:t>
            </w:r>
          </w:p>
        </w:tc>
        <w:tc>
          <w:tcPr>
            <w:tcW w:w="3190" w:type="dxa"/>
          </w:tcPr>
          <w:p w:rsidR="005C2103" w:rsidRPr="00450B24" w:rsidRDefault="00450B24" w:rsidP="00450B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B24">
              <w:rPr>
                <w:rFonts w:ascii="Times New Roman" w:hAnsi="Times New Roman" w:cs="Times New Roman"/>
                <w:sz w:val="24"/>
                <w:szCs w:val="24"/>
              </w:rPr>
              <w:t>Педагогика, психология, общественные отношения и др.</w:t>
            </w:r>
          </w:p>
        </w:tc>
        <w:tc>
          <w:tcPr>
            <w:tcW w:w="3191" w:type="dxa"/>
          </w:tcPr>
          <w:p w:rsidR="005C2103" w:rsidRPr="00354374" w:rsidRDefault="00354374" w:rsidP="003543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4374">
              <w:rPr>
                <w:rFonts w:ascii="Times New Roman" w:hAnsi="Times New Roman" w:cs="Times New Roman"/>
                <w:sz w:val="24"/>
                <w:szCs w:val="24"/>
              </w:rPr>
              <w:t>«Русский язык и литература» «Общественные науки» «Иностранные языки»</w:t>
            </w:r>
          </w:p>
        </w:tc>
      </w:tr>
      <w:tr w:rsidR="005C2103" w:rsidRPr="005C2103" w:rsidTr="005C2103">
        <w:tc>
          <w:tcPr>
            <w:tcW w:w="3190" w:type="dxa"/>
          </w:tcPr>
          <w:p w:rsidR="005C2103" w:rsidRPr="00AE087E" w:rsidRDefault="00AE087E" w:rsidP="005C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Социально</w:t>
            </w:r>
            <w:r w:rsidR="002F17D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экономический профиль</w:t>
            </w:r>
          </w:p>
        </w:tc>
        <w:tc>
          <w:tcPr>
            <w:tcW w:w="3190" w:type="dxa"/>
          </w:tcPr>
          <w:p w:rsidR="00AE087E" w:rsidRPr="00AE087E" w:rsidRDefault="00AE087E" w:rsidP="00AE0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Профессии, связанные</w:t>
            </w:r>
          </w:p>
          <w:p w:rsidR="00AE087E" w:rsidRPr="00AE087E" w:rsidRDefault="00AE087E" w:rsidP="00AE0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с социальной сферой,</w:t>
            </w:r>
          </w:p>
          <w:p w:rsidR="00AE087E" w:rsidRPr="00AE087E" w:rsidRDefault="00AE087E" w:rsidP="00AE0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 xml:space="preserve">финансами и экономикой, с обработкой информации, </w:t>
            </w:r>
            <w:proofErr w:type="gramStart"/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AE087E">
              <w:rPr>
                <w:rFonts w:ascii="Times New Roman" w:hAnsi="Times New Roman" w:cs="Times New Roman"/>
                <w:sz w:val="24"/>
                <w:szCs w:val="24"/>
              </w:rPr>
              <w:t xml:space="preserve"> такими</w:t>
            </w:r>
          </w:p>
          <w:p w:rsidR="00AE087E" w:rsidRPr="00AE087E" w:rsidRDefault="00AE087E" w:rsidP="00AE0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сферами деятельности,</w:t>
            </w:r>
          </w:p>
          <w:p w:rsidR="005C2103" w:rsidRPr="005C2103" w:rsidRDefault="00AE087E" w:rsidP="00AE087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как управление, предпринимательство, работа с финансами и др.</w:t>
            </w:r>
          </w:p>
        </w:tc>
        <w:tc>
          <w:tcPr>
            <w:tcW w:w="3191" w:type="dxa"/>
          </w:tcPr>
          <w:p w:rsidR="005C2103" w:rsidRPr="00AE087E" w:rsidRDefault="00AE087E" w:rsidP="00AE087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087E">
              <w:rPr>
                <w:rFonts w:ascii="Times New Roman" w:hAnsi="Times New Roman" w:cs="Times New Roman"/>
                <w:sz w:val="24"/>
                <w:szCs w:val="24"/>
              </w:rPr>
              <w:t>«Математика и информатика» «Общественные науки»</w:t>
            </w:r>
          </w:p>
        </w:tc>
      </w:tr>
      <w:tr w:rsidR="005C2103" w:rsidRPr="005C2103" w:rsidTr="005C2103">
        <w:tc>
          <w:tcPr>
            <w:tcW w:w="3190" w:type="dxa"/>
          </w:tcPr>
          <w:p w:rsidR="005C2103" w:rsidRPr="00C21D44" w:rsidRDefault="00C21D44" w:rsidP="00C21D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1D44">
              <w:rPr>
                <w:rFonts w:ascii="Times New Roman" w:hAnsi="Times New Roman" w:cs="Times New Roman"/>
                <w:sz w:val="24"/>
                <w:szCs w:val="24"/>
              </w:rPr>
              <w:t>Универсальный профиль</w:t>
            </w:r>
          </w:p>
        </w:tc>
        <w:tc>
          <w:tcPr>
            <w:tcW w:w="3190" w:type="dxa"/>
          </w:tcPr>
          <w:p w:rsidR="005C2103" w:rsidRPr="00C21D44" w:rsidRDefault="00C21D44" w:rsidP="00C21D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21D44">
              <w:rPr>
                <w:rFonts w:ascii="Times New Roman" w:hAnsi="Times New Roman" w:cs="Times New Roman"/>
                <w:sz w:val="24"/>
                <w:szCs w:val="24"/>
              </w:rPr>
              <w:t>Ориентирован на обучающихся, чей выбор «не вписывается» в рамки заданных выше профилей</w:t>
            </w:r>
            <w:proofErr w:type="gramEnd"/>
          </w:p>
        </w:tc>
        <w:tc>
          <w:tcPr>
            <w:tcW w:w="3191" w:type="dxa"/>
          </w:tcPr>
          <w:p w:rsidR="005C2103" w:rsidRPr="00C21D44" w:rsidRDefault="00C21D44" w:rsidP="00C21D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1D44">
              <w:rPr>
                <w:rFonts w:ascii="Times New Roman" w:hAnsi="Times New Roman" w:cs="Times New Roman"/>
                <w:sz w:val="24"/>
                <w:szCs w:val="24"/>
              </w:rPr>
              <w:t>Позволяет ограничиться базовым уровнем изучения учебных предметов, однако ученик также может выбрать учебные предметы на углубленном уровне</w:t>
            </w:r>
          </w:p>
        </w:tc>
      </w:tr>
    </w:tbl>
    <w:p w:rsidR="005C2103" w:rsidRPr="005C2103" w:rsidRDefault="005C2103" w:rsidP="005C210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5C2103" w:rsidRPr="005C2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103"/>
    <w:rsid w:val="002F17DC"/>
    <w:rsid w:val="00354374"/>
    <w:rsid w:val="00450B24"/>
    <w:rsid w:val="005C2103"/>
    <w:rsid w:val="00A64FE0"/>
    <w:rsid w:val="00AE087E"/>
    <w:rsid w:val="00B37FB6"/>
    <w:rsid w:val="00C21D44"/>
    <w:rsid w:val="00D3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21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21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8</cp:revision>
  <dcterms:created xsi:type="dcterms:W3CDTF">2020-03-10T09:38:00Z</dcterms:created>
  <dcterms:modified xsi:type="dcterms:W3CDTF">2020-03-11T04:30:00Z</dcterms:modified>
</cp:coreProperties>
</file>