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57E" w:rsidRDefault="001665B6" w:rsidP="00CA1F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766">
        <w:rPr>
          <w:rFonts w:ascii="Times New Roman" w:hAnsi="Times New Roman" w:cs="Times New Roman"/>
          <w:b/>
          <w:sz w:val="24"/>
          <w:szCs w:val="24"/>
        </w:rPr>
        <w:t>Аналитический отчет</w:t>
      </w:r>
    </w:p>
    <w:p w:rsidR="0024757E" w:rsidRDefault="001665B6" w:rsidP="00CA1F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766">
        <w:rPr>
          <w:rFonts w:ascii="Times New Roman" w:hAnsi="Times New Roman" w:cs="Times New Roman"/>
          <w:b/>
          <w:sz w:val="24"/>
          <w:szCs w:val="24"/>
        </w:rPr>
        <w:t xml:space="preserve"> о деятельности сети</w:t>
      </w:r>
      <w:r w:rsidR="002475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7766">
        <w:rPr>
          <w:rFonts w:ascii="Times New Roman" w:hAnsi="Times New Roman" w:cs="Times New Roman"/>
          <w:b/>
          <w:sz w:val="24"/>
          <w:szCs w:val="24"/>
        </w:rPr>
        <w:t xml:space="preserve"> методических  объединений учителей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BB7766">
        <w:rPr>
          <w:rFonts w:ascii="Times New Roman" w:hAnsi="Times New Roman" w:cs="Times New Roman"/>
          <w:b/>
          <w:sz w:val="24"/>
          <w:szCs w:val="24"/>
        </w:rPr>
        <w:t>Красноярска</w:t>
      </w:r>
    </w:p>
    <w:p w:rsidR="001665B6" w:rsidRPr="00BB7766" w:rsidRDefault="001665B6" w:rsidP="00CA1F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76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BB7766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B7766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BB7766">
        <w:rPr>
          <w:rFonts w:ascii="Times New Roman" w:hAnsi="Times New Roman" w:cs="Times New Roman"/>
          <w:b/>
          <w:sz w:val="24"/>
          <w:szCs w:val="24"/>
        </w:rPr>
        <w:t xml:space="preserve"> уч.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1665B6" w:rsidRDefault="001665B6" w:rsidP="00CA1F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5BD">
        <w:rPr>
          <w:rFonts w:ascii="Times New Roman" w:hAnsi="Times New Roman" w:cs="Times New Roman"/>
          <w:sz w:val="24"/>
          <w:szCs w:val="24"/>
        </w:rPr>
        <w:t>Современная школа остро нуждается в педагогах, способных к инновационной деятельности, профессиональному росту и мобильности, обладающих потребностью в саморазвитии и самообразовании. Поэтому организация методической работы</w:t>
      </w:r>
      <w:r w:rsidR="009721D0" w:rsidRPr="00DC45BD">
        <w:rPr>
          <w:rFonts w:ascii="Times New Roman" w:hAnsi="Times New Roman" w:cs="Times New Roman"/>
          <w:sz w:val="24"/>
          <w:szCs w:val="24"/>
        </w:rPr>
        <w:t xml:space="preserve"> в рамках сети профессиональных сообществ педагогов</w:t>
      </w:r>
      <w:r w:rsidRPr="00DC45BD">
        <w:rPr>
          <w:rFonts w:ascii="Times New Roman" w:hAnsi="Times New Roman" w:cs="Times New Roman"/>
          <w:sz w:val="24"/>
          <w:szCs w:val="24"/>
        </w:rPr>
        <w:t xml:space="preserve"> является одним из важнейших направлений в деятельности</w:t>
      </w:r>
      <w:r w:rsidR="009721D0" w:rsidRPr="00DC45BD">
        <w:rPr>
          <w:rFonts w:ascii="Times New Roman" w:hAnsi="Times New Roman" w:cs="Times New Roman"/>
          <w:sz w:val="24"/>
          <w:szCs w:val="24"/>
        </w:rPr>
        <w:t xml:space="preserve">, </w:t>
      </w:r>
      <w:r w:rsidRPr="00DC45BD">
        <w:rPr>
          <w:rFonts w:ascii="Times New Roman" w:hAnsi="Times New Roman" w:cs="Times New Roman"/>
          <w:sz w:val="24"/>
          <w:szCs w:val="24"/>
        </w:rPr>
        <w:t xml:space="preserve"> </w:t>
      </w:r>
      <w:r w:rsidR="009721D0" w:rsidRPr="00DC45BD">
        <w:rPr>
          <w:rFonts w:ascii="Times New Roman" w:hAnsi="Times New Roman" w:cs="Times New Roman"/>
          <w:sz w:val="24"/>
          <w:szCs w:val="24"/>
        </w:rPr>
        <w:t xml:space="preserve">как </w:t>
      </w:r>
      <w:r w:rsidRPr="00DC45BD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 w:rsidR="009721D0" w:rsidRPr="00DC45BD">
        <w:rPr>
          <w:rFonts w:ascii="Times New Roman" w:hAnsi="Times New Roman" w:cs="Times New Roman"/>
          <w:sz w:val="24"/>
          <w:szCs w:val="24"/>
        </w:rPr>
        <w:t xml:space="preserve">, так и МКУ </w:t>
      </w:r>
      <w:r w:rsidRPr="00DC45BD">
        <w:rPr>
          <w:rFonts w:ascii="Times New Roman" w:hAnsi="Times New Roman" w:cs="Times New Roman"/>
          <w:sz w:val="24"/>
          <w:szCs w:val="24"/>
        </w:rPr>
        <w:t xml:space="preserve"> КИМЦ.</w:t>
      </w:r>
    </w:p>
    <w:p w:rsidR="00340578" w:rsidRDefault="00340578" w:rsidP="00CA1FFA">
      <w:pPr>
        <w:spacing w:after="0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0578">
        <w:rPr>
          <w:rFonts w:ascii="Times New Roman" w:eastAsia="Calibri" w:hAnsi="Times New Roman" w:cs="Times New Roman"/>
          <w:sz w:val="24"/>
          <w:szCs w:val="24"/>
        </w:rPr>
        <w:t>Результатом деятельности методической службы должно быть повышение  уровня профессионального мастерства учителя и в конечном итоге качество образовательного процесса.</w:t>
      </w:r>
    </w:p>
    <w:p w:rsidR="00340578" w:rsidRPr="00340578" w:rsidRDefault="00340578" w:rsidP="00CA1FFA">
      <w:pPr>
        <w:spacing w:after="0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0578" w:rsidRPr="00340578" w:rsidRDefault="00F310E4" w:rsidP="00CA1FFA">
      <w:pPr>
        <w:spacing w:after="0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310E4">
        <w:rPr>
          <w:noProof/>
        </w:rPr>
        <w:pict>
          <v:roundrect id="Скругленный прямоугольник 5" o:spid="_x0000_s1030" style="position:absolute;left:0;text-align:left;margin-left:323.7pt;margin-top:.6pt;width:147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" fillcolor="window" strokecolor="#f79646" strokeweight="2pt">
            <v:textbox style="mso-next-textbox:#Скругленный прямоугольник 5">
              <w:txbxContent>
                <w:p w:rsidR="00340578" w:rsidRPr="00E76FF8" w:rsidRDefault="00340578" w:rsidP="00340578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E76FF8">
                    <w:rPr>
                      <w:rFonts w:ascii="Times New Roman" w:hAnsi="Times New Roman" w:cs="Times New Roman"/>
                      <w:color w:val="000000" w:themeColor="text1"/>
                    </w:rPr>
                    <w:t>Качество образовательного процесса</w:t>
                  </w:r>
                </w:p>
              </w:txbxContent>
            </v:textbox>
          </v:roundrect>
        </w:pict>
      </w:r>
      <w:r w:rsidRPr="00F310E4">
        <w:rPr>
          <w:noProof/>
        </w:rPr>
        <w:pict>
          <v:roundrect id="Скругленный прямоугольник 4" o:spid="_x0000_s1029" style="position:absolute;left:0;text-align:left;margin-left:161.7pt;margin-top:.6pt;width:131.25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" fillcolor="window" strokecolor="#f79646" strokeweight="2pt">
            <v:textbox style="mso-next-textbox:#Скругленный прямоугольник 4">
              <w:txbxContent>
                <w:p w:rsidR="00340578" w:rsidRPr="00E76FF8" w:rsidRDefault="00340578" w:rsidP="003405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E76FF8">
                    <w:rPr>
                      <w:rFonts w:ascii="Times New Roman" w:hAnsi="Times New Roman" w:cs="Times New Roman"/>
                      <w:color w:val="000000" w:themeColor="text1"/>
                    </w:rPr>
                    <w:t>Уровень</w:t>
                  </w:r>
                </w:p>
                <w:p w:rsidR="00340578" w:rsidRPr="00E76FF8" w:rsidRDefault="00340578" w:rsidP="003405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E76FF8">
                    <w:rPr>
                      <w:rFonts w:ascii="Times New Roman" w:hAnsi="Times New Roman" w:cs="Times New Roman"/>
                      <w:color w:val="000000" w:themeColor="text1"/>
                    </w:rPr>
                    <w:t>профессиональной</w:t>
                  </w:r>
                </w:p>
                <w:p w:rsidR="00340578" w:rsidRPr="00E76FF8" w:rsidRDefault="00340578" w:rsidP="003405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E76FF8">
                    <w:rPr>
                      <w:rFonts w:ascii="Times New Roman" w:hAnsi="Times New Roman" w:cs="Times New Roman"/>
                      <w:color w:val="000000" w:themeColor="text1"/>
                    </w:rPr>
                    <w:t>компетентности педагога</w:t>
                  </w:r>
                </w:p>
              </w:txbxContent>
            </v:textbox>
          </v:roundrect>
        </w:pict>
      </w:r>
      <w:r w:rsidRPr="00F310E4">
        <w:rPr>
          <w:noProof/>
        </w:rPr>
        <w:pict>
          <v:roundrect id="Скругленный прямоугольник 1" o:spid="_x0000_s1028" style="position:absolute;left:0;text-align:left;margin-left:-17.55pt;margin-top:-.15pt;width:149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" fillcolor="window" strokecolor="#f79646" strokeweight="2pt">
            <v:textbox style="mso-next-textbox:#Скругленный прямоугольник 1">
              <w:txbxContent>
                <w:p w:rsidR="00340578" w:rsidRPr="00E76FF8" w:rsidRDefault="00340578" w:rsidP="00C178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E76FF8">
                    <w:rPr>
                      <w:rFonts w:ascii="Times New Roman" w:hAnsi="Times New Roman" w:cs="Times New Roman"/>
                      <w:color w:val="000000" w:themeColor="text1"/>
                    </w:rPr>
                    <w:t>Деятельность ММС и</w:t>
                  </w:r>
                </w:p>
                <w:p w:rsidR="00340578" w:rsidRPr="00E76FF8" w:rsidRDefault="00340578" w:rsidP="00C178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E76FF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уровень </w:t>
                  </w:r>
                  <w:proofErr w:type="gramStart"/>
                  <w:r w:rsidRPr="00E76FF8">
                    <w:rPr>
                      <w:rFonts w:ascii="Times New Roman" w:hAnsi="Times New Roman" w:cs="Times New Roman"/>
                      <w:color w:val="000000" w:themeColor="text1"/>
                    </w:rPr>
                    <w:t>профессионального</w:t>
                  </w:r>
                  <w:proofErr w:type="gramEnd"/>
                </w:p>
                <w:p w:rsidR="00340578" w:rsidRPr="00E76FF8" w:rsidRDefault="00340578" w:rsidP="00C1783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E76FF8">
                    <w:rPr>
                      <w:rFonts w:ascii="Times New Roman" w:hAnsi="Times New Roman" w:cs="Times New Roman"/>
                      <w:color w:val="000000" w:themeColor="text1"/>
                    </w:rPr>
                    <w:t>мастерства методиста</w:t>
                  </w:r>
                </w:p>
              </w:txbxContent>
            </v:textbox>
          </v:roundrect>
        </w:pict>
      </w:r>
    </w:p>
    <w:p w:rsidR="00340578" w:rsidRPr="00340578" w:rsidRDefault="00340578" w:rsidP="00CA1FFA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40578" w:rsidRPr="00340578" w:rsidRDefault="00F310E4" w:rsidP="00CA1FFA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310E4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9" o:spid="_x0000_s1027" type="#_x0000_t32" style="position:absolute;left:0;text-align:left;margin-left:297.45pt;margin-top:5.4pt;width:26.25pt;height: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" strokecolor="#4a7ebb">
            <v:stroke endarrow="open"/>
          </v:shape>
        </w:pict>
      </w:r>
      <w:r w:rsidRPr="00F310E4">
        <w:rPr>
          <w:noProof/>
        </w:rPr>
        <w:pict>
          <v:shape id="Прямая со стрелкой 6" o:spid="_x0000_s1026" type="#_x0000_t32" style="position:absolute;left:0;text-align:left;margin-left:131.7pt;margin-top:5.4pt;width:30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" strokecolor="#4a7ebb">
            <v:stroke endarrow="open"/>
          </v:shape>
        </w:pict>
      </w:r>
    </w:p>
    <w:p w:rsidR="00340578" w:rsidRPr="00340578" w:rsidRDefault="00340578" w:rsidP="00CA1FFA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40578" w:rsidRPr="00340578" w:rsidRDefault="00340578" w:rsidP="00CA1FFA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40578" w:rsidRDefault="00340578" w:rsidP="00CA1F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45BD" w:rsidRDefault="00DC45BD" w:rsidP="00CA1F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5BD">
        <w:rPr>
          <w:rFonts w:ascii="Times New Roman" w:hAnsi="Times New Roman" w:cs="Times New Roman"/>
          <w:sz w:val="24"/>
          <w:szCs w:val="24"/>
        </w:rPr>
        <w:t>Городское методическое объединение, как вид педагогического сообщества, является достаточно традиционной структурой методической направленности. В городе стабильно функционирует 15 городских методических объединений учителей предметников.</w:t>
      </w:r>
      <w:r w:rsidRPr="00DC45BD">
        <w:t xml:space="preserve"> </w:t>
      </w:r>
      <w:r w:rsidRPr="00DC45BD">
        <w:rPr>
          <w:rFonts w:ascii="Times New Roman" w:hAnsi="Times New Roman" w:cs="Times New Roman"/>
          <w:sz w:val="24"/>
          <w:szCs w:val="24"/>
        </w:rPr>
        <w:t>Городские методические объединения включают в себя 105 районных методических объединений и 39 окружных.</w:t>
      </w:r>
    </w:p>
    <w:p w:rsidR="00347325" w:rsidRPr="00347325" w:rsidRDefault="00347325" w:rsidP="00CA1F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325">
        <w:rPr>
          <w:rFonts w:ascii="Times New Roman" w:hAnsi="Times New Roman" w:cs="Times New Roman"/>
          <w:sz w:val="24"/>
          <w:szCs w:val="24"/>
        </w:rPr>
        <w:t>В работе ГМО систематически рассматриваются вопросы ведения инновационной</w:t>
      </w:r>
    </w:p>
    <w:p w:rsidR="00347325" w:rsidRPr="00347325" w:rsidRDefault="00347325" w:rsidP="00CA1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7325">
        <w:rPr>
          <w:rFonts w:ascii="Times New Roman" w:hAnsi="Times New Roman" w:cs="Times New Roman"/>
          <w:sz w:val="24"/>
          <w:szCs w:val="24"/>
        </w:rPr>
        <w:t>деятельности, использования и практического применения современных педагогических</w:t>
      </w:r>
      <w:r w:rsidR="005466A8">
        <w:rPr>
          <w:rFonts w:ascii="Times New Roman" w:hAnsi="Times New Roman" w:cs="Times New Roman"/>
          <w:sz w:val="24"/>
          <w:szCs w:val="24"/>
        </w:rPr>
        <w:t xml:space="preserve"> </w:t>
      </w:r>
      <w:r w:rsidRPr="00347325">
        <w:rPr>
          <w:rFonts w:ascii="Times New Roman" w:hAnsi="Times New Roman" w:cs="Times New Roman"/>
          <w:sz w:val="24"/>
          <w:szCs w:val="24"/>
        </w:rPr>
        <w:t>технологий. Вопросы, рассматриваемые на заседаниях, несут в себе большую ценность, так как</w:t>
      </w:r>
      <w:r w:rsidR="005466A8">
        <w:rPr>
          <w:rFonts w:ascii="Times New Roman" w:hAnsi="Times New Roman" w:cs="Times New Roman"/>
          <w:sz w:val="24"/>
          <w:szCs w:val="24"/>
        </w:rPr>
        <w:t xml:space="preserve"> </w:t>
      </w:r>
      <w:r w:rsidRPr="00347325">
        <w:rPr>
          <w:rFonts w:ascii="Times New Roman" w:hAnsi="Times New Roman" w:cs="Times New Roman"/>
          <w:sz w:val="24"/>
          <w:szCs w:val="24"/>
        </w:rPr>
        <w:t>позволяют изучить теоретические основы работы учителя-предметника, познакомиться с опытом</w:t>
      </w:r>
      <w:r w:rsidR="005466A8">
        <w:rPr>
          <w:rFonts w:ascii="Times New Roman" w:hAnsi="Times New Roman" w:cs="Times New Roman"/>
          <w:sz w:val="24"/>
          <w:szCs w:val="24"/>
        </w:rPr>
        <w:t xml:space="preserve"> </w:t>
      </w:r>
      <w:r w:rsidRPr="00347325">
        <w:rPr>
          <w:rFonts w:ascii="Times New Roman" w:hAnsi="Times New Roman" w:cs="Times New Roman"/>
          <w:sz w:val="24"/>
          <w:szCs w:val="24"/>
        </w:rPr>
        <w:t>коллег, отработать практический материал:</w:t>
      </w:r>
    </w:p>
    <w:p w:rsidR="00347325" w:rsidRPr="00347325" w:rsidRDefault="00347325" w:rsidP="00CA1F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325">
        <w:rPr>
          <w:rFonts w:ascii="Times New Roman" w:hAnsi="Times New Roman" w:cs="Times New Roman"/>
          <w:sz w:val="24"/>
          <w:szCs w:val="24"/>
        </w:rPr>
        <w:t>анализ актуальных проблем преподавания предмета, отдельных тем, причин затруднений,</w:t>
      </w:r>
      <w:r w:rsidR="005466A8">
        <w:rPr>
          <w:rFonts w:ascii="Times New Roman" w:hAnsi="Times New Roman" w:cs="Times New Roman"/>
          <w:sz w:val="24"/>
          <w:szCs w:val="24"/>
        </w:rPr>
        <w:t xml:space="preserve"> </w:t>
      </w:r>
      <w:r w:rsidRPr="00347325">
        <w:rPr>
          <w:rFonts w:ascii="Times New Roman" w:hAnsi="Times New Roman" w:cs="Times New Roman"/>
          <w:sz w:val="24"/>
          <w:szCs w:val="24"/>
        </w:rPr>
        <w:t>испытываемых педагогами;</w:t>
      </w:r>
    </w:p>
    <w:p w:rsidR="00347325" w:rsidRPr="00347325" w:rsidRDefault="00347325" w:rsidP="00CA1F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325">
        <w:rPr>
          <w:rFonts w:ascii="Times New Roman" w:hAnsi="Times New Roman" w:cs="Times New Roman"/>
          <w:sz w:val="24"/>
          <w:szCs w:val="24"/>
        </w:rPr>
        <w:t>подготовка к ЕГЭ и ОГЭ;</w:t>
      </w:r>
    </w:p>
    <w:p w:rsidR="00347325" w:rsidRPr="00347325" w:rsidRDefault="00347325" w:rsidP="00CA1F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325">
        <w:rPr>
          <w:rFonts w:ascii="Times New Roman" w:hAnsi="Times New Roman" w:cs="Times New Roman"/>
          <w:sz w:val="24"/>
          <w:szCs w:val="24"/>
        </w:rPr>
        <w:t>разработка предложений по осуществлению системы мер, направленных на ликвидацию</w:t>
      </w:r>
      <w:r w:rsidR="005466A8">
        <w:rPr>
          <w:rFonts w:ascii="Times New Roman" w:hAnsi="Times New Roman" w:cs="Times New Roman"/>
          <w:sz w:val="24"/>
          <w:szCs w:val="24"/>
        </w:rPr>
        <w:t xml:space="preserve"> </w:t>
      </w:r>
      <w:r w:rsidRPr="00347325">
        <w:rPr>
          <w:rFonts w:ascii="Times New Roman" w:hAnsi="Times New Roman" w:cs="Times New Roman"/>
          <w:sz w:val="24"/>
          <w:szCs w:val="24"/>
        </w:rPr>
        <w:t>выявленных проблем;</w:t>
      </w:r>
    </w:p>
    <w:p w:rsidR="00347325" w:rsidRPr="00347325" w:rsidRDefault="00347325" w:rsidP="00CA1F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325">
        <w:rPr>
          <w:rFonts w:ascii="Times New Roman" w:hAnsi="Times New Roman" w:cs="Times New Roman"/>
          <w:sz w:val="24"/>
          <w:szCs w:val="24"/>
        </w:rPr>
        <w:t>работа с одаренными детьми;</w:t>
      </w:r>
    </w:p>
    <w:p w:rsidR="00347325" w:rsidRPr="00347325" w:rsidRDefault="00347325" w:rsidP="00CA1F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325">
        <w:rPr>
          <w:rFonts w:ascii="Times New Roman" w:hAnsi="Times New Roman" w:cs="Times New Roman"/>
          <w:sz w:val="24"/>
          <w:szCs w:val="24"/>
        </w:rPr>
        <w:t>новые подходы к содержанию образования в условиях перехода на ФГОС;</w:t>
      </w:r>
    </w:p>
    <w:p w:rsidR="00347325" w:rsidRPr="0047161A" w:rsidRDefault="00347325" w:rsidP="00CA1F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325">
        <w:rPr>
          <w:rFonts w:ascii="Times New Roman" w:hAnsi="Times New Roman" w:cs="Times New Roman"/>
          <w:sz w:val="24"/>
          <w:szCs w:val="24"/>
        </w:rPr>
        <w:t xml:space="preserve">выявление и обобщение данных по передовому педагогическому опыту в </w:t>
      </w:r>
      <w:r w:rsidRPr="0047161A">
        <w:rPr>
          <w:rFonts w:ascii="Times New Roman" w:hAnsi="Times New Roman" w:cs="Times New Roman"/>
          <w:sz w:val="24"/>
          <w:szCs w:val="24"/>
        </w:rPr>
        <w:t>конкретном</w:t>
      </w:r>
      <w:r w:rsidR="005466A8" w:rsidRPr="0047161A">
        <w:rPr>
          <w:rFonts w:ascii="Times New Roman" w:hAnsi="Times New Roman" w:cs="Times New Roman"/>
          <w:sz w:val="24"/>
          <w:szCs w:val="24"/>
        </w:rPr>
        <w:t xml:space="preserve"> </w:t>
      </w:r>
      <w:r w:rsidR="0047161A">
        <w:rPr>
          <w:rFonts w:ascii="Times New Roman" w:hAnsi="Times New Roman" w:cs="Times New Roman"/>
          <w:sz w:val="24"/>
          <w:szCs w:val="24"/>
        </w:rPr>
        <w:t>предметном или проблемном поле.</w:t>
      </w:r>
    </w:p>
    <w:p w:rsidR="00347325" w:rsidRPr="0047161A" w:rsidRDefault="00347325" w:rsidP="00CA1F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161A">
        <w:rPr>
          <w:rFonts w:ascii="Times New Roman" w:hAnsi="Times New Roman" w:cs="Times New Roman"/>
          <w:sz w:val="24"/>
          <w:szCs w:val="24"/>
        </w:rPr>
        <w:t>Основной темой работы городских методических объединений на 201</w:t>
      </w:r>
      <w:r w:rsidR="005466A8" w:rsidRPr="0047161A">
        <w:rPr>
          <w:rFonts w:ascii="Times New Roman" w:hAnsi="Times New Roman" w:cs="Times New Roman"/>
          <w:sz w:val="24"/>
          <w:szCs w:val="24"/>
        </w:rPr>
        <w:t>9</w:t>
      </w:r>
      <w:r w:rsidRPr="0047161A">
        <w:rPr>
          <w:rFonts w:ascii="Times New Roman" w:hAnsi="Times New Roman" w:cs="Times New Roman"/>
          <w:sz w:val="24"/>
          <w:szCs w:val="24"/>
        </w:rPr>
        <w:t>-20</w:t>
      </w:r>
      <w:r w:rsidR="005466A8" w:rsidRPr="0047161A">
        <w:rPr>
          <w:rFonts w:ascii="Times New Roman" w:hAnsi="Times New Roman" w:cs="Times New Roman"/>
          <w:sz w:val="24"/>
          <w:szCs w:val="24"/>
        </w:rPr>
        <w:t>20</w:t>
      </w:r>
      <w:r w:rsidR="0047161A" w:rsidRPr="0047161A">
        <w:rPr>
          <w:rFonts w:ascii="Times New Roman" w:hAnsi="Times New Roman" w:cs="Times New Roman"/>
          <w:sz w:val="24"/>
          <w:szCs w:val="24"/>
        </w:rPr>
        <w:t xml:space="preserve"> уч. </w:t>
      </w:r>
      <w:r w:rsidR="004F7828">
        <w:rPr>
          <w:rFonts w:ascii="Times New Roman" w:hAnsi="Times New Roman" w:cs="Times New Roman"/>
          <w:sz w:val="24"/>
          <w:szCs w:val="24"/>
        </w:rPr>
        <w:t xml:space="preserve">стало </w:t>
      </w:r>
      <w:r w:rsidR="0047161A" w:rsidRPr="0047161A">
        <w:rPr>
          <w:rFonts w:ascii="Times New Roman" w:hAnsi="Times New Roman" w:cs="Times New Roman"/>
          <w:sz w:val="24"/>
          <w:szCs w:val="24"/>
        </w:rPr>
        <w:t xml:space="preserve"> Формирование функциональной грамотности школьников.</w:t>
      </w:r>
    </w:p>
    <w:p w:rsidR="001665B6" w:rsidRPr="0047161A" w:rsidRDefault="00DC45BD" w:rsidP="00CA1F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161A">
        <w:rPr>
          <w:rFonts w:ascii="Times New Roman" w:hAnsi="Times New Roman" w:cs="Times New Roman"/>
          <w:sz w:val="24"/>
          <w:szCs w:val="24"/>
        </w:rPr>
        <w:t xml:space="preserve"> </w:t>
      </w:r>
      <w:r w:rsidR="001665B6" w:rsidRPr="0047161A">
        <w:rPr>
          <w:rFonts w:ascii="Times New Roman" w:hAnsi="Times New Roman" w:cs="Times New Roman"/>
          <w:sz w:val="24"/>
          <w:szCs w:val="24"/>
        </w:rPr>
        <w:t xml:space="preserve">Основные задачи, решаемые </w:t>
      </w:r>
      <w:proofErr w:type="spellStart"/>
      <w:r w:rsidR="009721D0" w:rsidRPr="0047161A">
        <w:rPr>
          <w:rFonts w:ascii="Times New Roman" w:hAnsi="Times New Roman" w:cs="Times New Roman"/>
          <w:sz w:val="24"/>
          <w:szCs w:val="24"/>
        </w:rPr>
        <w:t>профсообществом</w:t>
      </w:r>
      <w:proofErr w:type="spellEnd"/>
      <w:r w:rsidR="009721D0" w:rsidRPr="0047161A">
        <w:rPr>
          <w:rFonts w:ascii="Times New Roman" w:hAnsi="Times New Roman" w:cs="Times New Roman"/>
          <w:sz w:val="24"/>
          <w:szCs w:val="24"/>
        </w:rPr>
        <w:t xml:space="preserve"> педагогов города </w:t>
      </w:r>
      <w:r w:rsidR="001665B6" w:rsidRPr="0047161A">
        <w:rPr>
          <w:rFonts w:ascii="Times New Roman" w:hAnsi="Times New Roman" w:cs="Times New Roman"/>
          <w:sz w:val="24"/>
          <w:szCs w:val="24"/>
        </w:rPr>
        <w:t xml:space="preserve"> в прошедшем учебном году:</w:t>
      </w:r>
    </w:p>
    <w:p w:rsidR="001665B6" w:rsidRPr="0047161A" w:rsidRDefault="001665B6" w:rsidP="00CA1FFA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161A">
        <w:rPr>
          <w:rFonts w:ascii="Times New Roman" w:hAnsi="Times New Roman" w:cs="Times New Roman"/>
          <w:sz w:val="24"/>
          <w:szCs w:val="24"/>
        </w:rPr>
        <w:t>повы</w:t>
      </w:r>
      <w:r w:rsidR="009721D0" w:rsidRPr="0047161A">
        <w:rPr>
          <w:rFonts w:ascii="Times New Roman" w:hAnsi="Times New Roman" w:cs="Times New Roman"/>
          <w:sz w:val="24"/>
          <w:szCs w:val="24"/>
        </w:rPr>
        <w:t>шение</w:t>
      </w:r>
      <w:r w:rsidRPr="0047161A">
        <w:rPr>
          <w:rFonts w:ascii="Times New Roman" w:hAnsi="Times New Roman" w:cs="Times New Roman"/>
          <w:sz w:val="24"/>
          <w:szCs w:val="24"/>
        </w:rPr>
        <w:t xml:space="preserve"> профессиональн</w:t>
      </w:r>
      <w:r w:rsidR="009721D0" w:rsidRPr="0047161A">
        <w:rPr>
          <w:rFonts w:ascii="Times New Roman" w:hAnsi="Times New Roman" w:cs="Times New Roman"/>
          <w:sz w:val="24"/>
          <w:szCs w:val="24"/>
        </w:rPr>
        <w:t>ой</w:t>
      </w:r>
      <w:r w:rsidRPr="0047161A">
        <w:rPr>
          <w:rFonts w:ascii="Times New Roman" w:hAnsi="Times New Roman" w:cs="Times New Roman"/>
          <w:sz w:val="24"/>
          <w:szCs w:val="24"/>
        </w:rPr>
        <w:t xml:space="preserve"> компетентност</w:t>
      </w:r>
      <w:r w:rsidR="009721D0" w:rsidRPr="0047161A">
        <w:rPr>
          <w:rFonts w:ascii="Times New Roman" w:hAnsi="Times New Roman" w:cs="Times New Roman"/>
          <w:sz w:val="24"/>
          <w:szCs w:val="24"/>
        </w:rPr>
        <w:t>и</w:t>
      </w:r>
      <w:r w:rsidRPr="0047161A">
        <w:rPr>
          <w:rFonts w:ascii="Times New Roman" w:hAnsi="Times New Roman" w:cs="Times New Roman"/>
          <w:sz w:val="24"/>
          <w:szCs w:val="24"/>
        </w:rPr>
        <w:t xml:space="preserve"> педагогов в условиях введения ФГОС</w:t>
      </w:r>
      <w:r w:rsidR="00156433" w:rsidRPr="0047161A">
        <w:rPr>
          <w:rFonts w:ascii="Times New Roman" w:hAnsi="Times New Roman" w:cs="Times New Roman"/>
          <w:sz w:val="24"/>
          <w:szCs w:val="24"/>
        </w:rPr>
        <w:t>;</w:t>
      </w:r>
    </w:p>
    <w:p w:rsidR="001665B6" w:rsidRPr="0047161A" w:rsidRDefault="001665B6" w:rsidP="00CA1FFA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161A">
        <w:rPr>
          <w:rFonts w:ascii="Times New Roman" w:hAnsi="Times New Roman" w:cs="Times New Roman"/>
          <w:sz w:val="24"/>
          <w:szCs w:val="24"/>
        </w:rPr>
        <w:t>созда</w:t>
      </w:r>
      <w:r w:rsidR="009721D0" w:rsidRPr="0047161A">
        <w:rPr>
          <w:rFonts w:ascii="Times New Roman" w:hAnsi="Times New Roman" w:cs="Times New Roman"/>
          <w:sz w:val="24"/>
          <w:szCs w:val="24"/>
        </w:rPr>
        <w:t xml:space="preserve">ние </w:t>
      </w:r>
      <w:r w:rsidRPr="0047161A">
        <w:rPr>
          <w:rFonts w:ascii="Times New Roman" w:hAnsi="Times New Roman" w:cs="Times New Roman"/>
          <w:sz w:val="24"/>
          <w:szCs w:val="24"/>
        </w:rPr>
        <w:t>услови</w:t>
      </w:r>
      <w:r w:rsidR="009721D0" w:rsidRPr="0047161A">
        <w:rPr>
          <w:rFonts w:ascii="Times New Roman" w:hAnsi="Times New Roman" w:cs="Times New Roman"/>
          <w:sz w:val="24"/>
          <w:szCs w:val="24"/>
        </w:rPr>
        <w:t>й</w:t>
      </w:r>
      <w:r w:rsidRPr="0047161A">
        <w:rPr>
          <w:rFonts w:ascii="Times New Roman" w:hAnsi="Times New Roman" w:cs="Times New Roman"/>
          <w:sz w:val="24"/>
          <w:szCs w:val="24"/>
        </w:rPr>
        <w:t xml:space="preserve"> для пред</w:t>
      </w:r>
      <w:r w:rsidR="009721D0" w:rsidRPr="0047161A">
        <w:rPr>
          <w:rFonts w:ascii="Times New Roman" w:hAnsi="Times New Roman" w:cs="Times New Roman"/>
          <w:sz w:val="24"/>
          <w:szCs w:val="24"/>
        </w:rPr>
        <w:t xml:space="preserve">ъявления </w:t>
      </w:r>
      <w:r w:rsidRPr="0047161A">
        <w:rPr>
          <w:rFonts w:ascii="Times New Roman" w:hAnsi="Times New Roman" w:cs="Times New Roman"/>
          <w:sz w:val="24"/>
          <w:szCs w:val="24"/>
        </w:rPr>
        <w:t xml:space="preserve"> и распространения </w:t>
      </w:r>
      <w:r w:rsidR="009721D0" w:rsidRPr="0047161A">
        <w:rPr>
          <w:rFonts w:ascii="Times New Roman" w:hAnsi="Times New Roman" w:cs="Times New Roman"/>
          <w:sz w:val="24"/>
          <w:szCs w:val="24"/>
        </w:rPr>
        <w:t xml:space="preserve">успешного </w:t>
      </w:r>
      <w:r w:rsidRPr="0047161A">
        <w:rPr>
          <w:rFonts w:ascii="Times New Roman" w:hAnsi="Times New Roman" w:cs="Times New Roman"/>
          <w:sz w:val="24"/>
          <w:szCs w:val="24"/>
        </w:rPr>
        <w:t>профессионального педагогического опыта учителей;</w:t>
      </w:r>
    </w:p>
    <w:p w:rsidR="009879E1" w:rsidRPr="00CA1FFA" w:rsidRDefault="009721D0" w:rsidP="00CA1FF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161A">
        <w:rPr>
          <w:rFonts w:ascii="Times New Roman" w:hAnsi="Times New Roman" w:cs="Times New Roman"/>
          <w:sz w:val="24"/>
          <w:szCs w:val="24"/>
        </w:rPr>
        <w:lastRenderedPageBreak/>
        <w:t>организация и проведение городских и районных интеллектуальных олимпиад, конкурсов</w:t>
      </w:r>
      <w:r w:rsidR="001665B6" w:rsidRPr="0047161A">
        <w:rPr>
          <w:rFonts w:ascii="Times New Roman" w:hAnsi="Times New Roman" w:cs="Times New Roman"/>
          <w:sz w:val="24"/>
          <w:szCs w:val="24"/>
        </w:rPr>
        <w:t xml:space="preserve"> и</w:t>
      </w:r>
      <w:r w:rsidRPr="0047161A">
        <w:rPr>
          <w:rFonts w:ascii="Times New Roman" w:hAnsi="Times New Roman" w:cs="Times New Roman"/>
          <w:sz w:val="24"/>
          <w:szCs w:val="24"/>
        </w:rPr>
        <w:t xml:space="preserve"> т.д. с </w:t>
      </w:r>
      <w:r w:rsidR="000D4D66" w:rsidRPr="0047161A">
        <w:rPr>
          <w:rFonts w:ascii="Times New Roman" w:hAnsi="Times New Roman" w:cs="Times New Roman"/>
          <w:sz w:val="24"/>
          <w:szCs w:val="24"/>
        </w:rPr>
        <w:t xml:space="preserve">целью повышения мотивации и интереса к учебным предметам </w:t>
      </w:r>
      <w:proofErr w:type="gramStart"/>
      <w:r w:rsidR="000D4D66" w:rsidRPr="0047161A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0D4D66" w:rsidRPr="0047161A">
        <w:rPr>
          <w:rFonts w:ascii="Times New Roman" w:hAnsi="Times New Roman" w:cs="Times New Roman"/>
          <w:sz w:val="24"/>
          <w:szCs w:val="24"/>
        </w:rPr>
        <w:t xml:space="preserve"> </w:t>
      </w:r>
      <w:r w:rsidRPr="0047161A">
        <w:rPr>
          <w:rFonts w:ascii="Times New Roman" w:hAnsi="Times New Roman" w:cs="Times New Roman"/>
          <w:sz w:val="24"/>
          <w:szCs w:val="24"/>
        </w:rPr>
        <w:t>обучающи</w:t>
      </w:r>
      <w:r w:rsidR="000D4D66" w:rsidRPr="0047161A">
        <w:rPr>
          <w:rFonts w:ascii="Times New Roman" w:hAnsi="Times New Roman" w:cs="Times New Roman"/>
          <w:sz w:val="24"/>
          <w:szCs w:val="24"/>
        </w:rPr>
        <w:t>х</w:t>
      </w:r>
      <w:r w:rsidRPr="0047161A">
        <w:rPr>
          <w:rFonts w:ascii="Times New Roman" w:hAnsi="Times New Roman" w:cs="Times New Roman"/>
          <w:sz w:val="24"/>
          <w:szCs w:val="24"/>
        </w:rPr>
        <w:t>ся</w:t>
      </w:r>
      <w:r w:rsidR="001665B6" w:rsidRPr="0047161A">
        <w:rPr>
          <w:rFonts w:ascii="Times New Roman" w:hAnsi="Times New Roman" w:cs="Times New Roman"/>
          <w:sz w:val="24"/>
          <w:szCs w:val="24"/>
        </w:rPr>
        <w:t>.</w:t>
      </w:r>
    </w:p>
    <w:p w:rsidR="00777263" w:rsidRPr="00B86AF2" w:rsidRDefault="00777263" w:rsidP="00CA1FFA">
      <w:pPr>
        <w:jc w:val="center"/>
        <w:rPr>
          <w:sz w:val="24"/>
          <w:szCs w:val="24"/>
        </w:rPr>
      </w:pPr>
      <w:r w:rsidRPr="00B86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мероприятий ГМО по направлениям</w:t>
      </w:r>
    </w:p>
    <w:tbl>
      <w:tblPr>
        <w:tblStyle w:val="a4"/>
        <w:tblW w:w="9464" w:type="dxa"/>
        <w:tblLayout w:type="fixed"/>
        <w:tblLook w:val="04A0"/>
      </w:tblPr>
      <w:tblGrid>
        <w:gridCol w:w="2518"/>
        <w:gridCol w:w="1701"/>
        <w:gridCol w:w="2126"/>
        <w:gridCol w:w="1134"/>
        <w:gridCol w:w="1985"/>
      </w:tblGrid>
      <w:tr w:rsidR="00777263" w:rsidRPr="00B86AF2" w:rsidTr="00777263">
        <w:tc>
          <w:tcPr>
            <w:tcW w:w="2518" w:type="dxa"/>
          </w:tcPr>
          <w:p w:rsidR="00777263" w:rsidRPr="00B86AF2" w:rsidRDefault="00777263" w:rsidP="00CA1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учителями:</w:t>
            </w:r>
          </w:p>
        </w:tc>
        <w:tc>
          <w:tcPr>
            <w:tcW w:w="1134" w:type="dxa"/>
          </w:tcPr>
          <w:p w:rsidR="00777263" w:rsidRPr="00B86AF2" w:rsidRDefault="00777263" w:rsidP="00CA1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777263" w:rsidRPr="00B86AF2" w:rsidRDefault="00777263" w:rsidP="00CA1F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обучающимися</w:t>
            </w:r>
          </w:p>
        </w:tc>
      </w:tr>
      <w:tr w:rsidR="00777263" w:rsidRPr="00B86AF2" w:rsidTr="00777263">
        <w:tc>
          <w:tcPr>
            <w:tcW w:w="2518" w:type="dxa"/>
          </w:tcPr>
          <w:p w:rsidR="00777263" w:rsidRPr="00B86AF2" w:rsidRDefault="00777263" w:rsidP="00CA1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7263" w:rsidRPr="00B86AF2" w:rsidRDefault="00777263" w:rsidP="0095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 педагогов</w:t>
            </w:r>
          </w:p>
        </w:tc>
        <w:tc>
          <w:tcPr>
            <w:tcW w:w="2126" w:type="dxa"/>
          </w:tcPr>
          <w:p w:rsidR="00777263" w:rsidRPr="00B86AF2" w:rsidRDefault="00777263" w:rsidP="0095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sz w:val="24"/>
                <w:szCs w:val="24"/>
              </w:rPr>
              <w:t>предъявление  и распространение успешного профессионального педагогического опыта</w:t>
            </w:r>
          </w:p>
        </w:tc>
        <w:tc>
          <w:tcPr>
            <w:tcW w:w="1134" w:type="dxa"/>
          </w:tcPr>
          <w:p w:rsidR="00777263" w:rsidRPr="00B86AF2" w:rsidRDefault="00777263" w:rsidP="00953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vMerge/>
          </w:tcPr>
          <w:p w:rsidR="00777263" w:rsidRPr="00B86AF2" w:rsidRDefault="00777263" w:rsidP="00CA1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63" w:rsidRPr="00B86AF2" w:rsidTr="00777263">
        <w:tc>
          <w:tcPr>
            <w:tcW w:w="2518" w:type="dxa"/>
            <w:vAlign w:val="bottom"/>
          </w:tcPr>
          <w:p w:rsidR="00777263" w:rsidRPr="00B86AF2" w:rsidRDefault="00777263" w:rsidP="00CA1FF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6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701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7263" w:rsidRPr="00B86AF2" w:rsidTr="00777263">
        <w:tc>
          <w:tcPr>
            <w:tcW w:w="2518" w:type="dxa"/>
            <w:vAlign w:val="bottom"/>
          </w:tcPr>
          <w:p w:rsidR="00777263" w:rsidRPr="00B86AF2" w:rsidRDefault="00777263" w:rsidP="00CA1FF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6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01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77263" w:rsidRPr="00B86AF2" w:rsidTr="00777263">
        <w:tc>
          <w:tcPr>
            <w:tcW w:w="2518" w:type="dxa"/>
            <w:vAlign w:val="bottom"/>
          </w:tcPr>
          <w:p w:rsidR="00777263" w:rsidRPr="00B86AF2" w:rsidRDefault="00777263" w:rsidP="00CA1FF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6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7263" w:rsidRPr="00B86AF2" w:rsidTr="00777263">
        <w:tc>
          <w:tcPr>
            <w:tcW w:w="2518" w:type="dxa"/>
            <w:vAlign w:val="bottom"/>
          </w:tcPr>
          <w:p w:rsidR="00777263" w:rsidRPr="00B86AF2" w:rsidRDefault="00777263" w:rsidP="00CA1FF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6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701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77263" w:rsidRPr="00B86AF2" w:rsidTr="00777263">
        <w:tc>
          <w:tcPr>
            <w:tcW w:w="2518" w:type="dxa"/>
            <w:vAlign w:val="bottom"/>
          </w:tcPr>
          <w:p w:rsidR="00777263" w:rsidRPr="00B86AF2" w:rsidRDefault="00777263" w:rsidP="00CA1FF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6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701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7263" w:rsidRPr="00B86AF2" w:rsidTr="00777263">
        <w:tc>
          <w:tcPr>
            <w:tcW w:w="2518" w:type="dxa"/>
            <w:vAlign w:val="bottom"/>
          </w:tcPr>
          <w:p w:rsidR="00777263" w:rsidRPr="00B86AF2" w:rsidRDefault="00777263" w:rsidP="00CA1FF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6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1701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7263" w:rsidRPr="00B86AF2" w:rsidTr="00777263">
        <w:tc>
          <w:tcPr>
            <w:tcW w:w="2518" w:type="dxa"/>
            <w:vAlign w:val="bottom"/>
          </w:tcPr>
          <w:p w:rsidR="00777263" w:rsidRPr="00B86AF2" w:rsidRDefault="00777263" w:rsidP="00CA1FF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6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701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77263" w:rsidRPr="00B86AF2" w:rsidTr="00777263">
        <w:tc>
          <w:tcPr>
            <w:tcW w:w="2518" w:type="dxa"/>
            <w:vAlign w:val="bottom"/>
          </w:tcPr>
          <w:p w:rsidR="00777263" w:rsidRPr="00B86AF2" w:rsidRDefault="00777263" w:rsidP="00CA1FF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6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701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7263" w:rsidRPr="00B86AF2" w:rsidTr="00777263">
        <w:tc>
          <w:tcPr>
            <w:tcW w:w="2518" w:type="dxa"/>
            <w:vAlign w:val="bottom"/>
          </w:tcPr>
          <w:p w:rsidR="00777263" w:rsidRPr="00B86AF2" w:rsidRDefault="00777263" w:rsidP="00CA1FF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6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701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7263" w:rsidRPr="00B86AF2" w:rsidTr="00777263">
        <w:tc>
          <w:tcPr>
            <w:tcW w:w="2518" w:type="dxa"/>
            <w:vAlign w:val="bottom"/>
          </w:tcPr>
          <w:p w:rsidR="00777263" w:rsidRPr="00B86AF2" w:rsidRDefault="00777263" w:rsidP="00CA1FF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6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701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7263" w:rsidRPr="00B86AF2" w:rsidTr="00777263">
        <w:tc>
          <w:tcPr>
            <w:tcW w:w="2518" w:type="dxa"/>
            <w:vAlign w:val="bottom"/>
          </w:tcPr>
          <w:p w:rsidR="00777263" w:rsidRPr="00B86AF2" w:rsidRDefault="00777263" w:rsidP="00CA1FF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6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ОРКСЭ/ОДНКНР</w:t>
            </w:r>
          </w:p>
        </w:tc>
        <w:tc>
          <w:tcPr>
            <w:tcW w:w="1701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77263" w:rsidRPr="00B86AF2" w:rsidTr="00777263">
        <w:tc>
          <w:tcPr>
            <w:tcW w:w="2518" w:type="dxa"/>
            <w:vAlign w:val="bottom"/>
          </w:tcPr>
          <w:p w:rsidR="00777263" w:rsidRPr="00B86AF2" w:rsidRDefault="00777263" w:rsidP="00CA1FF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6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701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7263" w:rsidRPr="00B86AF2" w:rsidTr="00777263">
        <w:tc>
          <w:tcPr>
            <w:tcW w:w="2518" w:type="dxa"/>
            <w:vAlign w:val="bottom"/>
          </w:tcPr>
          <w:p w:rsidR="00777263" w:rsidRPr="00B86AF2" w:rsidRDefault="00777263" w:rsidP="00CA1FF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6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701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7263" w:rsidRPr="00B86AF2" w:rsidTr="00777263">
        <w:tc>
          <w:tcPr>
            <w:tcW w:w="2518" w:type="dxa"/>
            <w:vAlign w:val="bottom"/>
          </w:tcPr>
          <w:p w:rsidR="00777263" w:rsidRPr="00B86AF2" w:rsidRDefault="00777263" w:rsidP="00CA1FF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6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Предметной области «Искусство»</w:t>
            </w:r>
          </w:p>
        </w:tc>
        <w:tc>
          <w:tcPr>
            <w:tcW w:w="1701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7263" w:rsidRPr="00B86AF2" w:rsidRDefault="008C04BE" w:rsidP="00CA1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7263" w:rsidRPr="00B86AF2" w:rsidTr="00777263">
        <w:tc>
          <w:tcPr>
            <w:tcW w:w="2518" w:type="dxa"/>
            <w:vAlign w:val="bottom"/>
          </w:tcPr>
          <w:p w:rsidR="00777263" w:rsidRPr="00B86AF2" w:rsidRDefault="00777263" w:rsidP="00CA1FF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6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701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63" w:rsidRPr="00B86AF2" w:rsidTr="00777263">
        <w:tc>
          <w:tcPr>
            <w:tcW w:w="2518" w:type="dxa"/>
            <w:vAlign w:val="bottom"/>
          </w:tcPr>
          <w:p w:rsidR="00777263" w:rsidRPr="00B86AF2" w:rsidRDefault="00777263" w:rsidP="00CA1FF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6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985" w:type="dxa"/>
          </w:tcPr>
          <w:p w:rsidR="00777263" w:rsidRPr="00B86AF2" w:rsidRDefault="00777263" w:rsidP="00CA1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AF2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</w:tr>
    </w:tbl>
    <w:p w:rsidR="009879E1" w:rsidRDefault="009879E1" w:rsidP="00CA1F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7263" w:rsidRDefault="00777263" w:rsidP="00CA1F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 из данных таблицы видно, что работа ГМО учителей русского языка и литературы,</w:t>
      </w:r>
      <w:r w:rsidRPr="007772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ОРКСЭ/ОДНКНР</w:t>
      </w:r>
      <w:r w:rsidRPr="007772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была в большей степени направлена на работу с одаренными детьми. На мероприятиях ГМО учителей начальных классов, русского языка и литературы, биологии, физики, ОБЖ и предметной области «Искусство» опыт педагогов не представлялся, что не соответствует предназначению МО.</w:t>
      </w:r>
    </w:p>
    <w:p w:rsidR="00F43783" w:rsidRPr="0047161A" w:rsidRDefault="001665B6" w:rsidP="00CA1FF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61A">
        <w:rPr>
          <w:rFonts w:ascii="Times New Roman" w:hAnsi="Times New Roman" w:cs="Times New Roman"/>
          <w:sz w:val="24"/>
          <w:szCs w:val="24"/>
        </w:rPr>
        <w:t xml:space="preserve">Поставленные задачи </w:t>
      </w:r>
      <w:r w:rsidR="000D4D66" w:rsidRPr="0047161A">
        <w:rPr>
          <w:rFonts w:ascii="Times New Roman" w:hAnsi="Times New Roman" w:cs="Times New Roman"/>
          <w:sz w:val="24"/>
          <w:szCs w:val="24"/>
        </w:rPr>
        <w:t xml:space="preserve">перед педагогами </w:t>
      </w:r>
      <w:r w:rsidRPr="0047161A">
        <w:rPr>
          <w:rFonts w:ascii="Times New Roman" w:hAnsi="Times New Roman" w:cs="Times New Roman"/>
          <w:sz w:val="24"/>
          <w:szCs w:val="24"/>
        </w:rPr>
        <w:t xml:space="preserve">реализовывались через </w:t>
      </w:r>
      <w:r w:rsidR="009721D0" w:rsidRPr="0047161A">
        <w:rPr>
          <w:rFonts w:ascii="Times New Roman" w:hAnsi="Times New Roman" w:cs="Times New Roman"/>
          <w:sz w:val="24"/>
          <w:szCs w:val="24"/>
        </w:rPr>
        <w:t>разнообразные формы:</w:t>
      </w:r>
      <w:r w:rsidR="00D474E4" w:rsidRPr="0047161A">
        <w:rPr>
          <w:rFonts w:ascii="Times New Roman" w:hAnsi="Times New Roman" w:cs="Times New Roman"/>
          <w:sz w:val="24"/>
          <w:szCs w:val="24"/>
        </w:rPr>
        <w:t xml:space="preserve"> семинар</w:t>
      </w:r>
      <w:r w:rsidR="009721D0" w:rsidRPr="0047161A">
        <w:rPr>
          <w:rFonts w:ascii="Times New Roman" w:hAnsi="Times New Roman" w:cs="Times New Roman"/>
          <w:sz w:val="24"/>
          <w:szCs w:val="24"/>
        </w:rPr>
        <w:t>ы</w:t>
      </w:r>
      <w:r w:rsidR="00D474E4" w:rsidRPr="0047161A">
        <w:rPr>
          <w:rFonts w:ascii="Times New Roman" w:hAnsi="Times New Roman" w:cs="Times New Roman"/>
          <w:sz w:val="24"/>
          <w:szCs w:val="24"/>
        </w:rPr>
        <w:t xml:space="preserve">, </w:t>
      </w:r>
      <w:r w:rsidR="00D474E4" w:rsidRPr="0047161A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</w:t>
      </w:r>
      <w:r w:rsidR="009721D0" w:rsidRPr="0047161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474E4" w:rsidRPr="004716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мастерски</w:t>
      </w:r>
      <w:r w:rsidR="009721D0" w:rsidRPr="0047161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474E4" w:rsidRPr="0047161A">
        <w:rPr>
          <w:rFonts w:ascii="Times New Roman" w:eastAsia="Times New Roman" w:hAnsi="Times New Roman" w:cs="Times New Roman"/>
          <w:color w:val="000000"/>
          <w:sz w:val="24"/>
          <w:szCs w:val="24"/>
        </w:rPr>
        <w:t>, круглы</w:t>
      </w:r>
      <w:r w:rsidR="009721D0" w:rsidRPr="0047161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474E4" w:rsidRPr="004716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стол</w:t>
      </w:r>
      <w:r w:rsidR="009721D0" w:rsidRPr="0047161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D474E4" w:rsidRPr="0047161A">
        <w:rPr>
          <w:rFonts w:ascii="Times New Roman" w:eastAsia="Times New Roman" w:hAnsi="Times New Roman" w:cs="Times New Roman"/>
          <w:color w:val="000000"/>
          <w:sz w:val="24"/>
          <w:szCs w:val="24"/>
        </w:rPr>
        <w:t>, практикум</w:t>
      </w:r>
      <w:r w:rsidR="009721D0" w:rsidRPr="0047161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D474E4" w:rsidRPr="0047161A">
        <w:rPr>
          <w:rFonts w:ascii="Times New Roman" w:eastAsia="Times New Roman" w:hAnsi="Times New Roman" w:cs="Times New Roman"/>
          <w:color w:val="000000"/>
          <w:sz w:val="24"/>
          <w:szCs w:val="24"/>
        </w:rPr>
        <w:t>, конференци</w:t>
      </w:r>
      <w:r w:rsidR="009721D0" w:rsidRPr="0047161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474E4" w:rsidRPr="0047161A">
        <w:rPr>
          <w:rFonts w:ascii="Times New Roman" w:eastAsia="Times New Roman" w:hAnsi="Times New Roman" w:cs="Times New Roman"/>
          <w:color w:val="000000"/>
          <w:sz w:val="24"/>
          <w:szCs w:val="24"/>
        </w:rPr>
        <w:t>, открыты</w:t>
      </w:r>
      <w:r w:rsidR="009721D0" w:rsidRPr="004716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D474E4" w:rsidRPr="0047161A">
        <w:rPr>
          <w:rFonts w:ascii="Times New Roman" w:eastAsia="Times New Roman" w:hAnsi="Times New Roman" w:cs="Times New Roman"/>
          <w:color w:val="000000"/>
          <w:sz w:val="24"/>
          <w:szCs w:val="24"/>
        </w:rPr>
        <w:t>урок</w:t>
      </w:r>
      <w:r w:rsidR="009721D0" w:rsidRPr="0047161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474E4" w:rsidRPr="004716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F43783" w:rsidRPr="004716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открытые </w:t>
      </w:r>
      <w:r w:rsidR="00D474E4" w:rsidRPr="0047161A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внеурочны</w:t>
      </w:r>
      <w:r w:rsidR="00F43783" w:rsidRPr="0047161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474E4" w:rsidRPr="004716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заняти</w:t>
      </w:r>
      <w:r w:rsidR="00F43783" w:rsidRPr="0047161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D474E4" w:rsidRPr="004716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1665B6" w:rsidRDefault="001665B6" w:rsidP="00CA1F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7766">
        <w:rPr>
          <w:rFonts w:ascii="Times New Roman" w:hAnsi="Times New Roman" w:cs="Times New Roman"/>
          <w:sz w:val="24"/>
          <w:szCs w:val="24"/>
        </w:rPr>
        <w:t xml:space="preserve">Работа с </w:t>
      </w:r>
      <w:proofErr w:type="gramStart"/>
      <w:r w:rsidR="00F43783">
        <w:rPr>
          <w:rFonts w:ascii="Times New Roman" w:hAnsi="Times New Roman" w:cs="Times New Roman"/>
          <w:sz w:val="24"/>
          <w:szCs w:val="24"/>
        </w:rPr>
        <w:t>об</w:t>
      </w:r>
      <w:r w:rsidRPr="00BB7766">
        <w:rPr>
          <w:rFonts w:ascii="Times New Roman" w:hAnsi="Times New Roman" w:cs="Times New Roman"/>
          <w:sz w:val="24"/>
          <w:szCs w:val="24"/>
        </w:rPr>
        <w:t>уча</w:t>
      </w:r>
      <w:r w:rsidR="00F43783">
        <w:rPr>
          <w:rFonts w:ascii="Times New Roman" w:hAnsi="Times New Roman" w:cs="Times New Roman"/>
          <w:sz w:val="24"/>
          <w:szCs w:val="24"/>
        </w:rPr>
        <w:t>ю</w:t>
      </w:r>
      <w:r w:rsidRPr="00BB7766">
        <w:rPr>
          <w:rFonts w:ascii="Times New Roman" w:hAnsi="Times New Roman" w:cs="Times New Roman"/>
          <w:sz w:val="24"/>
          <w:szCs w:val="24"/>
        </w:rPr>
        <w:t>щимися</w:t>
      </w:r>
      <w:proofErr w:type="gramEnd"/>
      <w:r w:rsidRPr="00BB7766">
        <w:rPr>
          <w:rFonts w:ascii="Times New Roman" w:hAnsi="Times New Roman" w:cs="Times New Roman"/>
          <w:sz w:val="24"/>
          <w:szCs w:val="24"/>
        </w:rPr>
        <w:t xml:space="preserve"> </w:t>
      </w:r>
      <w:r w:rsidR="005F3991">
        <w:rPr>
          <w:rFonts w:ascii="Times New Roman" w:hAnsi="Times New Roman" w:cs="Times New Roman"/>
          <w:sz w:val="24"/>
          <w:szCs w:val="24"/>
        </w:rPr>
        <w:t xml:space="preserve"> </w:t>
      </w:r>
      <w:r w:rsidRPr="00BB7766">
        <w:rPr>
          <w:rFonts w:ascii="Times New Roman" w:hAnsi="Times New Roman" w:cs="Times New Roman"/>
          <w:sz w:val="24"/>
          <w:szCs w:val="24"/>
        </w:rPr>
        <w:t>проводилась через организацию конкурсных мероприятий – предметные олимпиады, ученическ</w:t>
      </w:r>
      <w:r w:rsidR="00F43783">
        <w:rPr>
          <w:rFonts w:ascii="Times New Roman" w:hAnsi="Times New Roman" w:cs="Times New Roman"/>
          <w:sz w:val="24"/>
          <w:szCs w:val="24"/>
        </w:rPr>
        <w:t>ие</w:t>
      </w:r>
      <w:r w:rsidRPr="00BB7766">
        <w:rPr>
          <w:rFonts w:ascii="Times New Roman" w:hAnsi="Times New Roman" w:cs="Times New Roman"/>
          <w:sz w:val="24"/>
          <w:szCs w:val="24"/>
        </w:rPr>
        <w:t xml:space="preserve"> научно-практическ</w:t>
      </w:r>
      <w:r w:rsidR="00F43783">
        <w:rPr>
          <w:rFonts w:ascii="Times New Roman" w:hAnsi="Times New Roman" w:cs="Times New Roman"/>
          <w:sz w:val="24"/>
          <w:szCs w:val="24"/>
        </w:rPr>
        <w:t>ие</w:t>
      </w:r>
      <w:r w:rsidRPr="00BB7766">
        <w:rPr>
          <w:rFonts w:ascii="Times New Roman" w:hAnsi="Times New Roman" w:cs="Times New Roman"/>
          <w:sz w:val="24"/>
          <w:szCs w:val="24"/>
        </w:rPr>
        <w:t xml:space="preserve"> конференци</w:t>
      </w:r>
      <w:r w:rsidR="00F43783">
        <w:rPr>
          <w:rFonts w:ascii="Times New Roman" w:hAnsi="Times New Roman" w:cs="Times New Roman"/>
          <w:sz w:val="24"/>
          <w:szCs w:val="24"/>
        </w:rPr>
        <w:t>и</w:t>
      </w:r>
      <w:r w:rsidRPr="00BB7766">
        <w:rPr>
          <w:rFonts w:ascii="Times New Roman" w:hAnsi="Times New Roman" w:cs="Times New Roman"/>
          <w:sz w:val="24"/>
          <w:szCs w:val="24"/>
        </w:rPr>
        <w:t>, различные предметные конкурсы.</w:t>
      </w:r>
    </w:p>
    <w:p w:rsidR="001665B6" w:rsidRDefault="001665B6" w:rsidP="00CA1FFA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7766">
        <w:rPr>
          <w:rFonts w:ascii="Times New Roman" w:hAnsi="Times New Roman" w:cs="Times New Roman"/>
          <w:bCs/>
          <w:sz w:val="24"/>
          <w:szCs w:val="24"/>
        </w:rPr>
        <w:t xml:space="preserve">Запуск работы сети МО </w:t>
      </w:r>
      <w:r>
        <w:rPr>
          <w:rFonts w:ascii="Times New Roman" w:hAnsi="Times New Roman" w:cs="Times New Roman"/>
          <w:bCs/>
          <w:sz w:val="24"/>
          <w:szCs w:val="24"/>
        </w:rPr>
        <w:t>в 201</w:t>
      </w:r>
      <w:r w:rsidR="00FE4421"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>-20</w:t>
      </w:r>
      <w:r w:rsidR="00FE4421">
        <w:rPr>
          <w:rFonts w:ascii="Times New Roman" w:hAnsi="Times New Roman" w:cs="Times New Roman"/>
          <w:bCs/>
          <w:sz w:val="24"/>
          <w:szCs w:val="24"/>
        </w:rPr>
        <w:t>20 уч. году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7766">
        <w:rPr>
          <w:rFonts w:ascii="Times New Roman" w:hAnsi="Times New Roman" w:cs="Times New Roman"/>
          <w:bCs/>
          <w:sz w:val="24"/>
          <w:szCs w:val="24"/>
        </w:rPr>
        <w:t xml:space="preserve">прошел в августе-сентябре через организацию и проведение предметных тематических </w:t>
      </w:r>
      <w:r w:rsidR="00B6222D" w:rsidRPr="00BB7766">
        <w:rPr>
          <w:rFonts w:ascii="Times New Roman" w:hAnsi="Times New Roman" w:cs="Times New Roman"/>
          <w:bCs/>
          <w:sz w:val="24"/>
          <w:szCs w:val="24"/>
        </w:rPr>
        <w:t>секций,</w:t>
      </w:r>
      <w:r w:rsidRPr="00BB7766">
        <w:rPr>
          <w:rFonts w:ascii="Times New Roman" w:hAnsi="Times New Roman" w:cs="Times New Roman"/>
          <w:bCs/>
          <w:sz w:val="24"/>
          <w:szCs w:val="24"/>
        </w:rPr>
        <w:t xml:space="preserve"> на которых рассматривались вопросы </w:t>
      </w:r>
      <w:r w:rsidR="00DB22DA">
        <w:rPr>
          <w:rFonts w:ascii="Times New Roman" w:hAnsi="Times New Roman" w:cs="Times New Roman"/>
          <w:bCs/>
          <w:sz w:val="24"/>
          <w:szCs w:val="24"/>
        </w:rPr>
        <w:t xml:space="preserve">формирования </w:t>
      </w:r>
      <w:r w:rsidR="00071BFF">
        <w:rPr>
          <w:rFonts w:ascii="Times New Roman" w:hAnsi="Times New Roman" w:cs="Times New Roman"/>
          <w:bCs/>
          <w:sz w:val="24"/>
          <w:szCs w:val="24"/>
        </w:rPr>
        <w:t xml:space="preserve"> функциональной грамотности школьников.</w:t>
      </w:r>
    </w:p>
    <w:p w:rsidR="003D2821" w:rsidRPr="00BD68E3" w:rsidRDefault="00DB22DA" w:rsidP="00CA1FFA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З</w:t>
      </w:r>
      <w:r w:rsidR="003D2821">
        <w:rPr>
          <w:rFonts w:ascii="Times New Roman" w:eastAsia="Calibri" w:hAnsi="Times New Roman" w:cs="Times New Roman"/>
          <w:b/>
          <w:bCs/>
          <w:sz w:val="24"/>
          <w:szCs w:val="24"/>
        </w:rPr>
        <w:t>а 2019-20</w:t>
      </w:r>
      <w:r w:rsidR="003D2821" w:rsidRPr="00BD68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уч.</w:t>
      </w:r>
      <w:r w:rsidR="003D282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3D2821" w:rsidRPr="00BD68E3">
        <w:rPr>
          <w:rFonts w:ascii="Times New Roman" w:eastAsia="Calibri" w:hAnsi="Times New Roman" w:cs="Times New Roman"/>
          <w:b/>
          <w:bCs/>
          <w:sz w:val="24"/>
          <w:szCs w:val="24"/>
        </w:rPr>
        <w:t>год</w:t>
      </w:r>
      <w:r w:rsidR="003D2821" w:rsidRPr="00BD68E3">
        <w:rPr>
          <w:rFonts w:ascii="Times New Roman" w:eastAsia="Calibri" w:hAnsi="Times New Roman" w:cs="Times New Roman"/>
          <w:b/>
          <w:sz w:val="24"/>
          <w:szCs w:val="24"/>
        </w:rPr>
        <w:t xml:space="preserve"> проведено:</w:t>
      </w:r>
    </w:p>
    <w:p w:rsidR="003D2821" w:rsidRPr="00BD68E3" w:rsidRDefault="003D2821" w:rsidP="00CA1FFA">
      <w:pPr>
        <w:spacing w:after="0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  <w:r w:rsidRPr="00BD68E3">
        <w:rPr>
          <w:rFonts w:ascii="Times New Roman" w:eastAsia="Calibri" w:hAnsi="Times New Roman" w:cs="Times New Roman"/>
          <w:sz w:val="24"/>
          <w:szCs w:val="24"/>
        </w:rPr>
        <w:t>городских методич</w:t>
      </w:r>
      <w:r>
        <w:rPr>
          <w:rFonts w:ascii="Times New Roman" w:eastAsia="Calibri" w:hAnsi="Times New Roman" w:cs="Times New Roman"/>
          <w:sz w:val="24"/>
          <w:szCs w:val="24"/>
        </w:rPr>
        <w:t>еских мероприятий с учителями- 85</w:t>
      </w:r>
    </w:p>
    <w:p w:rsidR="003D2821" w:rsidRPr="00BD68E3" w:rsidRDefault="003D2821" w:rsidP="00CA1FFA">
      <w:pPr>
        <w:spacing w:after="0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  <w:r w:rsidRPr="00BD68E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городских методических мероприятий с учащимися-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90602C">
        <w:rPr>
          <w:rFonts w:ascii="Times New Roman" w:eastAsia="Calibri" w:hAnsi="Times New Roman" w:cs="Times New Roman"/>
          <w:sz w:val="24"/>
          <w:szCs w:val="24"/>
        </w:rPr>
        <w:t>9</w:t>
      </w:r>
      <w:r w:rsidRPr="00BD68E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D2821" w:rsidRPr="00BD68E3" w:rsidRDefault="003D2821" w:rsidP="00CA1FFA">
      <w:pPr>
        <w:spacing w:after="0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  <w:r w:rsidRPr="00BD68E3">
        <w:rPr>
          <w:rFonts w:ascii="Times New Roman" w:eastAsia="Calibri" w:hAnsi="Times New Roman" w:cs="Times New Roman"/>
          <w:sz w:val="24"/>
          <w:szCs w:val="24"/>
        </w:rPr>
        <w:t>районных методических мероприятий с учителями -2</w:t>
      </w:r>
      <w:r>
        <w:rPr>
          <w:rFonts w:ascii="Times New Roman" w:eastAsia="Calibri" w:hAnsi="Times New Roman" w:cs="Times New Roman"/>
          <w:sz w:val="24"/>
          <w:szCs w:val="24"/>
        </w:rPr>
        <w:t>17</w:t>
      </w:r>
      <w:r w:rsidRPr="00BD68E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D2821" w:rsidRDefault="003D2821" w:rsidP="00CA1FFA">
      <w:pPr>
        <w:pStyle w:val="a3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8E3">
        <w:rPr>
          <w:rFonts w:ascii="Times New Roman" w:eastAsia="Calibri" w:hAnsi="Times New Roman" w:cs="Times New Roman"/>
          <w:sz w:val="24"/>
          <w:szCs w:val="24"/>
        </w:rPr>
        <w:t>районных методиче</w:t>
      </w:r>
      <w:r>
        <w:rPr>
          <w:rFonts w:ascii="Times New Roman" w:eastAsia="Calibri" w:hAnsi="Times New Roman" w:cs="Times New Roman"/>
          <w:sz w:val="24"/>
          <w:szCs w:val="24"/>
        </w:rPr>
        <w:t>ских мероприятий с учащимися- 94.</w:t>
      </w:r>
    </w:p>
    <w:p w:rsidR="003D2821" w:rsidRDefault="00347325" w:rsidP="00CA1F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071BFF" w:rsidRPr="00BB7766">
        <w:rPr>
          <w:rFonts w:ascii="Times New Roman" w:hAnsi="Times New Roman" w:cs="Times New Roman"/>
          <w:b/>
          <w:sz w:val="24"/>
          <w:szCs w:val="24"/>
        </w:rPr>
        <w:t>начимые мероприятия</w:t>
      </w:r>
      <w:r w:rsidR="00B6222D">
        <w:rPr>
          <w:rFonts w:ascii="Times New Roman" w:hAnsi="Times New Roman" w:cs="Times New Roman"/>
          <w:b/>
          <w:sz w:val="24"/>
          <w:szCs w:val="24"/>
        </w:rPr>
        <w:t xml:space="preserve"> сети МО</w:t>
      </w:r>
      <w:r w:rsidR="006C0686">
        <w:rPr>
          <w:rFonts w:ascii="Times New Roman" w:hAnsi="Times New Roman" w:cs="Times New Roman"/>
          <w:b/>
          <w:sz w:val="24"/>
          <w:szCs w:val="24"/>
        </w:rPr>
        <w:t xml:space="preserve"> в 2019-2020 уч. году</w:t>
      </w:r>
    </w:p>
    <w:tbl>
      <w:tblPr>
        <w:tblStyle w:val="a4"/>
        <w:tblW w:w="0" w:type="auto"/>
        <w:jc w:val="center"/>
        <w:tblLook w:val="04A0"/>
      </w:tblPr>
      <w:tblGrid>
        <w:gridCol w:w="4361"/>
        <w:gridCol w:w="5209"/>
      </w:tblGrid>
      <w:tr w:rsidR="00B6222D" w:rsidRPr="00B6222D" w:rsidTr="002F5774">
        <w:trPr>
          <w:trHeight w:val="428"/>
          <w:jc w:val="center"/>
        </w:trPr>
        <w:tc>
          <w:tcPr>
            <w:tcW w:w="4361" w:type="dxa"/>
          </w:tcPr>
          <w:p w:rsidR="00B6222D" w:rsidRPr="00B6222D" w:rsidRDefault="002F5774" w:rsidP="00CA1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ГМО</w:t>
            </w:r>
          </w:p>
        </w:tc>
        <w:tc>
          <w:tcPr>
            <w:tcW w:w="5209" w:type="dxa"/>
          </w:tcPr>
          <w:p w:rsidR="00B6222D" w:rsidRPr="00B6222D" w:rsidRDefault="00B6222D" w:rsidP="00CA1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22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B6222D" w:rsidRPr="00B6222D" w:rsidTr="002F5774">
        <w:trPr>
          <w:trHeight w:val="428"/>
          <w:jc w:val="center"/>
        </w:trPr>
        <w:tc>
          <w:tcPr>
            <w:tcW w:w="4361" w:type="dxa"/>
          </w:tcPr>
          <w:p w:rsidR="00B6222D" w:rsidRPr="002F5774" w:rsidRDefault="002F5774" w:rsidP="00CA1F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57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ГМО учителей предметников</w:t>
            </w:r>
          </w:p>
        </w:tc>
        <w:tc>
          <w:tcPr>
            <w:tcW w:w="5209" w:type="dxa"/>
          </w:tcPr>
          <w:p w:rsidR="00B6222D" w:rsidRPr="00B6222D" w:rsidRDefault="00B6222D" w:rsidP="00CA1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2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Августовская конференция. </w:t>
            </w:r>
            <w:r w:rsidRPr="00B6222D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Предметные тематические секции</w:t>
            </w:r>
          </w:p>
        </w:tc>
      </w:tr>
      <w:tr w:rsidR="002F5774" w:rsidRPr="00B6222D" w:rsidTr="002F5774">
        <w:trPr>
          <w:trHeight w:val="428"/>
          <w:jc w:val="center"/>
        </w:trPr>
        <w:tc>
          <w:tcPr>
            <w:tcW w:w="4361" w:type="dxa"/>
          </w:tcPr>
          <w:p w:rsidR="002F5774" w:rsidRPr="00B6222D" w:rsidRDefault="002F5774" w:rsidP="00CA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2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ГМО учителей иностранных языков</w:t>
            </w:r>
          </w:p>
        </w:tc>
        <w:tc>
          <w:tcPr>
            <w:tcW w:w="5209" w:type="dxa"/>
          </w:tcPr>
          <w:p w:rsidR="002F5774" w:rsidRPr="00B6222D" w:rsidRDefault="002F5774" w:rsidP="00CA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22D">
              <w:rPr>
                <w:rFonts w:ascii="Times New Roman" w:hAnsi="Times New Roman" w:cs="Times New Roman"/>
                <w:sz w:val="24"/>
                <w:szCs w:val="24"/>
              </w:rPr>
              <w:t xml:space="preserve">VII </w:t>
            </w:r>
            <w:proofErr w:type="gramStart"/>
            <w:r w:rsidRPr="00B6222D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  <w:proofErr w:type="gramEnd"/>
            <w:r w:rsidRPr="00B6222D">
              <w:rPr>
                <w:rFonts w:ascii="Times New Roman" w:hAnsi="Times New Roman" w:cs="Times New Roman"/>
                <w:sz w:val="24"/>
                <w:szCs w:val="24"/>
              </w:rPr>
              <w:t xml:space="preserve"> НПК “Современные технологии, направленные на формирование читательской грамотности”</w:t>
            </w:r>
          </w:p>
        </w:tc>
      </w:tr>
      <w:tr w:rsidR="002F5774" w:rsidRPr="00B6222D" w:rsidTr="002F5774">
        <w:trPr>
          <w:jc w:val="center"/>
        </w:trPr>
        <w:tc>
          <w:tcPr>
            <w:tcW w:w="4361" w:type="dxa"/>
          </w:tcPr>
          <w:p w:rsidR="002F5774" w:rsidRPr="00B6222D" w:rsidRDefault="002F5774" w:rsidP="00CA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2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ГМО учителей математики</w:t>
            </w:r>
          </w:p>
          <w:p w:rsidR="002F5774" w:rsidRPr="00B6222D" w:rsidRDefault="002F5774" w:rsidP="00CA1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9" w:type="dxa"/>
          </w:tcPr>
          <w:p w:rsidR="002F5774" w:rsidRPr="00B6222D" w:rsidRDefault="002F5774" w:rsidP="00CA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22D">
              <w:rPr>
                <w:rFonts w:ascii="Times New Roman" w:hAnsi="Times New Roman" w:cs="Times New Roman"/>
                <w:sz w:val="24"/>
                <w:szCs w:val="24"/>
              </w:rPr>
              <w:t>- Фестиваль успешных практик учителей математики.</w:t>
            </w:r>
          </w:p>
          <w:p w:rsidR="002F5774" w:rsidRPr="00B6222D" w:rsidRDefault="002F5774" w:rsidP="00CA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22D">
              <w:rPr>
                <w:rFonts w:ascii="Times New Roman" w:hAnsi="Times New Roman" w:cs="Times New Roman"/>
                <w:sz w:val="24"/>
                <w:szCs w:val="24"/>
              </w:rPr>
              <w:t xml:space="preserve">- Педагогическая мастерская: «Функциональная грамотность  </w:t>
            </w:r>
            <w:proofErr w:type="gramStart"/>
            <w:r w:rsidRPr="00B6222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6222D">
              <w:rPr>
                <w:rFonts w:ascii="Times New Roman" w:hAnsi="Times New Roman" w:cs="Times New Roman"/>
                <w:sz w:val="24"/>
                <w:szCs w:val="24"/>
              </w:rPr>
              <w:t>. Формы, методы, приемы»</w:t>
            </w:r>
          </w:p>
        </w:tc>
      </w:tr>
      <w:tr w:rsidR="002F5774" w:rsidRPr="00B6222D" w:rsidTr="002F5774">
        <w:trPr>
          <w:jc w:val="center"/>
        </w:trPr>
        <w:tc>
          <w:tcPr>
            <w:tcW w:w="4361" w:type="dxa"/>
          </w:tcPr>
          <w:p w:rsidR="002F5774" w:rsidRPr="00B6222D" w:rsidRDefault="002F5774" w:rsidP="00CA1F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2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ГМО учителей русского языка и литературы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F5774" w:rsidRPr="00B6222D" w:rsidRDefault="002F5774" w:rsidP="00CA1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9" w:type="dxa"/>
          </w:tcPr>
          <w:p w:rsidR="002F5774" w:rsidRPr="00B6222D" w:rsidRDefault="002F5774" w:rsidP="00CA1F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2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Практико-ориентированный семинар «Формирование читательской грамотности на уроках русского языка и литературы: из опыта работы"</w:t>
            </w:r>
          </w:p>
        </w:tc>
      </w:tr>
      <w:tr w:rsidR="002F5774" w:rsidRPr="00B6222D" w:rsidTr="002F5774">
        <w:trPr>
          <w:trHeight w:val="1390"/>
          <w:jc w:val="center"/>
        </w:trPr>
        <w:tc>
          <w:tcPr>
            <w:tcW w:w="4361" w:type="dxa"/>
          </w:tcPr>
          <w:p w:rsidR="002F5774" w:rsidRPr="00B6222D" w:rsidRDefault="002F5774" w:rsidP="00CA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2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ГМО учителей технологии</w:t>
            </w:r>
          </w:p>
          <w:p w:rsidR="002F5774" w:rsidRPr="00B6222D" w:rsidRDefault="002F5774" w:rsidP="00CA1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9" w:type="dxa"/>
          </w:tcPr>
          <w:p w:rsidR="002F5774" w:rsidRPr="00B6222D" w:rsidRDefault="002F5774" w:rsidP="00CA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22D">
              <w:rPr>
                <w:rFonts w:ascii="Times New Roman" w:hAnsi="Times New Roman" w:cs="Times New Roman"/>
                <w:sz w:val="24"/>
                <w:szCs w:val="24"/>
              </w:rPr>
              <w:t>Методическая площадка в рамках обновления содержания и совершенствования методов обучения предметной области "Технология". Секция «Ресурсное обеспечение ОО в условиях перехода на новую форму обучения»</w:t>
            </w:r>
          </w:p>
        </w:tc>
      </w:tr>
      <w:tr w:rsidR="002F5774" w:rsidRPr="00B6222D" w:rsidTr="002F5774">
        <w:trPr>
          <w:jc w:val="center"/>
        </w:trPr>
        <w:tc>
          <w:tcPr>
            <w:tcW w:w="4361" w:type="dxa"/>
          </w:tcPr>
          <w:p w:rsidR="002F5774" w:rsidRPr="00B6222D" w:rsidRDefault="002F5774" w:rsidP="00CA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2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ГМО учителей ОРКСЭ и ОДНКНР</w:t>
            </w:r>
          </w:p>
        </w:tc>
        <w:tc>
          <w:tcPr>
            <w:tcW w:w="5209" w:type="dxa"/>
          </w:tcPr>
          <w:p w:rsidR="009B3E46" w:rsidRPr="009B3E46" w:rsidRDefault="001E38B8" w:rsidP="00CA1FFA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3E46" w:rsidRPr="009B3E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XX Рождественские образовательные чтения </w:t>
            </w:r>
            <w:r w:rsidR="009B3E46" w:rsidRPr="009B3E4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«Великая Победа: наследие и наследники».</w:t>
            </w:r>
          </w:p>
          <w:p w:rsidR="002F5774" w:rsidRDefault="009B3E46" w:rsidP="00CA1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Открытые уроки «Дорога к Храму»</w:t>
            </w:r>
          </w:p>
          <w:p w:rsidR="009B3E46" w:rsidRPr="00B6222D" w:rsidRDefault="009B3E46" w:rsidP="00CA1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1C2" w:rsidRPr="00B6222D" w:rsidTr="00DB3328">
        <w:trPr>
          <w:jc w:val="center"/>
        </w:trPr>
        <w:tc>
          <w:tcPr>
            <w:tcW w:w="9570" w:type="dxa"/>
            <w:gridSpan w:val="2"/>
          </w:tcPr>
          <w:p w:rsidR="008711C2" w:rsidRPr="008711C2" w:rsidRDefault="008711C2" w:rsidP="00CA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C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r w:rsidR="00622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8711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</w:t>
            </w:r>
            <w:r w:rsidR="00283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едённые с </w:t>
            </w:r>
            <w:r w:rsidRPr="008711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622D5C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 w:rsidRPr="008711C2">
              <w:rPr>
                <w:rFonts w:ascii="Times New Roman" w:hAnsi="Times New Roman" w:cs="Times New Roman"/>
                <w:b/>
                <w:sz w:val="24"/>
                <w:szCs w:val="24"/>
              </w:rPr>
              <w:t>уча</w:t>
            </w:r>
            <w:r w:rsidR="00622D5C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8711C2">
              <w:rPr>
                <w:rFonts w:ascii="Times New Roman" w:hAnsi="Times New Roman" w:cs="Times New Roman"/>
                <w:b/>
                <w:sz w:val="24"/>
                <w:szCs w:val="24"/>
              </w:rPr>
              <w:t>щимися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</w:t>
            </w:r>
          </w:p>
        </w:tc>
      </w:tr>
      <w:tr w:rsidR="002F5774" w:rsidRPr="00B6222D" w:rsidTr="002F5774">
        <w:trPr>
          <w:jc w:val="center"/>
        </w:trPr>
        <w:tc>
          <w:tcPr>
            <w:tcW w:w="4361" w:type="dxa"/>
          </w:tcPr>
          <w:p w:rsidR="002F5774" w:rsidRPr="00B6222D" w:rsidRDefault="002F5774" w:rsidP="00CA1F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ГМО учителей физики</w:t>
            </w:r>
          </w:p>
          <w:p w:rsidR="002F5774" w:rsidRPr="00B6222D" w:rsidRDefault="002F5774" w:rsidP="00CA1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9" w:type="dxa"/>
          </w:tcPr>
          <w:p w:rsidR="002F5774" w:rsidRPr="00B6222D" w:rsidRDefault="002F5774" w:rsidP="00CA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22D">
              <w:rPr>
                <w:rFonts w:ascii="Times New Roman" w:hAnsi="Times New Roman" w:cs="Times New Roman"/>
                <w:sz w:val="24"/>
                <w:szCs w:val="24"/>
              </w:rPr>
              <w:t>Городской физико-математический турнир среди профильных 10-11 классов</w:t>
            </w:r>
          </w:p>
        </w:tc>
      </w:tr>
      <w:tr w:rsidR="002F5774" w:rsidRPr="00B6222D" w:rsidTr="002F5774">
        <w:trPr>
          <w:jc w:val="center"/>
        </w:trPr>
        <w:tc>
          <w:tcPr>
            <w:tcW w:w="4361" w:type="dxa"/>
          </w:tcPr>
          <w:p w:rsidR="002F5774" w:rsidRPr="00B6222D" w:rsidRDefault="002F5774" w:rsidP="00CA1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2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ГМО учителей русского языка и литературы</w:t>
            </w:r>
          </w:p>
        </w:tc>
        <w:tc>
          <w:tcPr>
            <w:tcW w:w="5209" w:type="dxa"/>
          </w:tcPr>
          <w:p w:rsidR="000C5C56" w:rsidRDefault="000C5C56" w:rsidP="00CA1F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сочинений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F5774" w:rsidRDefault="002F5774" w:rsidP="00CA1F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2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конкурс "</w:t>
            </w:r>
            <w:proofErr w:type="gramStart"/>
            <w:r w:rsidRPr="00B622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Грамотей</w:t>
            </w:r>
            <w:proofErr w:type="gramEnd"/>
            <w:r w:rsidRPr="00B622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среди учащихся 5-11 классов</w:t>
            </w:r>
            <w:r w:rsidR="000C5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C5C56" w:rsidRDefault="000C5C56" w:rsidP="00CA1F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Городская олимпиада по русскому языку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литературе </w:t>
            </w:r>
            <w:r w:rsidRPr="000C5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5-6 классов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C5C56" w:rsidRDefault="000C5C56" w:rsidP="00CA1F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Всероссийский конкурс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сочинений  «Без срока давности»;</w:t>
            </w:r>
          </w:p>
          <w:p w:rsidR="000C5C56" w:rsidRPr="00B6222D" w:rsidRDefault="000C5C56" w:rsidP="00CA1F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чтецов   «Живая классика».</w:t>
            </w:r>
          </w:p>
        </w:tc>
      </w:tr>
      <w:tr w:rsidR="001E38B8" w:rsidRPr="00B6222D" w:rsidTr="002F5774">
        <w:trPr>
          <w:jc w:val="center"/>
        </w:trPr>
        <w:tc>
          <w:tcPr>
            <w:tcW w:w="4361" w:type="dxa"/>
          </w:tcPr>
          <w:p w:rsidR="00D44169" w:rsidRPr="00B6222D" w:rsidRDefault="00D44169" w:rsidP="00CA1F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ГМО учителей географии</w:t>
            </w:r>
          </w:p>
          <w:p w:rsidR="001E38B8" w:rsidRPr="00B6222D" w:rsidRDefault="001E38B8" w:rsidP="00CA1FFA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209" w:type="dxa"/>
          </w:tcPr>
          <w:p w:rsidR="001E38B8" w:rsidRPr="001E38B8" w:rsidRDefault="001E38B8" w:rsidP="00CA1F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Городская эколого-географическая игра «Мой край – сокровище Сибири»</w:t>
            </w:r>
          </w:p>
        </w:tc>
      </w:tr>
      <w:tr w:rsidR="002F5774" w:rsidRPr="00B6222D" w:rsidTr="002F5774">
        <w:trPr>
          <w:jc w:val="center"/>
        </w:trPr>
        <w:tc>
          <w:tcPr>
            <w:tcW w:w="4361" w:type="dxa"/>
          </w:tcPr>
          <w:p w:rsidR="002F5774" w:rsidRPr="00B6222D" w:rsidRDefault="002F5774" w:rsidP="00CA1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2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ГМО учителей иностранных языков</w:t>
            </w:r>
          </w:p>
        </w:tc>
        <w:tc>
          <w:tcPr>
            <w:tcW w:w="5209" w:type="dxa"/>
          </w:tcPr>
          <w:p w:rsidR="002F5774" w:rsidRPr="00B6222D" w:rsidRDefault="002F5774" w:rsidP="00CA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22D">
              <w:rPr>
                <w:rFonts w:ascii="Times New Roman" w:hAnsi="Times New Roman" w:cs="Times New Roman"/>
                <w:sz w:val="24"/>
                <w:szCs w:val="24"/>
              </w:rPr>
              <w:t>- Городская олимпиада по английскому языку "Умники и Умницы" для учащихся 5-6 классов</w:t>
            </w:r>
          </w:p>
          <w:p w:rsidR="002F5774" w:rsidRPr="00B6222D" w:rsidRDefault="002F5774" w:rsidP="00CA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22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622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 городской образовательный языковой конкурс «SPEAKER’S CONTEST» среди учащихся 9-11 классов (отборочный этап).</w:t>
            </w:r>
          </w:p>
        </w:tc>
      </w:tr>
      <w:tr w:rsidR="002F5774" w:rsidRPr="00B6222D" w:rsidTr="002F5774">
        <w:trPr>
          <w:jc w:val="center"/>
        </w:trPr>
        <w:tc>
          <w:tcPr>
            <w:tcW w:w="4361" w:type="dxa"/>
          </w:tcPr>
          <w:p w:rsidR="002F5774" w:rsidRPr="00B6222D" w:rsidRDefault="002F5774" w:rsidP="00CA1F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ГМО учителей начальных классов</w:t>
            </w:r>
          </w:p>
          <w:p w:rsidR="002F5774" w:rsidRPr="00B6222D" w:rsidRDefault="002F5774" w:rsidP="00CA1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9" w:type="dxa"/>
          </w:tcPr>
          <w:p w:rsidR="002F5774" w:rsidRPr="00B6222D" w:rsidRDefault="002F5774" w:rsidP="00CA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22D">
              <w:rPr>
                <w:rFonts w:ascii="Times New Roman" w:hAnsi="Times New Roman" w:cs="Times New Roman"/>
                <w:sz w:val="24"/>
                <w:szCs w:val="24"/>
              </w:rPr>
              <w:t xml:space="preserve"> Игра «Путешествие в «Галактику знаний» для учащихся 2-3 классов</w:t>
            </w:r>
          </w:p>
        </w:tc>
      </w:tr>
      <w:tr w:rsidR="002F5774" w:rsidRPr="00B6222D" w:rsidTr="002F5774">
        <w:trPr>
          <w:jc w:val="center"/>
        </w:trPr>
        <w:tc>
          <w:tcPr>
            <w:tcW w:w="4361" w:type="dxa"/>
          </w:tcPr>
          <w:p w:rsidR="002F5774" w:rsidRPr="00CA1FFA" w:rsidRDefault="002F5774" w:rsidP="00CA1F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ГМО учителей ОБЖ</w:t>
            </w:r>
          </w:p>
        </w:tc>
        <w:tc>
          <w:tcPr>
            <w:tcW w:w="5209" w:type="dxa"/>
          </w:tcPr>
          <w:p w:rsidR="002F5774" w:rsidRDefault="002F5774" w:rsidP="00CA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22D"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 «Служу Отчеству»</w:t>
            </w:r>
          </w:p>
          <w:p w:rsidR="00E76FF8" w:rsidRPr="00B6222D" w:rsidRDefault="00E76FF8" w:rsidP="00CA1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774" w:rsidRPr="00B6222D" w:rsidTr="002F5774">
        <w:trPr>
          <w:jc w:val="center"/>
        </w:trPr>
        <w:tc>
          <w:tcPr>
            <w:tcW w:w="4361" w:type="dxa"/>
          </w:tcPr>
          <w:p w:rsidR="002F5774" w:rsidRPr="00B6222D" w:rsidRDefault="002F5774" w:rsidP="00CA1FFA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ГМО учителей ОРКСЭ/ОДНКНР</w:t>
            </w:r>
          </w:p>
          <w:p w:rsidR="002F5774" w:rsidRPr="00B6222D" w:rsidRDefault="002F5774" w:rsidP="00CA1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9" w:type="dxa"/>
          </w:tcPr>
          <w:p w:rsidR="002F5774" w:rsidRPr="00B6222D" w:rsidRDefault="002F5774" w:rsidP="00CA1F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22D">
              <w:rPr>
                <w:rFonts w:ascii="Times New Roman" w:hAnsi="Times New Roman" w:cs="Times New Roman"/>
                <w:bCs/>
                <w:sz w:val="24"/>
                <w:szCs w:val="24"/>
              </w:rPr>
              <w:t>- Общероссийская олимпиада "Основы православной культуры", среди учащихся 4-11 классов.</w:t>
            </w:r>
          </w:p>
          <w:p w:rsidR="002F5774" w:rsidRPr="00B6222D" w:rsidRDefault="002F5774" w:rsidP="00CA1F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2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ОВИО "Наше наследие", муниципальный этап среди учащихся 2-4 классов.</w:t>
            </w:r>
          </w:p>
          <w:p w:rsidR="002F5774" w:rsidRDefault="002F5774" w:rsidP="00CA1F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2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V конкурс исследовательских работ и творческих проектов «Живая история» среди учащихся 4-8-х классов в рамках изучения предметных областей ОРКСЭ, ОДНКНР (школьный этап)</w:t>
            </w:r>
            <w:r w:rsidR="009F1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F1DF5" w:rsidRPr="00B6222D" w:rsidRDefault="009F1DF5" w:rsidP="00CA1F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F1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"Светлый праздник Рождества" (5 ежегодный открытый конкурс фотографий для учителей, учащихся)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F5774" w:rsidRPr="00B6222D" w:rsidTr="002F5774">
        <w:trPr>
          <w:trHeight w:val="1136"/>
          <w:jc w:val="center"/>
        </w:trPr>
        <w:tc>
          <w:tcPr>
            <w:tcW w:w="4361" w:type="dxa"/>
            <w:tcBorders>
              <w:bottom w:val="single" w:sz="4" w:space="0" w:color="auto"/>
            </w:tcBorders>
          </w:tcPr>
          <w:p w:rsidR="002F5774" w:rsidRPr="002F5774" w:rsidRDefault="002F5774" w:rsidP="00CA1FFA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6222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ГМО учителей математики</w:t>
            </w:r>
          </w:p>
        </w:tc>
        <w:tc>
          <w:tcPr>
            <w:tcW w:w="5209" w:type="dxa"/>
            <w:tcBorders>
              <w:bottom w:val="single" w:sz="4" w:space="0" w:color="auto"/>
            </w:tcBorders>
          </w:tcPr>
          <w:p w:rsidR="002F5774" w:rsidRPr="00B6222D" w:rsidRDefault="002F5774" w:rsidP="00CA1F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22D">
              <w:rPr>
                <w:rFonts w:ascii="Times New Roman" w:hAnsi="Times New Roman" w:cs="Times New Roman"/>
                <w:bCs/>
                <w:sz w:val="24"/>
                <w:szCs w:val="24"/>
              </w:rPr>
              <w:t>- Олимпиада для младших школьников по математике им. В. И. Арнольда.</w:t>
            </w:r>
          </w:p>
          <w:p w:rsidR="002F5774" w:rsidRPr="00B6222D" w:rsidRDefault="002F5774" w:rsidP="00CA1F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2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Межрайонный физико-математический конкурс-игра «Загадка </w:t>
            </w:r>
            <w:proofErr w:type="spellStart"/>
            <w:r w:rsidRPr="00B6222D">
              <w:rPr>
                <w:rFonts w:ascii="Times New Roman" w:hAnsi="Times New Roman" w:cs="Times New Roman"/>
                <w:bCs/>
                <w:sz w:val="24"/>
                <w:szCs w:val="24"/>
              </w:rPr>
              <w:t>Рамануджана</w:t>
            </w:r>
            <w:proofErr w:type="spellEnd"/>
            <w:r w:rsidRPr="00B6222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2F5774" w:rsidRPr="00B6222D" w:rsidTr="000B0871">
        <w:trPr>
          <w:trHeight w:val="1536"/>
          <w:jc w:val="center"/>
        </w:trPr>
        <w:tc>
          <w:tcPr>
            <w:tcW w:w="4361" w:type="dxa"/>
          </w:tcPr>
          <w:p w:rsidR="000B0871" w:rsidRPr="00B6222D" w:rsidRDefault="000B0871" w:rsidP="00CA1F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2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ГМО учителей предметной области "Искусство"</w:t>
            </w:r>
          </w:p>
          <w:p w:rsidR="002F5774" w:rsidRPr="00B6222D" w:rsidRDefault="002F5774" w:rsidP="00CA1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9" w:type="dxa"/>
            <w:tcBorders>
              <w:bottom w:val="single" w:sz="4" w:space="0" w:color="auto"/>
            </w:tcBorders>
          </w:tcPr>
          <w:p w:rsidR="002F5774" w:rsidRPr="00B6222D" w:rsidRDefault="002F5774" w:rsidP="00CA1F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2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Городской образовательный музыкальный конкурс-игра, посвященный юбилеям выдающихся композиторов.</w:t>
            </w:r>
          </w:p>
          <w:p w:rsidR="002F5774" w:rsidRPr="00B6222D" w:rsidRDefault="002F5774" w:rsidP="00CA1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2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B6222D">
              <w:rPr>
                <w:rFonts w:ascii="Times New Roman" w:hAnsi="Times New Roman" w:cs="Times New Roman"/>
                <w:sz w:val="24"/>
                <w:szCs w:val="24"/>
              </w:rPr>
              <w:t>II городской Фестиваль творческих проектов «</w:t>
            </w:r>
            <w:proofErr w:type="gramStart"/>
            <w:r w:rsidRPr="00B6222D">
              <w:rPr>
                <w:rFonts w:ascii="Times New Roman" w:hAnsi="Times New Roman" w:cs="Times New Roman"/>
                <w:sz w:val="24"/>
                <w:szCs w:val="24"/>
              </w:rPr>
              <w:t>Со-творение</w:t>
            </w:r>
            <w:proofErr w:type="gramEnd"/>
            <w:r w:rsidRPr="00B6222D">
              <w:rPr>
                <w:rFonts w:ascii="Times New Roman" w:hAnsi="Times New Roman" w:cs="Times New Roman"/>
                <w:sz w:val="24"/>
                <w:szCs w:val="24"/>
              </w:rPr>
              <w:t>» для учащихся 4- 8 классов.</w:t>
            </w:r>
          </w:p>
        </w:tc>
      </w:tr>
      <w:tr w:rsidR="0064279F" w:rsidRPr="00B6222D" w:rsidTr="000B0871">
        <w:trPr>
          <w:trHeight w:val="1536"/>
          <w:jc w:val="center"/>
        </w:trPr>
        <w:tc>
          <w:tcPr>
            <w:tcW w:w="4361" w:type="dxa"/>
          </w:tcPr>
          <w:p w:rsidR="0064279F" w:rsidRPr="00B6222D" w:rsidRDefault="0064279F" w:rsidP="00CA1FFA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ГМО учителей технологии</w:t>
            </w:r>
          </w:p>
        </w:tc>
        <w:tc>
          <w:tcPr>
            <w:tcW w:w="5209" w:type="dxa"/>
            <w:tcBorders>
              <w:bottom w:val="single" w:sz="4" w:space="0" w:color="auto"/>
            </w:tcBorders>
          </w:tcPr>
          <w:p w:rsidR="00E62D4D" w:rsidRDefault="00E62D4D" w:rsidP="00CA1F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D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городской конкурс «Мы в мире профессий»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62D4D" w:rsidRDefault="00AF4502" w:rsidP="00CA1F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конкурс проектов «Золотое сердце»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F4502" w:rsidRPr="00AF4502" w:rsidRDefault="00AF4502" w:rsidP="00CA1F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F4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 открытый региональный чемпионат «Молодые профессионалы» (WORDLDSKILLS</w:t>
            </w:r>
            <w:proofErr w:type="gramEnd"/>
          </w:p>
          <w:p w:rsidR="00AF4502" w:rsidRPr="00B6222D" w:rsidRDefault="00AF4502" w:rsidP="00CA1F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F4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RUSSIA) Красноярского края по компетенции «Технологии моды»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F249E6" w:rsidRPr="00B6222D" w:rsidTr="000B0871">
        <w:trPr>
          <w:trHeight w:val="1536"/>
          <w:jc w:val="center"/>
        </w:trPr>
        <w:tc>
          <w:tcPr>
            <w:tcW w:w="4361" w:type="dxa"/>
          </w:tcPr>
          <w:p w:rsidR="00F249E6" w:rsidRDefault="00F249E6" w:rsidP="00CA1FFA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ГМО учителей информатики</w:t>
            </w:r>
          </w:p>
        </w:tc>
        <w:tc>
          <w:tcPr>
            <w:tcW w:w="5209" w:type="dxa"/>
            <w:tcBorders>
              <w:bottom w:val="single" w:sz="4" w:space="0" w:color="auto"/>
            </w:tcBorders>
          </w:tcPr>
          <w:p w:rsidR="00F249E6" w:rsidRDefault="00F249E6" w:rsidP="00CA1F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Start"/>
            <w:r w:rsidRPr="00F24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  <w:r w:rsidRPr="00F24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 Международная научно-практическая конференция «</w:t>
            </w:r>
            <w:proofErr w:type="spellStart"/>
            <w:r w:rsidRPr="00F24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Решетневские</w:t>
            </w:r>
            <w:proofErr w:type="spellEnd"/>
            <w:r w:rsidRPr="00F24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чтения» номинация - «Научно-технические работы и проекты обучающихся образовательных организаций»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249E6" w:rsidRPr="0064279F" w:rsidRDefault="00F249E6" w:rsidP="00CA1F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24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 молодёжный форум "научно-технический потенциал Сибири"</w:t>
            </w:r>
          </w:p>
        </w:tc>
      </w:tr>
      <w:tr w:rsidR="002F5774" w:rsidRPr="00B6222D" w:rsidTr="002F5774">
        <w:trPr>
          <w:jc w:val="center"/>
        </w:trPr>
        <w:tc>
          <w:tcPr>
            <w:tcW w:w="4361" w:type="dxa"/>
          </w:tcPr>
          <w:p w:rsidR="002F5774" w:rsidRPr="002F5774" w:rsidRDefault="002F5774" w:rsidP="00CA1FF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57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ГМО учителей предметников</w:t>
            </w:r>
          </w:p>
        </w:tc>
        <w:tc>
          <w:tcPr>
            <w:tcW w:w="5209" w:type="dxa"/>
          </w:tcPr>
          <w:p w:rsidR="002F5774" w:rsidRPr="00B6222D" w:rsidRDefault="002F5774" w:rsidP="00CA1F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6222D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этап Всероссийской олимпиады школьников по математике, русскому языку и литературе, географии, биологии, химии, физик</w:t>
            </w:r>
            <w:r w:rsidR="0064279F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B6222D">
              <w:rPr>
                <w:rFonts w:ascii="Times New Roman" w:hAnsi="Times New Roman" w:cs="Times New Roman"/>
                <w:bCs/>
                <w:sz w:val="24"/>
                <w:szCs w:val="24"/>
              </w:rPr>
              <w:t>, астрономии, информатик</w:t>
            </w:r>
            <w:r w:rsidR="0064279F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B6222D">
              <w:rPr>
                <w:rFonts w:ascii="Times New Roman" w:hAnsi="Times New Roman" w:cs="Times New Roman"/>
                <w:bCs/>
                <w:sz w:val="24"/>
                <w:szCs w:val="24"/>
              </w:rPr>
              <w:t>, ОБЖ, физическ</w:t>
            </w:r>
            <w:r w:rsidR="0064279F">
              <w:rPr>
                <w:rFonts w:ascii="Times New Roman" w:hAnsi="Times New Roman" w:cs="Times New Roman"/>
                <w:bCs/>
                <w:sz w:val="24"/>
                <w:szCs w:val="24"/>
              </w:rPr>
              <w:t>ой</w:t>
            </w:r>
            <w:r w:rsidRPr="00B622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культур</w:t>
            </w:r>
            <w:r w:rsidR="0064279F">
              <w:rPr>
                <w:rFonts w:ascii="Times New Roman" w:hAnsi="Times New Roman" w:cs="Times New Roman"/>
                <w:bCs/>
                <w:sz w:val="24"/>
                <w:szCs w:val="24"/>
              </w:rPr>
              <w:t>е, технологии</w:t>
            </w:r>
            <w:r w:rsidRPr="00B6222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</w:p>
        </w:tc>
      </w:tr>
    </w:tbl>
    <w:p w:rsidR="0064279F" w:rsidRDefault="0064279F" w:rsidP="00CA1FFA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4279F" w:rsidRPr="003C39D4" w:rsidRDefault="0064279F" w:rsidP="003C39D4">
      <w:pPr>
        <w:pStyle w:val="a3"/>
        <w:spacing w:after="0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3C39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Результаты обучающихся</w:t>
      </w:r>
      <w:r w:rsidR="00E76F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конкурсах</w:t>
      </w:r>
      <w:r w:rsidRPr="003C39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7D0B82" w:rsidRPr="003C39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End"/>
    </w:p>
    <w:p w:rsidR="003C39D4" w:rsidRPr="003C39D4" w:rsidRDefault="003C39D4" w:rsidP="003C39D4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39D4">
        <w:rPr>
          <w:rFonts w:ascii="Times New Roman" w:hAnsi="Times New Roman" w:cs="Times New Roman"/>
          <w:b/>
          <w:sz w:val="24"/>
          <w:szCs w:val="24"/>
        </w:rPr>
        <w:t>Технология</w:t>
      </w:r>
    </w:p>
    <w:p w:rsidR="00D04203" w:rsidRDefault="003C39D4" w:rsidP="00D04203">
      <w:pPr>
        <w:pStyle w:val="a3"/>
        <w:spacing w:before="24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C39D4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3C39D4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о технологии  региональный этап </w:t>
      </w:r>
      <w:r w:rsidRPr="003C39D4">
        <w:rPr>
          <w:rFonts w:ascii="Times New Roman" w:hAnsi="Times New Roman" w:cs="Times New Roman"/>
          <w:sz w:val="24"/>
          <w:szCs w:val="24"/>
        </w:rPr>
        <w:t xml:space="preserve">победитель из СШ №152; VII открытый региональный чемпионат «Молодые профессионалы» (WORDLDSKILLS RUSSIA) Красноярского края по компетенции «Технологии моды» </w:t>
      </w:r>
      <w:r w:rsidRPr="003C39D4">
        <w:rPr>
          <w:rFonts w:ascii="Times New Roman" w:hAnsi="Times New Roman" w:cs="Times New Roman"/>
          <w:sz w:val="24"/>
          <w:szCs w:val="24"/>
        </w:rPr>
        <w:tab/>
        <w:t xml:space="preserve"> победитель из СШ №152; </w:t>
      </w:r>
      <w:r w:rsidRPr="003C39D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Городской этап Всероссийского Чемпионата по финансовой грамотности победитель (3 место); Всероссийский Конкурс рисунков «Ярко-золотую осень нарисую» диплом 1 степени в номинации «Аппликация»; </w:t>
      </w:r>
      <w:r w:rsidRPr="003C39D4">
        <w:rPr>
          <w:rFonts w:ascii="Times New Roman" w:hAnsi="Times New Roman" w:cs="Times New Roman"/>
          <w:sz w:val="24"/>
          <w:szCs w:val="24"/>
        </w:rPr>
        <w:t xml:space="preserve">Городской  конкурс «Инженерная лига», </w:t>
      </w:r>
      <w:proofErr w:type="spellStart"/>
      <w:r w:rsidRPr="003C39D4">
        <w:rPr>
          <w:rFonts w:ascii="Times New Roman" w:hAnsi="Times New Roman" w:cs="Times New Roman"/>
          <w:sz w:val="24"/>
          <w:szCs w:val="24"/>
        </w:rPr>
        <w:t>кибертурнир</w:t>
      </w:r>
      <w:proofErr w:type="spellEnd"/>
      <w:r w:rsidRPr="003C39D4">
        <w:rPr>
          <w:rFonts w:ascii="Times New Roman" w:hAnsi="Times New Roman" w:cs="Times New Roman"/>
          <w:sz w:val="24"/>
          <w:szCs w:val="24"/>
        </w:rPr>
        <w:t xml:space="preserve"> «16 БИТ» 2 место;</w:t>
      </w:r>
      <w:proofErr w:type="gramEnd"/>
      <w:r w:rsidRPr="003C39D4">
        <w:rPr>
          <w:rFonts w:ascii="Times New Roman" w:hAnsi="Times New Roman" w:cs="Times New Roman"/>
          <w:sz w:val="24"/>
          <w:szCs w:val="24"/>
        </w:rPr>
        <w:t xml:space="preserve"> Городской фестиваль – конкурс ДПИ «Чудотворцы – 2019» 2 место;  </w:t>
      </w:r>
      <w:r w:rsidRPr="003C39D4">
        <w:rPr>
          <w:rFonts w:ascii="Times New Roman" w:eastAsia="Calibri" w:hAnsi="Times New Roman" w:cs="Times New Roman"/>
          <w:sz w:val="24"/>
          <w:szCs w:val="24"/>
        </w:rPr>
        <w:t xml:space="preserve">Районный конкурс «Подснежник» в номинации ДПИ 1-3 место; </w:t>
      </w:r>
      <w:r w:rsidRPr="003C39D4">
        <w:rPr>
          <w:rFonts w:ascii="Times New Roman" w:hAnsi="Times New Roman" w:cs="Times New Roman"/>
          <w:sz w:val="24"/>
          <w:szCs w:val="24"/>
        </w:rPr>
        <w:t>Региональный конкурс проектов «Золотое сердце» диплом 1 степени.</w:t>
      </w:r>
    </w:p>
    <w:p w:rsidR="003C39D4" w:rsidRPr="00D04203" w:rsidRDefault="003C39D4" w:rsidP="00D04203">
      <w:pPr>
        <w:pStyle w:val="a3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39D4">
        <w:rPr>
          <w:rFonts w:ascii="Times New Roman" w:hAnsi="Times New Roman" w:cs="Times New Roman"/>
          <w:b/>
          <w:sz w:val="24"/>
          <w:szCs w:val="24"/>
        </w:rPr>
        <w:t>Русский язык и литература</w:t>
      </w:r>
    </w:p>
    <w:p w:rsidR="003C39D4" w:rsidRPr="003C39D4" w:rsidRDefault="003C39D4" w:rsidP="00D04203">
      <w:pPr>
        <w:pStyle w:val="a3"/>
        <w:spacing w:before="240" w:after="0"/>
        <w:ind w:left="0" w:firstLine="851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C39D4">
        <w:rPr>
          <w:rFonts w:ascii="Times New Roman" w:eastAsia="Calibri" w:hAnsi="Times New Roman" w:cs="Times New Roman"/>
          <w:bCs/>
          <w:iCs/>
          <w:sz w:val="24"/>
          <w:szCs w:val="24"/>
        </w:rPr>
        <w:t>Всероссийский конкурс сочинений</w:t>
      </w:r>
      <w:r w:rsidRPr="003C39D4">
        <w:rPr>
          <w:rFonts w:ascii="Times New Roman" w:hAnsi="Times New Roman" w:cs="Times New Roman"/>
          <w:bCs/>
          <w:iCs/>
          <w:sz w:val="24"/>
          <w:szCs w:val="24"/>
        </w:rPr>
        <w:t xml:space="preserve">; </w:t>
      </w:r>
      <w:r w:rsidRPr="003C39D4">
        <w:rPr>
          <w:rFonts w:ascii="Times New Roman" w:eastAsia="Calibri" w:hAnsi="Times New Roman" w:cs="Times New Roman"/>
          <w:bCs/>
          <w:iCs/>
          <w:sz w:val="24"/>
          <w:szCs w:val="24"/>
        </w:rPr>
        <w:t>ВСОШ</w:t>
      </w:r>
      <w:r w:rsidRPr="003C39D4">
        <w:rPr>
          <w:rFonts w:ascii="Times New Roman" w:hAnsi="Times New Roman" w:cs="Times New Roman"/>
          <w:bCs/>
          <w:iCs/>
          <w:sz w:val="24"/>
          <w:szCs w:val="24"/>
        </w:rPr>
        <w:t xml:space="preserve"> по русскому языку и литературе; </w:t>
      </w:r>
      <w:r w:rsidRPr="003C39D4">
        <w:rPr>
          <w:rFonts w:ascii="Times New Roman" w:eastAsia="Calibri" w:hAnsi="Times New Roman" w:cs="Times New Roman"/>
          <w:bCs/>
          <w:iCs/>
          <w:sz w:val="24"/>
          <w:szCs w:val="24"/>
        </w:rPr>
        <w:t>Городской конкурс «</w:t>
      </w:r>
      <w:proofErr w:type="gramStart"/>
      <w:r w:rsidRPr="003C39D4">
        <w:rPr>
          <w:rFonts w:ascii="Times New Roman" w:eastAsia="Calibri" w:hAnsi="Times New Roman" w:cs="Times New Roman"/>
          <w:bCs/>
          <w:iCs/>
          <w:sz w:val="24"/>
          <w:szCs w:val="24"/>
        </w:rPr>
        <w:t>Грамотей</w:t>
      </w:r>
      <w:proofErr w:type="gramEnd"/>
      <w:r w:rsidRPr="003C39D4">
        <w:rPr>
          <w:rFonts w:ascii="Times New Roman" w:eastAsia="Calibri" w:hAnsi="Times New Roman" w:cs="Times New Roman"/>
          <w:bCs/>
          <w:iCs/>
          <w:sz w:val="24"/>
          <w:szCs w:val="24"/>
        </w:rPr>
        <w:t>» для учеников 5-11 к</w:t>
      </w:r>
      <w:r w:rsidRPr="003C39D4">
        <w:rPr>
          <w:rFonts w:ascii="Times New Roman" w:hAnsi="Times New Roman" w:cs="Times New Roman"/>
          <w:bCs/>
          <w:iCs/>
          <w:sz w:val="24"/>
          <w:szCs w:val="24"/>
        </w:rPr>
        <w:t xml:space="preserve">лассов; </w:t>
      </w:r>
      <w:r w:rsidRPr="003C39D4">
        <w:rPr>
          <w:rFonts w:ascii="Times New Roman" w:eastAsia="Calibri" w:hAnsi="Times New Roman" w:cs="Times New Roman"/>
          <w:bCs/>
          <w:iCs/>
          <w:sz w:val="24"/>
          <w:szCs w:val="24"/>
        </w:rPr>
        <w:t>Городская олимпиада по</w:t>
      </w:r>
      <w:r w:rsidRPr="003C39D4">
        <w:rPr>
          <w:rFonts w:ascii="Times New Roman" w:hAnsi="Times New Roman" w:cs="Times New Roman"/>
          <w:bCs/>
          <w:iCs/>
          <w:sz w:val="24"/>
          <w:szCs w:val="24"/>
        </w:rPr>
        <w:t xml:space="preserve"> русскому языку для 5-6 классов; </w:t>
      </w:r>
      <w:r w:rsidRPr="003C39D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Городская олимпиада по </w:t>
      </w:r>
      <w:r w:rsidRPr="003C39D4">
        <w:rPr>
          <w:rFonts w:ascii="Times New Roman" w:hAnsi="Times New Roman" w:cs="Times New Roman"/>
          <w:bCs/>
          <w:iCs/>
          <w:sz w:val="24"/>
          <w:szCs w:val="24"/>
        </w:rPr>
        <w:t xml:space="preserve">литературе для 5-6 классов; </w:t>
      </w:r>
      <w:r w:rsidRPr="003C39D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Всероссийский конкурс </w:t>
      </w:r>
      <w:r w:rsidRPr="003C39D4">
        <w:rPr>
          <w:rFonts w:ascii="Times New Roman" w:hAnsi="Times New Roman" w:cs="Times New Roman"/>
          <w:bCs/>
          <w:iCs/>
          <w:sz w:val="24"/>
          <w:szCs w:val="24"/>
        </w:rPr>
        <w:t xml:space="preserve">сочинений  «Без срока давности»; </w:t>
      </w:r>
      <w:r w:rsidRPr="003C39D4">
        <w:rPr>
          <w:rFonts w:ascii="Times New Roman" w:eastAsia="Calibri" w:hAnsi="Times New Roman" w:cs="Times New Roman"/>
          <w:bCs/>
          <w:iCs/>
          <w:sz w:val="24"/>
          <w:szCs w:val="24"/>
        </w:rPr>
        <w:t>Всероссийский конкурс чтецов   «Живая классика».</w:t>
      </w:r>
    </w:p>
    <w:p w:rsidR="003C39D4" w:rsidRPr="003C39D4" w:rsidRDefault="003C39D4" w:rsidP="00D04203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39D4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E76FF8" w:rsidRDefault="003C39D4" w:rsidP="00E76FF8">
      <w:pPr>
        <w:pStyle w:val="a5"/>
        <w:spacing w:before="0" w:beforeAutospacing="0" w:after="240" w:afterAutospacing="0" w:line="276" w:lineRule="auto"/>
        <w:ind w:firstLine="851"/>
        <w:jc w:val="both"/>
      </w:pPr>
      <w:r w:rsidRPr="003C39D4">
        <w:t xml:space="preserve">Всероссийская </w:t>
      </w:r>
      <w:proofErr w:type="spellStart"/>
      <w:r w:rsidRPr="003C39D4">
        <w:t>онлайн-конференция</w:t>
      </w:r>
      <w:proofErr w:type="spellEnd"/>
      <w:r w:rsidRPr="003C39D4">
        <w:t xml:space="preserve"> учащихся «Шаги в науку» в  рамках программы </w:t>
      </w:r>
      <w:r w:rsidRPr="003C39D4">
        <w:rPr>
          <w:bCs/>
        </w:rPr>
        <w:t>"Интеллектуально-творческий потенциал России</w:t>
      </w:r>
      <w:proofErr w:type="gramStart"/>
      <w:r w:rsidRPr="003C39D4">
        <w:rPr>
          <w:bCs/>
        </w:rPr>
        <w:t>"</w:t>
      </w:r>
      <w:r w:rsidRPr="003C39D4">
        <w:t>(</w:t>
      </w:r>
      <w:proofErr w:type="gramEnd"/>
      <w:r w:rsidRPr="003C39D4">
        <w:t xml:space="preserve"> составная  часть международной программы «SMART PLANET»)-   диплом 2 степени- Гимназия №10; Заключительный тур Всероссийской </w:t>
      </w:r>
      <w:proofErr w:type="spellStart"/>
      <w:r w:rsidRPr="003C39D4">
        <w:t>онлайн-олимпиады</w:t>
      </w:r>
      <w:proofErr w:type="spellEnd"/>
      <w:r w:rsidRPr="003C39D4">
        <w:t xml:space="preserve"> по финансовой грамотности организованной министерством финансов РФ – 1место (1чел.), 2 место (2 чел.), 3 место (2 чел.) – МБОУ СШ №36; Краевой молодежный форум «Научно-технический потенциал Сибири»- диплом I, </w:t>
      </w:r>
      <w:r w:rsidRPr="003C39D4">
        <w:rPr>
          <w:lang w:val="en-US"/>
        </w:rPr>
        <w:t>II</w:t>
      </w:r>
      <w:r w:rsidRPr="003C39D4">
        <w:t xml:space="preserve"> степени</w:t>
      </w:r>
      <w:r w:rsidRPr="003C39D4">
        <w:rPr>
          <w:color w:val="000000"/>
        </w:rPr>
        <w:t xml:space="preserve"> </w:t>
      </w:r>
      <w:r w:rsidRPr="003C39D4">
        <w:t>Гимназия №10.</w:t>
      </w:r>
    </w:p>
    <w:p w:rsidR="003C39D4" w:rsidRPr="00E76FF8" w:rsidRDefault="003C39D4" w:rsidP="00E76FF8">
      <w:pPr>
        <w:pStyle w:val="a5"/>
        <w:spacing w:before="0" w:beforeAutospacing="0" w:after="0" w:afterAutospacing="0" w:line="276" w:lineRule="auto"/>
        <w:jc w:val="both"/>
      </w:pPr>
      <w:r w:rsidRPr="003C39D4">
        <w:rPr>
          <w:b/>
        </w:rPr>
        <w:t>Иностранный язык</w:t>
      </w:r>
    </w:p>
    <w:p w:rsidR="003C39D4" w:rsidRPr="003C39D4" w:rsidRDefault="003C39D4" w:rsidP="00E76FF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39D4">
        <w:rPr>
          <w:rFonts w:ascii="Times New Roman" w:hAnsi="Times New Roman" w:cs="Times New Roman"/>
          <w:sz w:val="24"/>
          <w:szCs w:val="24"/>
        </w:rPr>
        <w:t xml:space="preserve">Конкурс ораторского искусства (отборочный этап); Интеллектуальный </w:t>
      </w:r>
      <w:proofErr w:type="spellStart"/>
      <w:r w:rsidRPr="003C39D4">
        <w:rPr>
          <w:rFonts w:ascii="Times New Roman" w:hAnsi="Times New Roman" w:cs="Times New Roman"/>
          <w:sz w:val="24"/>
          <w:szCs w:val="24"/>
        </w:rPr>
        <w:t>квиз</w:t>
      </w:r>
      <w:proofErr w:type="spellEnd"/>
      <w:r w:rsidRPr="003C39D4">
        <w:rPr>
          <w:rFonts w:ascii="Times New Roman" w:hAnsi="Times New Roman" w:cs="Times New Roman"/>
          <w:sz w:val="24"/>
          <w:szCs w:val="24"/>
        </w:rPr>
        <w:t xml:space="preserve"> 5-9 </w:t>
      </w:r>
      <w:proofErr w:type="spellStart"/>
      <w:r w:rsidRPr="003C39D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C39D4">
        <w:rPr>
          <w:rFonts w:ascii="Times New Roman" w:hAnsi="Times New Roman" w:cs="Times New Roman"/>
          <w:sz w:val="24"/>
          <w:szCs w:val="24"/>
        </w:rPr>
        <w:t xml:space="preserve">; Кинофестиваль «Азия </w:t>
      </w:r>
      <w:proofErr w:type="spellStart"/>
      <w:r w:rsidRPr="003C39D4">
        <w:rPr>
          <w:rFonts w:ascii="Times New Roman" w:hAnsi="Times New Roman" w:cs="Times New Roman"/>
          <w:sz w:val="24"/>
          <w:szCs w:val="24"/>
        </w:rPr>
        <w:t>фест</w:t>
      </w:r>
      <w:proofErr w:type="spellEnd"/>
      <w:r w:rsidRPr="003C39D4">
        <w:rPr>
          <w:rFonts w:ascii="Times New Roman" w:hAnsi="Times New Roman" w:cs="Times New Roman"/>
          <w:sz w:val="24"/>
          <w:szCs w:val="24"/>
        </w:rPr>
        <w:t xml:space="preserve">»; Районная олимпиада 5-6 </w:t>
      </w:r>
      <w:proofErr w:type="spellStart"/>
      <w:r w:rsidRPr="003C39D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C39D4">
        <w:rPr>
          <w:rFonts w:ascii="Times New Roman" w:hAnsi="Times New Roman" w:cs="Times New Roman"/>
          <w:sz w:val="24"/>
          <w:szCs w:val="24"/>
        </w:rPr>
        <w:t xml:space="preserve">;  Межрегиональный </w:t>
      </w:r>
      <w:proofErr w:type="spellStart"/>
      <w:r w:rsidRPr="003C39D4">
        <w:rPr>
          <w:rFonts w:ascii="Times New Roman" w:hAnsi="Times New Roman" w:cs="Times New Roman"/>
          <w:b/>
          <w:sz w:val="24"/>
          <w:szCs w:val="24"/>
        </w:rPr>
        <w:t>арт-фестиваль</w:t>
      </w:r>
      <w:proofErr w:type="spellEnd"/>
      <w:r w:rsidRPr="003C39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39D4">
        <w:rPr>
          <w:rFonts w:ascii="Times New Roman" w:hAnsi="Times New Roman" w:cs="Times New Roman"/>
          <w:sz w:val="24"/>
          <w:szCs w:val="24"/>
        </w:rPr>
        <w:t>немец (</w:t>
      </w:r>
      <w:proofErr w:type="spellStart"/>
      <w:r w:rsidRPr="003C39D4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3C39D4">
        <w:rPr>
          <w:rFonts w:ascii="Times New Roman" w:hAnsi="Times New Roman" w:cs="Times New Roman"/>
          <w:sz w:val="24"/>
          <w:szCs w:val="24"/>
        </w:rPr>
        <w:t xml:space="preserve">) «Чернильные миры </w:t>
      </w:r>
      <w:proofErr w:type="spellStart"/>
      <w:r w:rsidRPr="003C39D4">
        <w:rPr>
          <w:rFonts w:ascii="Times New Roman" w:hAnsi="Times New Roman" w:cs="Times New Roman"/>
          <w:sz w:val="24"/>
          <w:szCs w:val="24"/>
        </w:rPr>
        <w:t>Корнелии</w:t>
      </w:r>
      <w:proofErr w:type="spellEnd"/>
      <w:r w:rsidRPr="003C3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9D4">
        <w:rPr>
          <w:rFonts w:ascii="Times New Roman" w:hAnsi="Times New Roman" w:cs="Times New Roman"/>
          <w:sz w:val="24"/>
          <w:szCs w:val="24"/>
        </w:rPr>
        <w:t>Функе</w:t>
      </w:r>
      <w:proofErr w:type="spellEnd"/>
      <w:r w:rsidRPr="003C39D4">
        <w:rPr>
          <w:rFonts w:ascii="Times New Roman" w:hAnsi="Times New Roman" w:cs="Times New Roman"/>
          <w:sz w:val="24"/>
          <w:szCs w:val="24"/>
        </w:rPr>
        <w:t xml:space="preserve">»; Международный дистанционный образовательный </w:t>
      </w:r>
      <w:proofErr w:type="spellStart"/>
      <w:r w:rsidRPr="003C39D4">
        <w:rPr>
          <w:rFonts w:ascii="Times New Roman" w:hAnsi="Times New Roman" w:cs="Times New Roman"/>
          <w:b/>
          <w:sz w:val="24"/>
          <w:szCs w:val="24"/>
        </w:rPr>
        <w:t>онлайн</w:t>
      </w:r>
      <w:proofErr w:type="spellEnd"/>
      <w:r w:rsidRPr="003C39D4">
        <w:rPr>
          <w:rFonts w:ascii="Times New Roman" w:hAnsi="Times New Roman" w:cs="Times New Roman"/>
          <w:b/>
          <w:sz w:val="24"/>
          <w:szCs w:val="24"/>
        </w:rPr>
        <w:t xml:space="preserve"> марафон</w:t>
      </w:r>
      <w:r w:rsidRPr="003C39D4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3C39D4">
        <w:rPr>
          <w:rFonts w:ascii="Times New Roman" w:hAnsi="Times New Roman" w:cs="Times New Roman"/>
          <w:sz w:val="24"/>
          <w:szCs w:val="24"/>
        </w:rPr>
        <w:t>Купаловские</w:t>
      </w:r>
      <w:proofErr w:type="spellEnd"/>
      <w:r w:rsidRPr="003C39D4">
        <w:rPr>
          <w:rFonts w:ascii="Times New Roman" w:hAnsi="Times New Roman" w:cs="Times New Roman"/>
          <w:sz w:val="24"/>
          <w:szCs w:val="24"/>
        </w:rPr>
        <w:t xml:space="preserve"> проекты-2020"</w:t>
      </w:r>
    </w:p>
    <w:p w:rsidR="003C39D4" w:rsidRPr="003C39D4" w:rsidRDefault="003C39D4" w:rsidP="00E76FF8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39D4">
        <w:rPr>
          <w:rFonts w:ascii="Times New Roman" w:hAnsi="Times New Roman" w:cs="Times New Roman"/>
          <w:b/>
          <w:sz w:val="24"/>
          <w:szCs w:val="24"/>
        </w:rPr>
        <w:t>Начальные классы</w:t>
      </w:r>
    </w:p>
    <w:p w:rsidR="003C39D4" w:rsidRPr="003C39D4" w:rsidRDefault="00FA261C" w:rsidP="00FA261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="003C39D4" w:rsidRPr="003C39D4">
        <w:rPr>
          <w:rFonts w:ascii="Times New Roman" w:hAnsi="Times New Roman" w:cs="Times New Roman"/>
          <w:sz w:val="24"/>
          <w:szCs w:val="24"/>
        </w:rPr>
        <w:t xml:space="preserve">ородской конкурс чтецов «В гостях у зимней сказки» среди школьников Кировского района, </w:t>
      </w:r>
      <w:r w:rsidR="003C39D4" w:rsidRPr="003C39D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C39D4" w:rsidRPr="003C39D4">
        <w:rPr>
          <w:rFonts w:ascii="Times New Roman" w:hAnsi="Times New Roman" w:cs="Times New Roman"/>
          <w:sz w:val="24"/>
          <w:szCs w:val="24"/>
        </w:rPr>
        <w:t xml:space="preserve"> место, семейный творческий конкурс «Заповедный карнавал - 2020» диплом </w:t>
      </w:r>
      <w:r w:rsidR="003C39D4" w:rsidRPr="003C39D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C39D4" w:rsidRPr="003C39D4">
        <w:rPr>
          <w:rFonts w:ascii="Times New Roman" w:hAnsi="Times New Roman" w:cs="Times New Roman"/>
          <w:sz w:val="24"/>
          <w:szCs w:val="24"/>
        </w:rPr>
        <w:t xml:space="preserve"> степени в номинации «Жители заповедного мира», два диплома </w:t>
      </w:r>
      <w:r w:rsidR="003C39D4" w:rsidRPr="003C39D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C39D4" w:rsidRPr="003C39D4">
        <w:rPr>
          <w:rFonts w:ascii="Times New Roman" w:hAnsi="Times New Roman" w:cs="Times New Roman"/>
          <w:sz w:val="24"/>
          <w:szCs w:val="24"/>
        </w:rPr>
        <w:t xml:space="preserve"> степени в номинации «</w:t>
      </w:r>
      <w:proofErr w:type="spellStart"/>
      <w:r w:rsidR="003C39D4" w:rsidRPr="003C39D4">
        <w:rPr>
          <w:rFonts w:ascii="Times New Roman" w:hAnsi="Times New Roman" w:cs="Times New Roman"/>
          <w:sz w:val="24"/>
          <w:szCs w:val="24"/>
        </w:rPr>
        <w:t>Арт-ель</w:t>
      </w:r>
      <w:proofErr w:type="spellEnd"/>
      <w:r w:rsidR="003C39D4" w:rsidRPr="003C39D4">
        <w:rPr>
          <w:rFonts w:ascii="Times New Roman" w:hAnsi="Times New Roman" w:cs="Times New Roman"/>
          <w:sz w:val="24"/>
          <w:szCs w:val="24"/>
        </w:rPr>
        <w:t xml:space="preserve">», С.,; диплом </w:t>
      </w:r>
      <w:r w:rsidR="003C39D4" w:rsidRPr="003C39D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C39D4" w:rsidRPr="003C39D4">
        <w:rPr>
          <w:rFonts w:ascii="Times New Roman" w:hAnsi="Times New Roman" w:cs="Times New Roman"/>
          <w:sz w:val="24"/>
          <w:szCs w:val="24"/>
        </w:rPr>
        <w:t xml:space="preserve"> степени в номинации «Журавлиная песня» городской экологический конкурс игра-КВН «Заповедная Россия», диплом </w:t>
      </w:r>
      <w:r w:rsidR="003C39D4" w:rsidRPr="003C39D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C39D4" w:rsidRPr="003C39D4">
        <w:rPr>
          <w:rFonts w:ascii="Times New Roman" w:hAnsi="Times New Roman" w:cs="Times New Roman"/>
          <w:sz w:val="24"/>
          <w:szCs w:val="24"/>
        </w:rPr>
        <w:t xml:space="preserve"> степени заочного этапа «Красноярские Столбы».</w:t>
      </w:r>
      <w:proofErr w:type="gramEnd"/>
      <w:r w:rsidR="003C39D4" w:rsidRPr="003C39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C39D4" w:rsidRPr="003C39D4">
        <w:rPr>
          <w:rFonts w:ascii="Times New Roman" w:hAnsi="Times New Roman" w:cs="Times New Roman"/>
          <w:sz w:val="24"/>
          <w:szCs w:val="24"/>
        </w:rPr>
        <w:t xml:space="preserve">Перезагрузка»; Образовательный марафон «Зимнее приключение; Всероссийская </w:t>
      </w:r>
      <w:proofErr w:type="spellStart"/>
      <w:r w:rsidR="003C39D4" w:rsidRPr="003C39D4">
        <w:rPr>
          <w:rFonts w:ascii="Times New Roman" w:hAnsi="Times New Roman" w:cs="Times New Roman"/>
          <w:sz w:val="24"/>
          <w:szCs w:val="24"/>
        </w:rPr>
        <w:t>онлайн-олимпиада</w:t>
      </w:r>
      <w:proofErr w:type="spellEnd"/>
      <w:r w:rsidR="003C39D4" w:rsidRPr="003C39D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3C39D4" w:rsidRPr="003C39D4">
        <w:rPr>
          <w:rFonts w:ascii="Times New Roman" w:hAnsi="Times New Roman" w:cs="Times New Roman"/>
          <w:sz w:val="24"/>
          <w:szCs w:val="24"/>
        </w:rPr>
        <w:t>Заврики</w:t>
      </w:r>
      <w:proofErr w:type="spellEnd"/>
      <w:r w:rsidR="003C39D4" w:rsidRPr="003C39D4">
        <w:rPr>
          <w:rFonts w:ascii="Times New Roman" w:hAnsi="Times New Roman" w:cs="Times New Roman"/>
          <w:sz w:val="24"/>
          <w:szCs w:val="24"/>
        </w:rPr>
        <w:t>» по окружающему миру для 1-4 классов; III Всероссийский марафон «Азбука здоровья»; III Международный конкурс «Обитатели морских глубин», Всероссийский марафон «Зимняя сказка»,  Международный интеллектуальный турнир «По ступенькам к знаниям; III всероссийский марафон «Природа России»; V Международный марафон «В мире профессий»; Международный интеллектуальный турнир «Сундучок знаний»;</w:t>
      </w:r>
      <w:proofErr w:type="gramEnd"/>
      <w:r w:rsidR="003C39D4" w:rsidRPr="003C3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C39D4" w:rsidRPr="003C39D4">
        <w:rPr>
          <w:rFonts w:ascii="Times New Roman" w:hAnsi="Times New Roman" w:cs="Times New Roman"/>
          <w:sz w:val="24"/>
          <w:szCs w:val="24"/>
        </w:rPr>
        <w:t>III</w:t>
      </w:r>
      <w:proofErr w:type="gramEnd"/>
      <w:r w:rsidR="003C39D4" w:rsidRPr="003C39D4">
        <w:rPr>
          <w:rFonts w:ascii="Times New Roman" w:hAnsi="Times New Roman" w:cs="Times New Roman"/>
          <w:sz w:val="24"/>
          <w:szCs w:val="24"/>
        </w:rPr>
        <w:t>Всероссийский</w:t>
      </w:r>
      <w:proofErr w:type="spellEnd"/>
      <w:r w:rsidR="003C39D4" w:rsidRPr="003C39D4">
        <w:rPr>
          <w:rFonts w:ascii="Times New Roman" w:hAnsi="Times New Roman" w:cs="Times New Roman"/>
          <w:sz w:val="24"/>
          <w:szCs w:val="24"/>
        </w:rPr>
        <w:t xml:space="preserve"> марафон «Волшебные лабиринты русского языка»; Международный турнир «Математические загадки и развлечения»; III Всероссийский марафон «Волшебные лабиринты русского языка»; Международный турнир «Математические загадки и развлечения»</w:t>
      </w:r>
    </w:p>
    <w:p w:rsidR="00E76FF8" w:rsidRDefault="00E76FF8" w:rsidP="003C39D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6FF8" w:rsidRDefault="00E76FF8" w:rsidP="003C39D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39D4" w:rsidRPr="003C39D4" w:rsidRDefault="003C39D4" w:rsidP="003C39D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39D4">
        <w:rPr>
          <w:rFonts w:ascii="Times New Roman" w:hAnsi="Times New Roman" w:cs="Times New Roman"/>
          <w:b/>
          <w:sz w:val="24"/>
          <w:szCs w:val="24"/>
        </w:rPr>
        <w:lastRenderedPageBreak/>
        <w:t>ОРКСЭ и ОДНКНР</w:t>
      </w:r>
    </w:p>
    <w:p w:rsidR="003C39D4" w:rsidRPr="00166FDF" w:rsidRDefault="003C39D4" w:rsidP="00FA261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39D4">
        <w:rPr>
          <w:rFonts w:ascii="Times New Roman" w:hAnsi="Times New Roman" w:cs="Times New Roman"/>
          <w:sz w:val="24"/>
          <w:szCs w:val="24"/>
        </w:rPr>
        <w:t xml:space="preserve">Олимпиада «Наше наследие» 15 призеров; Всероссийской Олимпиады школьников по ОПК; </w:t>
      </w:r>
      <w:r w:rsidRPr="003C39D4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Военно-патриотическая игра «Кадеты Отечества»;</w:t>
      </w:r>
      <w:r w:rsidRPr="003C39D4">
        <w:rPr>
          <w:rFonts w:ascii="Times New Roman" w:eastAsia="Calibri" w:hAnsi="Times New Roman" w:cs="Times New Roman"/>
          <w:bCs/>
          <w:sz w:val="24"/>
          <w:szCs w:val="24"/>
        </w:rPr>
        <w:t xml:space="preserve"> «Сибирь казачья»; </w:t>
      </w:r>
      <w:r w:rsidRPr="003C39D4">
        <w:rPr>
          <w:rFonts w:ascii="Times New Roman" w:hAnsi="Times New Roman" w:cs="Times New Roman"/>
          <w:sz w:val="24"/>
          <w:szCs w:val="24"/>
        </w:rPr>
        <w:t>"Светлый праздник Рождества"      (5 ежегодный открытый конкурс фотографий для учителей, учащихся); «Живая история»; Всероссийский олимпиада ОВИО «Наше наследие» Личное призовое место в 2-х номинациях.</w:t>
      </w:r>
    </w:p>
    <w:p w:rsidR="00DD4371" w:rsidRPr="00CA1FFA" w:rsidRDefault="00DD4371" w:rsidP="00CA1FF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Химия</w:t>
      </w:r>
    </w:p>
    <w:p w:rsidR="00DD4371" w:rsidRPr="00DD4371" w:rsidRDefault="00DD4371" w:rsidP="00CA1FFA">
      <w:pPr>
        <w:pStyle w:val="a3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DD4371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DD4371">
        <w:rPr>
          <w:rFonts w:ascii="Times New Roman" w:hAnsi="Times New Roman" w:cs="Times New Roman"/>
          <w:sz w:val="24"/>
          <w:szCs w:val="24"/>
        </w:rPr>
        <w:t xml:space="preserve"> по химии  победители из 9, 10, 11 классов </w:t>
      </w:r>
      <w:r w:rsidRPr="00DD437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МАОУ СШ № 144;</w:t>
      </w:r>
    </w:p>
    <w:p w:rsidR="00DD4371" w:rsidRPr="00DD4371" w:rsidRDefault="00DD4371" w:rsidP="00CA1FFA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DD437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призеры 8 класс из МАОУ Лицей № 7, МАОУ СШ «Комплекс Покровский»;</w:t>
      </w:r>
    </w:p>
    <w:p w:rsidR="00DD4371" w:rsidRPr="00DD4371" w:rsidRDefault="00DD4371" w:rsidP="00CA1FFA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DD437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призеры 9 класс из МАОУ СШ № 144, МАОУ СШ № 1, МАОУ КУГ № 1-Универс;</w:t>
      </w:r>
    </w:p>
    <w:p w:rsidR="00DD4371" w:rsidRPr="00DD4371" w:rsidRDefault="00DD4371" w:rsidP="00CA1FFA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DD437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призеры 10 класс из МАОУ СШ № 144, МАОУ Лицей № 7;</w:t>
      </w:r>
    </w:p>
    <w:p w:rsidR="00317B49" w:rsidRDefault="00DD4371" w:rsidP="00CA1FFA">
      <w:pPr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DD437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призеры  класс из МАОУ СШ № 144, МАОУ СШ № 152.</w:t>
      </w:r>
    </w:p>
    <w:p w:rsidR="00317B49" w:rsidRDefault="00317B49" w:rsidP="00CA1FFA">
      <w:pPr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317B49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Физика</w:t>
      </w:r>
    </w:p>
    <w:p w:rsidR="00B72E4B" w:rsidRPr="00BD3B5A" w:rsidRDefault="00317B49" w:rsidP="00E76FF8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B72E4B">
        <w:t>Городской физико-математический турнир</w:t>
      </w:r>
      <w:r w:rsidR="00BD3B5A">
        <w:t xml:space="preserve"> </w:t>
      </w:r>
      <w:r w:rsidRPr="00B72E4B">
        <w:rPr>
          <w:b/>
          <w:color w:val="000000"/>
          <w:shd w:val="clear" w:color="auto" w:fill="FFFFFF"/>
        </w:rPr>
        <w:t>10 класс</w:t>
      </w:r>
      <w:r w:rsidRPr="00B72E4B">
        <w:rPr>
          <w:color w:val="000000"/>
          <w:shd w:val="clear" w:color="auto" w:fill="FFFFFF"/>
        </w:rPr>
        <w:t xml:space="preserve"> </w:t>
      </w:r>
      <w:r w:rsidR="00B72E4B" w:rsidRPr="00B72E4B">
        <w:rPr>
          <w:color w:val="000000"/>
          <w:shd w:val="clear" w:color="auto" w:fill="FFFFFF"/>
        </w:rPr>
        <w:t>П</w:t>
      </w:r>
      <w:r w:rsidRPr="00B72E4B">
        <w:rPr>
          <w:color w:val="000000"/>
          <w:shd w:val="clear" w:color="auto" w:fill="FFFFFF"/>
        </w:rPr>
        <w:t>обедитель</w:t>
      </w:r>
      <w:r w:rsidRPr="00B72E4B">
        <w:rPr>
          <w:b/>
          <w:color w:val="000000"/>
          <w:shd w:val="clear" w:color="auto" w:fill="FFFFFF"/>
        </w:rPr>
        <w:t xml:space="preserve"> </w:t>
      </w:r>
      <w:r w:rsidRPr="00B72E4B">
        <w:rPr>
          <w:color w:val="000000"/>
          <w:shd w:val="clear" w:color="auto" w:fill="FFFFFF"/>
        </w:rPr>
        <w:t>из МБОУ Лицей № 2</w:t>
      </w:r>
      <w:r w:rsidR="00BD3B5A">
        <w:rPr>
          <w:color w:val="000000"/>
          <w:shd w:val="clear" w:color="auto" w:fill="FFFFFF"/>
        </w:rPr>
        <w:t>.</w:t>
      </w:r>
      <w:r w:rsidRPr="00B72E4B">
        <w:rPr>
          <w:color w:val="000000"/>
          <w:shd w:val="clear" w:color="auto" w:fill="FFFFFF"/>
        </w:rPr>
        <w:t xml:space="preserve"> </w:t>
      </w:r>
    </w:p>
    <w:p w:rsidR="00B72E4B" w:rsidRPr="00B72E4B" w:rsidRDefault="00317B49" w:rsidP="00CA1FFA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B72E4B">
        <w:rPr>
          <w:color w:val="000000"/>
          <w:shd w:val="clear" w:color="auto" w:fill="FFFFFF"/>
        </w:rPr>
        <w:t>Приз</w:t>
      </w:r>
      <w:r w:rsidR="00B72E4B" w:rsidRPr="00B72E4B">
        <w:rPr>
          <w:color w:val="000000"/>
          <w:shd w:val="clear" w:color="auto" w:fill="FFFFFF"/>
        </w:rPr>
        <w:t>е</w:t>
      </w:r>
      <w:r w:rsidRPr="00B72E4B">
        <w:rPr>
          <w:color w:val="000000"/>
          <w:shd w:val="clear" w:color="auto" w:fill="FFFFFF"/>
        </w:rPr>
        <w:t xml:space="preserve">ры из МБОУ СШ № 42, МБОУ СШ 147, </w:t>
      </w:r>
      <w:r w:rsidR="00B72E4B" w:rsidRPr="00B72E4B">
        <w:rPr>
          <w:b/>
          <w:color w:val="000000"/>
          <w:shd w:val="clear" w:color="auto" w:fill="FFFFFF"/>
        </w:rPr>
        <w:t xml:space="preserve"> </w:t>
      </w:r>
      <w:r w:rsidRPr="00B72E4B">
        <w:rPr>
          <w:color w:val="000000"/>
          <w:shd w:val="clear" w:color="auto" w:fill="FFFFFF"/>
        </w:rPr>
        <w:t xml:space="preserve">МАОУ КУГ № 1-Универс, </w:t>
      </w:r>
      <w:r w:rsidR="00B72E4B" w:rsidRPr="00B72E4B">
        <w:rPr>
          <w:color w:val="000000"/>
          <w:shd w:val="clear" w:color="auto" w:fill="FFFFFF"/>
        </w:rPr>
        <w:t xml:space="preserve">МАОУ </w:t>
      </w:r>
      <w:r w:rsidRPr="00B72E4B">
        <w:rPr>
          <w:color w:val="000000"/>
          <w:shd w:val="clear" w:color="auto" w:fill="FFFFFF"/>
        </w:rPr>
        <w:t xml:space="preserve">Гимназия №13 </w:t>
      </w:r>
      <w:r w:rsidR="00B72E4B" w:rsidRPr="00B72E4B">
        <w:rPr>
          <w:color w:val="000000"/>
          <w:shd w:val="clear" w:color="auto" w:fill="FFFFFF"/>
        </w:rPr>
        <w:t>«</w:t>
      </w:r>
      <w:proofErr w:type="spellStart"/>
      <w:r w:rsidRPr="00B72E4B">
        <w:rPr>
          <w:color w:val="000000"/>
          <w:shd w:val="clear" w:color="auto" w:fill="FFFFFF"/>
        </w:rPr>
        <w:t>Академ</w:t>
      </w:r>
      <w:proofErr w:type="spellEnd"/>
      <w:r w:rsidR="00B72E4B" w:rsidRPr="00B72E4B">
        <w:rPr>
          <w:color w:val="000000"/>
          <w:shd w:val="clear" w:color="auto" w:fill="FFFFFF"/>
        </w:rPr>
        <w:t>»,</w:t>
      </w:r>
      <w:r w:rsidRPr="00B72E4B">
        <w:rPr>
          <w:color w:val="000000"/>
          <w:shd w:val="clear" w:color="auto" w:fill="FFFFFF"/>
        </w:rPr>
        <w:t xml:space="preserve"> МБОУ СШ № 90</w:t>
      </w:r>
      <w:r w:rsidR="00B72E4B" w:rsidRPr="00B72E4B">
        <w:rPr>
          <w:color w:val="000000"/>
          <w:shd w:val="clear" w:color="auto" w:fill="FFFFFF"/>
        </w:rPr>
        <w:t xml:space="preserve">, </w:t>
      </w:r>
      <w:r w:rsidRPr="00B72E4B">
        <w:rPr>
          <w:color w:val="000000"/>
          <w:shd w:val="clear" w:color="auto" w:fill="FFFFFF"/>
        </w:rPr>
        <w:t>МАОУ Лицей № 6 «Перспектива»</w:t>
      </w:r>
    </w:p>
    <w:p w:rsidR="00317B49" w:rsidRPr="00B72E4B" w:rsidRDefault="00317B49" w:rsidP="00CA1FFA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hd w:val="clear" w:color="auto" w:fill="FFFFFF"/>
        </w:rPr>
      </w:pPr>
      <w:r w:rsidRPr="00B72E4B">
        <w:rPr>
          <w:b/>
          <w:color w:val="000000"/>
          <w:shd w:val="clear" w:color="auto" w:fill="FFFFFF"/>
        </w:rPr>
        <w:t>11 класс</w:t>
      </w:r>
    </w:p>
    <w:p w:rsidR="002B51C2" w:rsidRDefault="00B72E4B" w:rsidP="00BD3B5A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B72E4B">
        <w:rPr>
          <w:color w:val="000000"/>
          <w:shd w:val="clear" w:color="auto" w:fill="FFFFFF"/>
        </w:rPr>
        <w:t xml:space="preserve">Победитель из </w:t>
      </w:r>
      <w:r w:rsidR="00317B49" w:rsidRPr="00B72E4B">
        <w:rPr>
          <w:color w:val="000000"/>
          <w:shd w:val="clear" w:color="auto" w:fill="FFFFFF"/>
        </w:rPr>
        <w:t>МАОУ Лицей № 11</w:t>
      </w:r>
      <w:r w:rsidR="00BD3B5A">
        <w:rPr>
          <w:color w:val="000000"/>
          <w:shd w:val="clear" w:color="auto" w:fill="FFFFFF"/>
        </w:rPr>
        <w:t xml:space="preserve">. </w:t>
      </w:r>
      <w:r w:rsidRPr="00B72E4B">
        <w:rPr>
          <w:color w:val="000000"/>
          <w:shd w:val="clear" w:color="auto" w:fill="FFFFFF"/>
        </w:rPr>
        <w:t xml:space="preserve">Призеры из </w:t>
      </w:r>
      <w:r w:rsidR="00317B49" w:rsidRPr="00B72E4B">
        <w:rPr>
          <w:color w:val="000000"/>
          <w:shd w:val="clear" w:color="auto" w:fill="FFFFFF"/>
        </w:rPr>
        <w:t xml:space="preserve"> </w:t>
      </w:r>
      <w:r w:rsidR="00F5768E">
        <w:rPr>
          <w:color w:val="000000"/>
          <w:shd w:val="clear" w:color="auto" w:fill="FFFFFF"/>
        </w:rPr>
        <w:t xml:space="preserve">МАОУ </w:t>
      </w:r>
      <w:r w:rsidR="00317B49" w:rsidRPr="00B72E4B">
        <w:rPr>
          <w:color w:val="000000"/>
          <w:shd w:val="clear" w:color="auto" w:fill="FFFFFF"/>
        </w:rPr>
        <w:t>Лицей №7</w:t>
      </w:r>
      <w:r w:rsidRPr="00B72E4B">
        <w:rPr>
          <w:color w:val="000000"/>
          <w:shd w:val="clear" w:color="auto" w:fill="FFFFFF"/>
        </w:rPr>
        <w:t xml:space="preserve">, </w:t>
      </w:r>
      <w:r w:rsidR="00317B49" w:rsidRPr="00B72E4B">
        <w:rPr>
          <w:color w:val="000000"/>
          <w:shd w:val="clear" w:color="auto" w:fill="FFFFFF"/>
        </w:rPr>
        <w:t>МБОУ Лицей №10</w:t>
      </w:r>
      <w:r w:rsidRPr="00B72E4B">
        <w:rPr>
          <w:color w:val="000000"/>
          <w:shd w:val="clear" w:color="auto" w:fill="FFFFFF"/>
        </w:rPr>
        <w:t>, МАОУ</w:t>
      </w:r>
      <w:r w:rsidR="00317B49" w:rsidRPr="00B72E4B">
        <w:rPr>
          <w:color w:val="000000"/>
          <w:shd w:val="clear" w:color="auto" w:fill="FFFFFF"/>
        </w:rPr>
        <w:t xml:space="preserve"> Гимназия №13 </w:t>
      </w:r>
      <w:r w:rsidRPr="00B72E4B">
        <w:rPr>
          <w:color w:val="000000"/>
          <w:shd w:val="clear" w:color="auto" w:fill="FFFFFF"/>
        </w:rPr>
        <w:t>«</w:t>
      </w:r>
      <w:proofErr w:type="spellStart"/>
      <w:r w:rsidR="00317B49" w:rsidRPr="00B72E4B">
        <w:rPr>
          <w:color w:val="000000"/>
          <w:shd w:val="clear" w:color="auto" w:fill="FFFFFF"/>
        </w:rPr>
        <w:t>Академ</w:t>
      </w:r>
      <w:proofErr w:type="spellEnd"/>
      <w:r w:rsidRPr="00B72E4B">
        <w:rPr>
          <w:color w:val="000000"/>
          <w:shd w:val="clear" w:color="auto" w:fill="FFFFFF"/>
        </w:rPr>
        <w:t xml:space="preserve">», </w:t>
      </w:r>
      <w:r w:rsidR="00317B49" w:rsidRPr="00B72E4B">
        <w:rPr>
          <w:color w:val="000000"/>
          <w:shd w:val="clear" w:color="auto" w:fill="FFFFFF"/>
        </w:rPr>
        <w:t>МАОУ СШ №</w:t>
      </w:r>
      <w:r w:rsidRPr="00B72E4B">
        <w:rPr>
          <w:color w:val="000000"/>
          <w:shd w:val="clear" w:color="auto" w:fill="FFFFFF"/>
        </w:rPr>
        <w:t xml:space="preserve"> </w:t>
      </w:r>
      <w:r w:rsidR="00317B49" w:rsidRPr="00B72E4B">
        <w:rPr>
          <w:color w:val="000000"/>
          <w:shd w:val="clear" w:color="auto" w:fill="FFFFFF"/>
        </w:rPr>
        <w:t>24</w:t>
      </w:r>
      <w:r w:rsidRPr="00B72E4B">
        <w:rPr>
          <w:color w:val="000000"/>
          <w:shd w:val="clear" w:color="auto" w:fill="FFFFFF"/>
        </w:rPr>
        <w:t xml:space="preserve">, </w:t>
      </w:r>
      <w:r w:rsidR="00317B49" w:rsidRPr="00B72E4B">
        <w:rPr>
          <w:color w:val="000000"/>
          <w:shd w:val="clear" w:color="auto" w:fill="FFFFFF"/>
        </w:rPr>
        <w:t>МБОУ Лицей № 8</w:t>
      </w:r>
      <w:r w:rsidRPr="00B72E4B">
        <w:rPr>
          <w:color w:val="000000"/>
          <w:shd w:val="clear" w:color="auto" w:fill="FFFFFF"/>
        </w:rPr>
        <w:t>,</w:t>
      </w:r>
      <w:r w:rsidR="00317B49" w:rsidRPr="00B72E4B">
        <w:rPr>
          <w:color w:val="000000"/>
          <w:shd w:val="clear" w:color="auto" w:fill="FFFFFF"/>
        </w:rPr>
        <w:t xml:space="preserve"> МБОУ Лицей № 2</w:t>
      </w:r>
      <w:r w:rsidRPr="00B72E4B">
        <w:rPr>
          <w:color w:val="000000"/>
          <w:shd w:val="clear" w:color="auto" w:fill="FFFFFF"/>
        </w:rPr>
        <w:t>.</w:t>
      </w:r>
    </w:p>
    <w:p w:rsidR="00BD3B5A" w:rsidRDefault="003C39D4" w:rsidP="00E76FF8">
      <w:pPr>
        <w:pStyle w:val="a5"/>
        <w:shd w:val="clear" w:color="auto" w:fill="FFFFFF"/>
        <w:spacing w:before="240" w:beforeAutospacing="0" w:after="0" w:afterAutospacing="0" w:line="276" w:lineRule="auto"/>
        <w:jc w:val="both"/>
        <w:rPr>
          <w:b/>
          <w:color w:val="000000"/>
          <w:shd w:val="clear" w:color="auto" w:fill="FFFFFF"/>
        </w:rPr>
      </w:pPr>
      <w:r w:rsidRPr="003C39D4">
        <w:rPr>
          <w:b/>
          <w:color w:val="000000"/>
          <w:shd w:val="clear" w:color="auto" w:fill="FFFFFF"/>
        </w:rPr>
        <w:t>География</w:t>
      </w:r>
    </w:p>
    <w:p w:rsidR="003C39D4" w:rsidRDefault="00FA261C" w:rsidP="00E76FF8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Муниципальный этап </w:t>
      </w:r>
      <w:proofErr w:type="spellStart"/>
      <w:r>
        <w:rPr>
          <w:b/>
          <w:color w:val="000000"/>
          <w:shd w:val="clear" w:color="auto" w:fill="FFFFFF"/>
        </w:rPr>
        <w:t>ВСОш</w:t>
      </w:r>
      <w:proofErr w:type="spellEnd"/>
      <w:r>
        <w:rPr>
          <w:b/>
          <w:color w:val="000000"/>
          <w:shd w:val="clear" w:color="auto" w:fill="FFFFFF"/>
        </w:rPr>
        <w:t xml:space="preserve"> по географии</w:t>
      </w:r>
    </w:p>
    <w:tbl>
      <w:tblPr>
        <w:tblStyle w:val="a4"/>
        <w:tblW w:w="0" w:type="auto"/>
        <w:tblLook w:val="04A0"/>
      </w:tblPr>
      <w:tblGrid>
        <w:gridCol w:w="2376"/>
        <w:gridCol w:w="937"/>
        <w:gridCol w:w="937"/>
        <w:gridCol w:w="937"/>
        <w:gridCol w:w="937"/>
        <w:gridCol w:w="938"/>
        <w:gridCol w:w="993"/>
        <w:gridCol w:w="1515"/>
      </w:tblGrid>
      <w:tr w:rsidR="00FA261C" w:rsidTr="00BD3B5A">
        <w:tc>
          <w:tcPr>
            <w:tcW w:w="2376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937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105D">
              <w:rPr>
                <w:color w:val="000000"/>
                <w:shd w:val="clear" w:color="auto" w:fill="FFFFFF"/>
              </w:rPr>
              <w:t xml:space="preserve">7 </w:t>
            </w:r>
            <w:proofErr w:type="spellStart"/>
            <w:r w:rsidRPr="0090105D">
              <w:rPr>
                <w:color w:val="000000"/>
                <w:shd w:val="clear" w:color="auto" w:fill="FFFFFF"/>
              </w:rPr>
              <w:t>кл</w:t>
            </w:r>
            <w:proofErr w:type="spellEnd"/>
            <w:r w:rsidRPr="0090105D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937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105D">
              <w:rPr>
                <w:color w:val="000000"/>
                <w:shd w:val="clear" w:color="auto" w:fill="FFFFFF"/>
              </w:rPr>
              <w:t xml:space="preserve">8 </w:t>
            </w:r>
            <w:proofErr w:type="spellStart"/>
            <w:r w:rsidRPr="0090105D">
              <w:rPr>
                <w:color w:val="000000"/>
                <w:shd w:val="clear" w:color="auto" w:fill="FFFFFF"/>
              </w:rPr>
              <w:t>кл</w:t>
            </w:r>
            <w:proofErr w:type="spellEnd"/>
            <w:r w:rsidRPr="0090105D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937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105D">
              <w:rPr>
                <w:color w:val="000000"/>
                <w:shd w:val="clear" w:color="auto" w:fill="FFFFFF"/>
              </w:rPr>
              <w:t xml:space="preserve">9 </w:t>
            </w:r>
            <w:proofErr w:type="spellStart"/>
            <w:r w:rsidRPr="0090105D">
              <w:rPr>
                <w:color w:val="000000"/>
                <w:shd w:val="clear" w:color="auto" w:fill="FFFFFF"/>
              </w:rPr>
              <w:t>кл</w:t>
            </w:r>
            <w:proofErr w:type="spellEnd"/>
            <w:r w:rsidRPr="0090105D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937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105D">
              <w:rPr>
                <w:color w:val="000000"/>
                <w:shd w:val="clear" w:color="auto" w:fill="FFFFFF"/>
              </w:rPr>
              <w:t xml:space="preserve">10 </w:t>
            </w:r>
            <w:proofErr w:type="spellStart"/>
            <w:r w:rsidRPr="0090105D">
              <w:rPr>
                <w:color w:val="000000"/>
                <w:shd w:val="clear" w:color="auto" w:fill="FFFFFF"/>
              </w:rPr>
              <w:t>кл</w:t>
            </w:r>
            <w:proofErr w:type="spellEnd"/>
            <w:r w:rsidRPr="0090105D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938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105D">
              <w:rPr>
                <w:color w:val="000000"/>
                <w:shd w:val="clear" w:color="auto" w:fill="FFFFFF"/>
              </w:rPr>
              <w:t xml:space="preserve">11 </w:t>
            </w:r>
            <w:proofErr w:type="spellStart"/>
            <w:r w:rsidRPr="0090105D">
              <w:rPr>
                <w:color w:val="000000"/>
                <w:shd w:val="clear" w:color="auto" w:fill="FFFFFF"/>
              </w:rPr>
              <w:t>кл</w:t>
            </w:r>
            <w:proofErr w:type="spellEnd"/>
            <w:r w:rsidRPr="0090105D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993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105D">
              <w:rPr>
                <w:color w:val="000000"/>
                <w:shd w:val="clear" w:color="auto" w:fill="FFFFFF"/>
              </w:rPr>
              <w:t xml:space="preserve">Всего </w:t>
            </w:r>
          </w:p>
        </w:tc>
        <w:tc>
          <w:tcPr>
            <w:tcW w:w="1515" w:type="dxa"/>
          </w:tcPr>
          <w:p w:rsidR="00FA261C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Победители/</w:t>
            </w:r>
          </w:p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призёры </w:t>
            </w:r>
          </w:p>
        </w:tc>
      </w:tr>
      <w:tr w:rsidR="00FA261C" w:rsidTr="00BD3B5A">
        <w:tc>
          <w:tcPr>
            <w:tcW w:w="2376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105D">
              <w:rPr>
                <w:color w:val="000000"/>
                <w:shd w:val="clear" w:color="auto" w:fill="FFFFFF"/>
              </w:rPr>
              <w:t>Железнодорожный</w:t>
            </w:r>
          </w:p>
        </w:tc>
        <w:tc>
          <w:tcPr>
            <w:tcW w:w="937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105D"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937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105D"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937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105D"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937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105D"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938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105D"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993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105D">
              <w:rPr>
                <w:color w:val="000000"/>
                <w:shd w:val="clear" w:color="auto" w:fill="FFFFFF"/>
              </w:rPr>
              <w:t>14</w:t>
            </w:r>
          </w:p>
        </w:tc>
        <w:tc>
          <w:tcPr>
            <w:tcW w:w="1515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/3 (21,4%)</w:t>
            </w:r>
          </w:p>
        </w:tc>
      </w:tr>
      <w:tr w:rsidR="00FA261C" w:rsidTr="00BD3B5A">
        <w:tc>
          <w:tcPr>
            <w:tcW w:w="2376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105D">
              <w:rPr>
                <w:color w:val="000000"/>
                <w:shd w:val="clear" w:color="auto" w:fill="FFFFFF"/>
              </w:rPr>
              <w:t xml:space="preserve">Кировский </w:t>
            </w:r>
          </w:p>
        </w:tc>
        <w:tc>
          <w:tcPr>
            <w:tcW w:w="937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937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937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105D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937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105D"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938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993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105D">
              <w:rPr>
                <w:color w:val="000000"/>
                <w:shd w:val="clear" w:color="auto" w:fill="FFFFFF"/>
              </w:rPr>
              <w:t>7</w:t>
            </w:r>
          </w:p>
        </w:tc>
        <w:tc>
          <w:tcPr>
            <w:tcW w:w="1515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/2 (28,6%)</w:t>
            </w:r>
          </w:p>
        </w:tc>
      </w:tr>
      <w:tr w:rsidR="00FA261C" w:rsidTr="00BD3B5A">
        <w:tc>
          <w:tcPr>
            <w:tcW w:w="2376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105D">
              <w:rPr>
                <w:color w:val="000000"/>
                <w:shd w:val="clear" w:color="auto" w:fill="FFFFFF"/>
              </w:rPr>
              <w:t xml:space="preserve">Ленинский </w:t>
            </w:r>
          </w:p>
        </w:tc>
        <w:tc>
          <w:tcPr>
            <w:tcW w:w="937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105D"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937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937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105D"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937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105D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938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105D"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993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105D">
              <w:rPr>
                <w:color w:val="000000"/>
                <w:shd w:val="clear" w:color="auto" w:fill="FFFFFF"/>
              </w:rPr>
              <w:t>8</w:t>
            </w:r>
          </w:p>
        </w:tc>
        <w:tc>
          <w:tcPr>
            <w:tcW w:w="1515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/2 (25,0%)</w:t>
            </w:r>
          </w:p>
        </w:tc>
      </w:tr>
      <w:tr w:rsidR="00FA261C" w:rsidTr="00BD3B5A">
        <w:tc>
          <w:tcPr>
            <w:tcW w:w="2376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105D">
              <w:rPr>
                <w:color w:val="000000"/>
                <w:shd w:val="clear" w:color="auto" w:fill="FFFFFF"/>
              </w:rPr>
              <w:t xml:space="preserve">Октябрьский </w:t>
            </w:r>
          </w:p>
        </w:tc>
        <w:tc>
          <w:tcPr>
            <w:tcW w:w="937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105D"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937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105D">
              <w:rPr>
                <w:color w:val="000000"/>
                <w:shd w:val="clear" w:color="auto" w:fill="FFFFFF"/>
              </w:rPr>
              <w:t>17</w:t>
            </w:r>
          </w:p>
        </w:tc>
        <w:tc>
          <w:tcPr>
            <w:tcW w:w="937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105D">
              <w:rPr>
                <w:color w:val="000000"/>
                <w:shd w:val="clear" w:color="auto" w:fill="FFFFFF"/>
              </w:rPr>
              <w:t>5</w:t>
            </w:r>
          </w:p>
        </w:tc>
        <w:tc>
          <w:tcPr>
            <w:tcW w:w="937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105D"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938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105D"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993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105D">
              <w:rPr>
                <w:color w:val="000000"/>
                <w:shd w:val="clear" w:color="auto" w:fill="FFFFFF"/>
              </w:rPr>
              <w:t>30</w:t>
            </w:r>
          </w:p>
        </w:tc>
        <w:tc>
          <w:tcPr>
            <w:tcW w:w="1515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1/11 (40,0%)</w:t>
            </w:r>
          </w:p>
        </w:tc>
      </w:tr>
      <w:tr w:rsidR="00FA261C" w:rsidTr="00BD3B5A">
        <w:tc>
          <w:tcPr>
            <w:tcW w:w="2376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105D">
              <w:rPr>
                <w:color w:val="000000"/>
                <w:shd w:val="clear" w:color="auto" w:fill="FFFFFF"/>
              </w:rPr>
              <w:t xml:space="preserve">Свердловский </w:t>
            </w:r>
          </w:p>
        </w:tc>
        <w:tc>
          <w:tcPr>
            <w:tcW w:w="937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105D">
              <w:rPr>
                <w:color w:val="000000"/>
                <w:shd w:val="clear" w:color="auto" w:fill="FFFFFF"/>
              </w:rPr>
              <w:t>9</w:t>
            </w:r>
          </w:p>
        </w:tc>
        <w:tc>
          <w:tcPr>
            <w:tcW w:w="937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105D">
              <w:rPr>
                <w:color w:val="000000"/>
                <w:shd w:val="clear" w:color="auto" w:fill="FFFFFF"/>
              </w:rPr>
              <w:t>10</w:t>
            </w:r>
          </w:p>
        </w:tc>
        <w:tc>
          <w:tcPr>
            <w:tcW w:w="937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105D">
              <w:rPr>
                <w:color w:val="000000"/>
                <w:shd w:val="clear" w:color="auto" w:fill="FFFFFF"/>
              </w:rPr>
              <w:t>8</w:t>
            </w:r>
          </w:p>
        </w:tc>
        <w:tc>
          <w:tcPr>
            <w:tcW w:w="937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105D"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938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105D">
              <w:rPr>
                <w:color w:val="000000"/>
                <w:shd w:val="clear" w:color="auto" w:fill="FFFFFF"/>
              </w:rPr>
              <w:t>9</w:t>
            </w:r>
          </w:p>
        </w:tc>
        <w:tc>
          <w:tcPr>
            <w:tcW w:w="993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105D">
              <w:rPr>
                <w:color w:val="000000"/>
                <w:shd w:val="clear" w:color="auto" w:fill="FFFFFF"/>
              </w:rPr>
              <w:t>42</w:t>
            </w:r>
          </w:p>
        </w:tc>
        <w:tc>
          <w:tcPr>
            <w:tcW w:w="1515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1/5 (14,3%)</w:t>
            </w:r>
          </w:p>
        </w:tc>
      </w:tr>
      <w:tr w:rsidR="00FA261C" w:rsidTr="00BD3B5A">
        <w:tc>
          <w:tcPr>
            <w:tcW w:w="2376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105D">
              <w:rPr>
                <w:color w:val="000000"/>
                <w:shd w:val="clear" w:color="auto" w:fill="FFFFFF"/>
              </w:rPr>
              <w:t xml:space="preserve">Советский </w:t>
            </w:r>
          </w:p>
        </w:tc>
        <w:tc>
          <w:tcPr>
            <w:tcW w:w="937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105D">
              <w:rPr>
                <w:color w:val="000000"/>
                <w:shd w:val="clear" w:color="auto" w:fill="FFFFFF"/>
              </w:rPr>
              <w:t>5</w:t>
            </w:r>
          </w:p>
        </w:tc>
        <w:tc>
          <w:tcPr>
            <w:tcW w:w="937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105D">
              <w:rPr>
                <w:color w:val="000000"/>
                <w:shd w:val="clear" w:color="auto" w:fill="FFFFFF"/>
              </w:rPr>
              <w:t>7</w:t>
            </w:r>
          </w:p>
        </w:tc>
        <w:tc>
          <w:tcPr>
            <w:tcW w:w="937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105D"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937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105D">
              <w:rPr>
                <w:color w:val="000000"/>
                <w:shd w:val="clear" w:color="auto" w:fill="FFFFFF"/>
              </w:rPr>
              <w:t>5</w:t>
            </w:r>
          </w:p>
        </w:tc>
        <w:tc>
          <w:tcPr>
            <w:tcW w:w="938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105D">
              <w:rPr>
                <w:color w:val="000000"/>
                <w:shd w:val="clear" w:color="auto" w:fill="FFFFFF"/>
              </w:rPr>
              <w:t>5</w:t>
            </w:r>
          </w:p>
        </w:tc>
        <w:tc>
          <w:tcPr>
            <w:tcW w:w="993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105D">
              <w:rPr>
                <w:color w:val="000000"/>
                <w:shd w:val="clear" w:color="auto" w:fill="FFFFFF"/>
              </w:rPr>
              <w:t>25</w:t>
            </w:r>
          </w:p>
        </w:tc>
        <w:tc>
          <w:tcPr>
            <w:tcW w:w="1515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1/3 (16,0%)</w:t>
            </w:r>
          </w:p>
        </w:tc>
      </w:tr>
      <w:tr w:rsidR="00FA261C" w:rsidTr="00BD3B5A">
        <w:tc>
          <w:tcPr>
            <w:tcW w:w="2376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105D">
              <w:rPr>
                <w:color w:val="000000"/>
                <w:shd w:val="clear" w:color="auto" w:fill="FFFFFF"/>
              </w:rPr>
              <w:t xml:space="preserve">Центральный </w:t>
            </w:r>
          </w:p>
        </w:tc>
        <w:tc>
          <w:tcPr>
            <w:tcW w:w="937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105D"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937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105D">
              <w:rPr>
                <w:color w:val="000000"/>
                <w:shd w:val="clear" w:color="auto" w:fill="FFFFFF"/>
              </w:rPr>
              <w:t>7</w:t>
            </w:r>
          </w:p>
        </w:tc>
        <w:tc>
          <w:tcPr>
            <w:tcW w:w="937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105D"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937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105D">
              <w:rPr>
                <w:color w:val="000000"/>
                <w:shd w:val="clear" w:color="auto" w:fill="FFFFFF"/>
              </w:rPr>
              <w:t>5</w:t>
            </w:r>
          </w:p>
        </w:tc>
        <w:tc>
          <w:tcPr>
            <w:tcW w:w="938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105D"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993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105D">
              <w:rPr>
                <w:color w:val="000000"/>
                <w:shd w:val="clear" w:color="auto" w:fill="FFFFFF"/>
              </w:rPr>
              <w:t>24</w:t>
            </w:r>
          </w:p>
        </w:tc>
        <w:tc>
          <w:tcPr>
            <w:tcW w:w="1515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2/1 (12,1%)</w:t>
            </w:r>
          </w:p>
        </w:tc>
      </w:tr>
      <w:tr w:rsidR="00FA261C" w:rsidTr="00BD3B5A">
        <w:tc>
          <w:tcPr>
            <w:tcW w:w="2376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105D">
              <w:rPr>
                <w:color w:val="000000"/>
                <w:shd w:val="clear" w:color="auto" w:fill="FFFFFF"/>
              </w:rPr>
              <w:t xml:space="preserve">Всего участников </w:t>
            </w:r>
          </w:p>
        </w:tc>
        <w:tc>
          <w:tcPr>
            <w:tcW w:w="937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105D">
              <w:rPr>
                <w:color w:val="000000"/>
                <w:shd w:val="clear" w:color="auto" w:fill="FFFFFF"/>
              </w:rPr>
              <w:t>44</w:t>
            </w:r>
          </w:p>
        </w:tc>
        <w:tc>
          <w:tcPr>
            <w:tcW w:w="937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105D">
              <w:rPr>
                <w:color w:val="000000"/>
                <w:shd w:val="clear" w:color="auto" w:fill="FFFFFF"/>
              </w:rPr>
              <w:t>45</w:t>
            </w:r>
          </w:p>
        </w:tc>
        <w:tc>
          <w:tcPr>
            <w:tcW w:w="937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105D">
              <w:rPr>
                <w:color w:val="000000"/>
                <w:shd w:val="clear" w:color="auto" w:fill="FFFFFF"/>
              </w:rPr>
              <w:t>28</w:t>
            </w:r>
          </w:p>
        </w:tc>
        <w:tc>
          <w:tcPr>
            <w:tcW w:w="937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105D">
              <w:rPr>
                <w:color w:val="000000"/>
                <w:shd w:val="clear" w:color="auto" w:fill="FFFFFF"/>
              </w:rPr>
              <w:t>32</w:t>
            </w:r>
          </w:p>
        </w:tc>
        <w:tc>
          <w:tcPr>
            <w:tcW w:w="938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105D">
              <w:rPr>
                <w:color w:val="000000"/>
                <w:shd w:val="clear" w:color="auto" w:fill="FFFFFF"/>
              </w:rPr>
              <w:t>29</w:t>
            </w:r>
          </w:p>
        </w:tc>
        <w:tc>
          <w:tcPr>
            <w:tcW w:w="993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b/>
                <w:color w:val="000000"/>
                <w:shd w:val="clear" w:color="auto" w:fill="FFFFFF"/>
              </w:rPr>
            </w:pPr>
            <w:r w:rsidRPr="0090105D">
              <w:rPr>
                <w:b/>
                <w:color w:val="000000"/>
                <w:shd w:val="clear" w:color="auto" w:fill="FFFFFF"/>
              </w:rPr>
              <w:t>150</w:t>
            </w:r>
          </w:p>
        </w:tc>
        <w:tc>
          <w:tcPr>
            <w:tcW w:w="1515" w:type="dxa"/>
          </w:tcPr>
          <w:p w:rsidR="00FA261C" w:rsidRPr="0090105D" w:rsidRDefault="00FA261C" w:rsidP="00B13CFA">
            <w:pPr>
              <w:pStyle w:val="a5"/>
              <w:spacing w:before="0" w:beforeAutospacing="0" w:after="0" w:afterAutospacing="0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5/27</w:t>
            </w:r>
          </w:p>
        </w:tc>
      </w:tr>
    </w:tbl>
    <w:p w:rsidR="000952C8" w:rsidRPr="003110B1" w:rsidRDefault="00BD3B5A" w:rsidP="003110B1">
      <w:pPr>
        <w:pStyle w:val="a5"/>
        <w:shd w:val="clear" w:color="auto" w:fill="FFFFFF"/>
        <w:spacing w:before="240" w:beforeAutospacing="0" w:after="0" w:afterAutospacing="0"/>
        <w:ind w:firstLine="708"/>
        <w:jc w:val="both"/>
      </w:pPr>
      <w:r w:rsidRPr="003110B1">
        <w:t xml:space="preserve">Следует отметить Октябрьский район, который традиционно лидирует, как по числу участников, так и по количеству призёров и  победителей.  В Свердловском, Советском и Центральном районах, несмотря на невысокий показатель доли победителей и призёров к общему числу участников, имеют в их числе и победителей, и призёров. </w:t>
      </w:r>
      <w:r w:rsidR="000952C8" w:rsidRPr="003110B1">
        <w:t>На региональном этапе первое место занял ученик из МАОУ Гимназия № 13 «</w:t>
      </w:r>
      <w:proofErr w:type="spellStart"/>
      <w:r w:rsidR="000952C8" w:rsidRPr="003110B1">
        <w:t>Академ</w:t>
      </w:r>
      <w:proofErr w:type="spellEnd"/>
      <w:r w:rsidR="000952C8" w:rsidRPr="003110B1">
        <w:t xml:space="preserve">», он же стал призером  заключительного этапа. </w:t>
      </w:r>
      <w:r w:rsidR="003110B1" w:rsidRPr="003110B1">
        <w:t>П</w:t>
      </w:r>
      <w:r w:rsidR="000952C8" w:rsidRPr="003110B1">
        <w:t>ризёр</w:t>
      </w:r>
      <w:r w:rsidR="003110B1" w:rsidRPr="003110B1">
        <w:t>ы</w:t>
      </w:r>
      <w:r w:rsidR="000952C8" w:rsidRPr="003110B1">
        <w:t xml:space="preserve">: </w:t>
      </w:r>
      <w:r w:rsidR="003110B1" w:rsidRPr="003110B1">
        <w:t>ученик из  МБОУ СШ № 145</w:t>
      </w:r>
      <w:r w:rsidR="000952C8" w:rsidRPr="003110B1">
        <w:t>, занявший 3-е место</w:t>
      </w:r>
      <w:r w:rsidR="003110B1" w:rsidRPr="003110B1">
        <w:t>, ученик</w:t>
      </w:r>
      <w:r w:rsidR="000952C8" w:rsidRPr="003110B1">
        <w:t xml:space="preserve"> </w:t>
      </w:r>
      <w:r w:rsidR="003110B1" w:rsidRPr="003110B1">
        <w:t>из</w:t>
      </w:r>
      <w:r w:rsidR="000952C8" w:rsidRPr="003110B1">
        <w:t xml:space="preserve"> </w:t>
      </w:r>
      <w:r w:rsidR="003110B1" w:rsidRPr="003110B1">
        <w:t>МБ</w:t>
      </w:r>
      <w:r w:rsidR="000952C8" w:rsidRPr="003110B1">
        <w:t>ОУ С</w:t>
      </w:r>
      <w:r w:rsidR="003110B1" w:rsidRPr="003110B1">
        <w:t>ОШ № 10 занял</w:t>
      </w:r>
      <w:r w:rsidR="000952C8" w:rsidRPr="003110B1">
        <w:t xml:space="preserve"> 4-е место</w:t>
      </w:r>
      <w:r w:rsidR="003110B1" w:rsidRPr="003110B1">
        <w:t xml:space="preserve"> и 7 место занял ученик  МБОУ СШ № 6</w:t>
      </w:r>
      <w:r w:rsidR="000952C8" w:rsidRPr="003110B1">
        <w:t xml:space="preserve">. Среди учащихся 9-х классов самое высокое место – пятое, заняла </w:t>
      </w:r>
      <w:r w:rsidR="003110B1" w:rsidRPr="003110B1">
        <w:t>ученица МБОУ СШ № 44</w:t>
      </w:r>
      <w:r w:rsidR="000952C8" w:rsidRPr="003110B1">
        <w:t xml:space="preserve">, </w:t>
      </w:r>
      <w:r w:rsidR="003110B1" w:rsidRPr="003110B1">
        <w:t>ученица из</w:t>
      </w:r>
      <w:r w:rsidR="000952C8" w:rsidRPr="003110B1">
        <w:t xml:space="preserve"> МБОУ СШ № 99 заняла 7 место, </w:t>
      </w:r>
      <w:r w:rsidR="003110B1" w:rsidRPr="003110B1">
        <w:t>ученик МБОУ Лицей № 28</w:t>
      </w:r>
      <w:r w:rsidR="000952C8" w:rsidRPr="003110B1">
        <w:t xml:space="preserve"> занял 11 место и </w:t>
      </w:r>
      <w:r w:rsidR="003110B1" w:rsidRPr="003110B1">
        <w:t>ученица МБОУ Гимназия № 7</w:t>
      </w:r>
      <w:r w:rsidR="000952C8" w:rsidRPr="003110B1">
        <w:t xml:space="preserve"> – 15 место. </w:t>
      </w:r>
    </w:p>
    <w:p w:rsidR="00E76FF8" w:rsidRDefault="00E76FF8" w:rsidP="003110B1">
      <w:pPr>
        <w:pStyle w:val="a5"/>
        <w:shd w:val="clear" w:color="auto" w:fill="FFFFFF"/>
        <w:spacing w:before="240" w:beforeAutospacing="0" w:after="0" w:afterAutospacing="0"/>
        <w:ind w:firstLine="708"/>
        <w:jc w:val="both"/>
        <w:rPr>
          <w:b/>
          <w:color w:val="000000"/>
          <w:shd w:val="clear" w:color="auto" w:fill="FFFFFF"/>
        </w:rPr>
      </w:pPr>
    </w:p>
    <w:p w:rsidR="00E76FF8" w:rsidRDefault="00E76FF8" w:rsidP="003110B1">
      <w:pPr>
        <w:pStyle w:val="a5"/>
        <w:shd w:val="clear" w:color="auto" w:fill="FFFFFF"/>
        <w:spacing w:before="240" w:beforeAutospacing="0" w:after="0" w:afterAutospacing="0"/>
        <w:ind w:firstLine="708"/>
        <w:jc w:val="both"/>
        <w:rPr>
          <w:b/>
          <w:color w:val="000000"/>
          <w:shd w:val="clear" w:color="auto" w:fill="FFFFFF"/>
        </w:rPr>
      </w:pPr>
    </w:p>
    <w:p w:rsidR="00FA261C" w:rsidRDefault="00FA261C" w:rsidP="00E76FF8">
      <w:pPr>
        <w:pStyle w:val="a5"/>
        <w:shd w:val="clear" w:color="auto" w:fill="FFFFFF"/>
        <w:spacing w:before="240" w:beforeAutospacing="0" w:after="0" w:afterAutospacing="0"/>
        <w:jc w:val="both"/>
      </w:pPr>
      <w:r>
        <w:rPr>
          <w:b/>
          <w:color w:val="000000"/>
          <w:shd w:val="clear" w:color="auto" w:fill="FFFFFF"/>
        </w:rPr>
        <w:lastRenderedPageBreak/>
        <w:t>Информатика</w:t>
      </w:r>
      <w:r w:rsidRPr="00FA261C">
        <w:t xml:space="preserve"> </w:t>
      </w:r>
    </w:p>
    <w:p w:rsidR="00FA261C" w:rsidRPr="00FA261C" w:rsidRDefault="00FA261C" w:rsidP="00FA261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261C">
        <w:rPr>
          <w:rFonts w:ascii="Times New Roman" w:hAnsi="Times New Roman" w:cs="Times New Roman"/>
          <w:sz w:val="24"/>
          <w:szCs w:val="24"/>
        </w:rPr>
        <w:t xml:space="preserve">Россия, НТИ,   "Водные робототехнические системы" призер; </w:t>
      </w:r>
      <w:proofErr w:type="gramStart"/>
      <w:r w:rsidRPr="00FA261C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FA261C">
        <w:rPr>
          <w:rFonts w:ascii="Times New Roman" w:hAnsi="Times New Roman" w:cs="Times New Roman"/>
          <w:sz w:val="24"/>
          <w:szCs w:val="24"/>
        </w:rPr>
        <w:t>XIII Международная научно-практическая конференция «</w:t>
      </w:r>
      <w:proofErr w:type="spellStart"/>
      <w:r w:rsidRPr="00FA261C">
        <w:rPr>
          <w:rFonts w:ascii="Times New Roman" w:hAnsi="Times New Roman" w:cs="Times New Roman"/>
          <w:sz w:val="24"/>
          <w:szCs w:val="24"/>
        </w:rPr>
        <w:t>Решетневские</w:t>
      </w:r>
      <w:proofErr w:type="spellEnd"/>
      <w:r w:rsidRPr="00FA261C">
        <w:rPr>
          <w:rFonts w:ascii="Times New Roman" w:hAnsi="Times New Roman" w:cs="Times New Roman"/>
          <w:sz w:val="24"/>
          <w:szCs w:val="24"/>
        </w:rPr>
        <w:t xml:space="preserve"> чтения» номинация - «Научно-технические работы и проекты обучающихся образовательных организаций» 1 место; 1 место Краевой молодёжный форум "научно-технический потенциал Сибири"; Юниор Профи (интернет вещей) 2 место в крае (категория 10+) команда; Юниор Профи интернет вещей (категория 14+) 2 место команда; Юниор Профи интернет вещей чемпионат корпораций, 1 место, команда; Юниор Профи системная аналитика 1, 2, 3 место в крае, личные места; Россия. </w:t>
      </w:r>
      <w:proofErr w:type="spellStart"/>
      <w:r w:rsidRPr="00FA261C">
        <w:rPr>
          <w:rFonts w:ascii="Times New Roman" w:hAnsi="Times New Roman" w:cs="Times New Roman"/>
          <w:sz w:val="24"/>
          <w:szCs w:val="24"/>
        </w:rPr>
        <w:t>ЮниорПрофи</w:t>
      </w:r>
      <w:proofErr w:type="spellEnd"/>
      <w:r w:rsidRPr="00FA261C">
        <w:rPr>
          <w:rFonts w:ascii="Times New Roman" w:hAnsi="Times New Roman" w:cs="Times New Roman"/>
          <w:sz w:val="24"/>
          <w:szCs w:val="24"/>
        </w:rPr>
        <w:t>. </w:t>
      </w:r>
      <w:proofErr w:type="spellStart"/>
      <w:proofErr w:type="gramStart"/>
      <w:r w:rsidRPr="00FA261C">
        <w:rPr>
          <w:rFonts w:ascii="Times New Roman" w:hAnsi="Times New Roman" w:cs="Times New Roman"/>
          <w:sz w:val="24"/>
          <w:szCs w:val="24"/>
        </w:rPr>
        <w:t>Бизнес-корпорации</w:t>
      </w:r>
      <w:proofErr w:type="spellEnd"/>
      <w:r w:rsidRPr="00FA261C">
        <w:rPr>
          <w:rFonts w:ascii="Times New Roman" w:hAnsi="Times New Roman" w:cs="Times New Roman"/>
          <w:sz w:val="24"/>
          <w:szCs w:val="24"/>
        </w:rPr>
        <w:t xml:space="preserve"> 2 победителя;</w:t>
      </w:r>
      <w:r w:rsidR="00854B83">
        <w:rPr>
          <w:rFonts w:ascii="Times New Roman" w:hAnsi="Times New Roman" w:cs="Times New Roman"/>
          <w:sz w:val="24"/>
          <w:szCs w:val="24"/>
        </w:rPr>
        <w:t xml:space="preserve"> </w:t>
      </w:r>
      <w:r w:rsidRPr="00FA261C">
        <w:rPr>
          <w:rFonts w:ascii="Times New Roman" w:hAnsi="Times New Roman" w:cs="Times New Roman"/>
          <w:sz w:val="24"/>
          <w:szCs w:val="24"/>
        </w:rPr>
        <w:t>Участие в Открытой краевой технической олимпиаде "Технология и робототехника в машиностроении", проводимой Сибирским государственным университетом науки и технологий (Диплом 1 и 2 степени в номинации "Техника и технология");</w:t>
      </w:r>
      <w:r w:rsidRPr="00FA261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Олимпиада «Информационные технологии» 19/20 учебного года – призер; Интернет – олимпиада школьников «Информационные технологии», Университет ИТМО, Санкт-Петербург – призер; Научно-практическая конференция школьников «Вектор в будущее» - 2 победителя;</w:t>
      </w:r>
      <w:proofErr w:type="gramEnd"/>
      <w:r w:rsidRPr="00FA261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261C">
        <w:rPr>
          <w:rFonts w:ascii="Times New Roman" w:hAnsi="Times New Roman" w:cs="Times New Roman"/>
          <w:bCs/>
          <w:sz w:val="24"/>
          <w:szCs w:val="24"/>
        </w:rPr>
        <w:t>Онлайн-олимпиада</w:t>
      </w:r>
      <w:proofErr w:type="spellEnd"/>
      <w:r w:rsidRPr="00FA261C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FA261C">
        <w:rPr>
          <w:rFonts w:ascii="Times New Roman" w:hAnsi="Times New Roman" w:cs="Times New Roman"/>
          <w:bCs/>
          <w:sz w:val="24"/>
          <w:szCs w:val="24"/>
        </w:rPr>
        <w:t>Фоксфорда</w:t>
      </w:r>
      <w:proofErr w:type="spellEnd"/>
      <w:r w:rsidRPr="00FA261C">
        <w:rPr>
          <w:rFonts w:ascii="Times New Roman" w:hAnsi="Times New Roman" w:cs="Times New Roman"/>
          <w:bCs/>
          <w:sz w:val="24"/>
          <w:szCs w:val="24"/>
        </w:rPr>
        <w:t>» Сезон XIII – 1 победитель, 6 призеров</w:t>
      </w:r>
      <w:r w:rsidRPr="00FA26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77F1" w:rsidRDefault="00B6222D" w:rsidP="00CA1FFA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7766">
        <w:rPr>
          <w:rFonts w:ascii="Times New Roman" w:hAnsi="Times New Roman" w:cs="Times New Roman"/>
          <w:sz w:val="24"/>
          <w:szCs w:val="24"/>
        </w:rPr>
        <w:t>Положительный опыт по организации деятельности МО учителей-предметников складывается в результате взаимодействия всех звеньев сети (ГМО-РМО-ОМО) по освоению новых форм, методов работы по обмену педагогическим опытом и организации совместной деятельности в решении методических задач.</w:t>
      </w:r>
    </w:p>
    <w:p w:rsidR="006A77F1" w:rsidRDefault="006A77F1" w:rsidP="00CA1FFA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A77F1">
        <w:rPr>
          <w:rFonts w:ascii="Times New Roman" w:hAnsi="Times New Roman" w:cs="Times New Roman"/>
          <w:sz w:val="24"/>
          <w:szCs w:val="24"/>
        </w:rPr>
        <w:t xml:space="preserve">ланы работы сети МО в этом учебном году не были реализованы в полном объеме, </w:t>
      </w:r>
      <w:proofErr w:type="gramStart"/>
      <w:r w:rsidRPr="006A77F1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6A77F1">
        <w:rPr>
          <w:rFonts w:ascii="Times New Roman" w:hAnsi="Times New Roman" w:cs="Times New Roman"/>
          <w:sz w:val="24"/>
          <w:szCs w:val="24"/>
        </w:rPr>
        <w:t xml:space="preserve"> - за  пандемии. Многие мероприятия перенесены на первое полугодие следующего учебного года.</w:t>
      </w:r>
    </w:p>
    <w:p w:rsidR="00B6222D" w:rsidRPr="001C2844" w:rsidRDefault="006A77F1" w:rsidP="00CA1FFA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 и в </w:t>
      </w:r>
      <w:r w:rsidR="001C2844" w:rsidRPr="001C2844">
        <w:rPr>
          <w:rFonts w:ascii="Times New Roman" w:hAnsi="Times New Roman" w:cs="Times New Roman"/>
          <w:sz w:val="24"/>
          <w:szCs w:val="24"/>
        </w:rPr>
        <w:t xml:space="preserve"> условиях самоизоляции</w:t>
      </w:r>
      <w:r w:rsidR="00BF1F93">
        <w:rPr>
          <w:rFonts w:ascii="Times New Roman" w:hAnsi="Times New Roman" w:cs="Times New Roman"/>
          <w:sz w:val="24"/>
          <w:szCs w:val="24"/>
        </w:rPr>
        <w:t xml:space="preserve"> и</w:t>
      </w:r>
      <w:r w:rsidR="001C2844" w:rsidRPr="001C2844">
        <w:rPr>
          <w:rFonts w:ascii="Times New Roman" w:hAnsi="Times New Roman" w:cs="Times New Roman"/>
          <w:sz w:val="24"/>
          <w:szCs w:val="24"/>
        </w:rPr>
        <w:t xml:space="preserve"> удалённой работы, </w:t>
      </w:r>
      <w:r>
        <w:rPr>
          <w:rFonts w:ascii="Times New Roman" w:hAnsi="Times New Roman" w:cs="Times New Roman"/>
          <w:sz w:val="24"/>
          <w:szCs w:val="24"/>
        </w:rPr>
        <w:t xml:space="preserve">часть </w:t>
      </w:r>
      <w:r w:rsidR="001C2844" w:rsidRPr="001C2844">
        <w:rPr>
          <w:rFonts w:ascii="Times New Roman" w:hAnsi="Times New Roman" w:cs="Times New Roman"/>
          <w:sz w:val="24"/>
          <w:szCs w:val="24"/>
        </w:rPr>
        <w:t>учител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1C2844" w:rsidRPr="001C2844">
        <w:rPr>
          <w:rFonts w:ascii="Times New Roman" w:hAnsi="Times New Roman" w:cs="Times New Roman"/>
          <w:sz w:val="24"/>
          <w:szCs w:val="24"/>
        </w:rPr>
        <w:t xml:space="preserve"> активно осваивал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C2844" w:rsidRPr="001C2844">
        <w:rPr>
          <w:rFonts w:ascii="Times New Roman" w:hAnsi="Times New Roman" w:cs="Times New Roman"/>
          <w:sz w:val="24"/>
          <w:szCs w:val="24"/>
        </w:rPr>
        <w:t xml:space="preserve"> форм</w:t>
      </w:r>
      <w:r>
        <w:rPr>
          <w:rFonts w:ascii="Times New Roman" w:hAnsi="Times New Roman" w:cs="Times New Roman"/>
          <w:sz w:val="24"/>
          <w:szCs w:val="24"/>
        </w:rPr>
        <w:t>ы</w:t>
      </w:r>
      <w:r w:rsidR="001C2844" w:rsidRPr="001C2844">
        <w:rPr>
          <w:rFonts w:ascii="Times New Roman" w:hAnsi="Times New Roman" w:cs="Times New Roman"/>
          <w:sz w:val="24"/>
          <w:szCs w:val="24"/>
        </w:rPr>
        <w:t xml:space="preserve"> дистанционного обучения.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1C2844" w:rsidRPr="001C2844">
        <w:rPr>
          <w:rFonts w:ascii="Times New Roman" w:hAnsi="Times New Roman" w:cs="Times New Roman"/>
          <w:sz w:val="24"/>
          <w:szCs w:val="24"/>
        </w:rPr>
        <w:t xml:space="preserve">екоторые </w:t>
      </w:r>
      <w:r w:rsidR="001C2844">
        <w:rPr>
          <w:rFonts w:ascii="Times New Roman" w:hAnsi="Times New Roman" w:cs="Times New Roman"/>
          <w:sz w:val="24"/>
          <w:szCs w:val="24"/>
        </w:rPr>
        <w:t>ГМО/</w:t>
      </w:r>
      <w:r w:rsidR="001C2844" w:rsidRPr="001C2844">
        <w:rPr>
          <w:rFonts w:ascii="Times New Roman" w:hAnsi="Times New Roman" w:cs="Times New Roman"/>
          <w:sz w:val="24"/>
          <w:szCs w:val="24"/>
        </w:rPr>
        <w:t>РМО</w:t>
      </w:r>
      <w:r w:rsidR="001C2844">
        <w:rPr>
          <w:rFonts w:ascii="Times New Roman" w:hAnsi="Times New Roman" w:cs="Times New Roman"/>
          <w:sz w:val="24"/>
          <w:szCs w:val="24"/>
        </w:rPr>
        <w:t>/ОМО</w:t>
      </w:r>
      <w:r w:rsidR="001C2844" w:rsidRPr="001C2844">
        <w:rPr>
          <w:rFonts w:ascii="Times New Roman" w:hAnsi="Times New Roman" w:cs="Times New Roman"/>
          <w:sz w:val="24"/>
          <w:szCs w:val="24"/>
        </w:rPr>
        <w:t xml:space="preserve"> осваивали проведение своих рабочих встреч (заседаний) в виртуальном режиме на платформе </w:t>
      </w:r>
      <w:proofErr w:type="spellStart"/>
      <w:r w:rsidR="001C2844" w:rsidRPr="001C2844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="001C2844" w:rsidRPr="001C2844">
        <w:rPr>
          <w:rFonts w:ascii="Times New Roman" w:hAnsi="Times New Roman" w:cs="Times New Roman"/>
          <w:sz w:val="24"/>
          <w:szCs w:val="24"/>
        </w:rPr>
        <w:t>.</w:t>
      </w:r>
    </w:p>
    <w:p w:rsidR="008F0B2C" w:rsidRDefault="00B6222D" w:rsidP="00CA1F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сети МО отражалась на портале КИМЦ в разделе «Сеть». </w:t>
      </w:r>
      <w:r w:rsidR="008F0B2C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каждого ГМО </w:t>
      </w:r>
      <w:r w:rsidR="008F0B2C">
        <w:rPr>
          <w:rFonts w:ascii="Times New Roman" w:hAnsi="Times New Roman" w:cs="Times New Roman"/>
          <w:sz w:val="24"/>
          <w:szCs w:val="24"/>
        </w:rPr>
        <w:t>есть</w:t>
      </w:r>
      <w:r>
        <w:rPr>
          <w:rFonts w:ascii="Times New Roman" w:hAnsi="Times New Roman" w:cs="Times New Roman"/>
          <w:sz w:val="24"/>
          <w:szCs w:val="24"/>
        </w:rPr>
        <w:t xml:space="preserve"> отдельная страница для размещения основных данных о ГМО, плана работы на учебный год, полезных методических материалов, новостей о мероприятиях ГМО/РМО/ОМО.</w:t>
      </w:r>
      <w:r w:rsidR="008F0B2C">
        <w:rPr>
          <w:rFonts w:ascii="Times New Roman" w:hAnsi="Times New Roman" w:cs="Times New Roman"/>
          <w:sz w:val="24"/>
          <w:szCs w:val="24"/>
        </w:rPr>
        <w:t xml:space="preserve"> Следует</w:t>
      </w:r>
      <w:r w:rsidR="00D474E4">
        <w:rPr>
          <w:rFonts w:ascii="Times New Roman" w:hAnsi="Times New Roman" w:cs="Times New Roman"/>
          <w:sz w:val="24"/>
          <w:szCs w:val="24"/>
        </w:rPr>
        <w:t xml:space="preserve"> отметить, что активно обновлялась информация</w:t>
      </w:r>
      <w:r w:rsidR="008F0B2C">
        <w:rPr>
          <w:rFonts w:ascii="Times New Roman" w:hAnsi="Times New Roman" w:cs="Times New Roman"/>
          <w:sz w:val="24"/>
          <w:szCs w:val="24"/>
        </w:rPr>
        <w:t xml:space="preserve"> на сайте</w:t>
      </w:r>
      <w:r w:rsidR="00D474E4">
        <w:rPr>
          <w:rFonts w:ascii="Times New Roman" w:hAnsi="Times New Roman" w:cs="Times New Roman"/>
          <w:sz w:val="24"/>
          <w:szCs w:val="24"/>
        </w:rPr>
        <w:t xml:space="preserve"> в разделах</w:t>
      </w:r>
      <w:r w:rsidR="008F0B2C">
        <w:rPr>
          <w:rFonts w:ascii="Times New Roman" w:hAnsi="Times New Roman" w:cs="Times New Roman"/>
          <w:sz w:val="24"/>
          <w:szCs w:val="24"/>
        </w:rPr>
        <w:t xml:space="preserve"> ГМО учителей иностранного языка, ОРКСЭ/ОДНКНР, ОБЖ, </w:t>
      </w:r>
      <w:r w:rsidR="00A647FF">
        <w:rPr>
          <w:rFonts w:ascii="Times New Roman" w:hAnsi="Times New Roman" w:cs="Times New Roman"/>
          <w:sz w:val="24"/>
          <w:szCs w:val="24"/>
        </w:rPr>
        <w:t xml:space="preserve">физической культуры, </w:t>
      </w:r>
      <w:r w:rsidR="008F0B2C">
        <w:rPr>
          <w:rFonts w:ascii="Times New Roman" w:hAnsi="Times New Roman" w:cs="Times New Roman"/>
          <w:sz w:val="24"/>
          <w:szCs w:val="24"/>
        </w:rPr>
        <w:t>информатики, истории и обществознания, предметной области «Искусство».</w:t>
      </w:r>
    </w:p>
    <w:p w:rsidR="00071BFF" w:rsidRDefault="00026D74" w:rsidP="00CA1FFA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Большая работа была проведена практически всеми руководителями ГМО и РМО </w:t>
      </w:r>
      <w:r w:rsidR="0088719E">
        <w:rPr>
          <w:rFonts w:ascii="Times New Roman" w:hAnsi="Times New Roman" w:cs="Times New Roman"/>
          <w:bCs/>
          <w:sz w:val="24"/>
          <w:szCs w:val="24"/>
        </w:rPr>
        <w:t xml:space="preserve">при переходе на дистанционное обучение в 3-ей четверти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разработке </w:t>
      </w:r>
      <w:r w:rsidR="007B4B2B" w:rsidRPr="007B4B2B">
        <w:rPr>
          <w:rFonts w:ascii="Times New Roman" w:hAnsi="Times New Roman" w:cs="Times New Roman"/>
          <w:bCs/>
          <w:sz w:val="24"/>
          <w:szCs w:val="24"/>
        </w:rPr>
        <w:t>Методически</w:t>
      </w:r>
      <w:r w:rsidR="007B4B2B">
        <w:rPr>
          <w:rFonts w:ascii="Times New Roman" w:hAnsi="Times New Roman" w:cs="Times New Roman"/>
          <w:bCs/>
          <w:sz w:val="24"/>
          <w:szCs w:val="24"/>
        </w:rPr>
        <w:t>х</w:t>
      </w:r>
      <w:r w:rsidR="007B4B2B" w:rsidRPr="007B4B2B">
        <w:rPr>
          <w:rFonts w:ascii="Times New Roman" w:hAnsi="Times New Roman" w:cs="Times New Roman"/>
          <w:bCs/>
          <w:sz w:val="24"/>
          <w:szCs w:val="24"/>
        </w:rPr>
        <w:t xml:space="preserve"> рекомендаци</w:t>
      </w:r>
      <w:r w:rsidR="007B4B2B">
        <w:rPr>
          <w:rFonts w:ascii="Times New Roman" w:hAnsi="Times New Roman" w:cs="Times New Roman"/>
          <w:bCs/>
          <w:sz w:val="24"/>
          <w:szCs w:val="24"/>
        </w:rPr>
        <w:t>й</w:t>
      </w:r>
      <w:r w:rsidR="007B4B2B" w:rsidRPr="007B4B2B">
        <w:rPr>
          <w:rFonts w:ascii="Times New Roman" w:hAnsi="Times New Roman" w:cs="Times New Roman"/>
          <w:bCs/>
          <w:sz w:val="24"/>
          <w:szCs w:val="24"/>
        </w:rPr>
        <w:t xml:space="preserve"> по реализации </w:t>
      </w:r>
      <w:r w:rsidR="007B4B2B">
        <w:rPr>
          <w:rFonts w:ascii="Times New Roman" w:hAnsi="Times New Roman" w:cs="Times New Roman"/>
          <w:bCs/>
          <w:sz w:val="24"/>
          <w:szCs w:val="24"/>
        </w:rPr>
        <w:t xml:space="preserve">образовательных </w:t>
      </w:r>
      <w:r w:rsidR="007B4B2B" w:rsidRPr="007B4B2B">
        <w:rPr>
          <w:rFonts w:ascii="Times New Roman" w:hAnsi="Times New Roman" w:cs="Times New Roman"/>
          <w:bCs/>
          <w:sz w:val="24"/>
          <w:szCs w:val="24"/>
        </w:rPr>
        <w:t xml:space="preserve">программ </w:t>
      </w:r>
      <w:r w:rsidR="007B4B2B">
        <w:rPr>
          <w:rFonts w:ascii="Times New Roman" w:hAnsi="Times New Roman" w:cs="Times New Roman"/>
          <w:bCs/>
          <w:sz w:val="24"/>
          <w:szCs w:val="24"/>
        </w:rPr>
        <w:t>учебных предметов</w:t>
      </w:r>
      <w:r w:rsidR="007B4B2B" w:rsidRPr="007B4B2B">
        <w:rPr>
          <w:rFonts w:ascii="Times New Roman" w:hAnsi="Times New Roman" w:cs="Times New Roman"/>
          <w:bCs/>
          <w:sz w:val="24"/>
          <w:szCs w:val="24"/>
        </w:rPr>
        <w:t xml:space="preserve"> с применением электронного обучения и дистанционных образовательных технологий</w:t>
      </w:r>
      <w:r w:rsidR="007B4B2B">
        <w:rPr>
          <w:rFonts w:ascii="Times New Roman" w:hAnsi="Times New Roman" w:cs="Times New Roman"/>
          <w:bCs/>
          <w:sz w:val="24"/>
          <w:szCs w:val="24"/>
        </w:rPr>
        <w:t xml:space="preserve">. Предложены для учителей </w:t>
      </w:r>
      <w:r w:rsidR="0047161A">
        <w:rPr>
          <w:rFonts w:ascii="Times New Roman" w:hAnsi="Times New Roman" w:cs="Times New Roman"/>
          <w:bCs/>
          <w:sz w:val="24"/>
          <w:szCs w:val="24"/>
        </w:rPr>
        <w:t xml:space="preserve">рекомендации по использованию </w:t>
      </w:r>
      <w:r w:rsidR="007B4B2B">
        <w:rPr>
          <w:rFonts w:ascii="Times New Roman" w:hAnsi="Times New Roman" w:cs="Times New Roman"/>
          <w:bCs/>
          <w:sz w:val="24"/>
          <w:szCs w:val="24"/>
        </w:rPr>
        <w:t>электронны</w:t>
      </w:r>
      <w:r w:rsidR="0047161A">
        <w:rPr>
          <w:rFonts w:ascii="Times New Roman" w:hAnsi="Times New Roman" w:cs="Times New Roman"/>
          <w:bCs/>
          <w:sz w:val="24"/>
          <w:szCs w:val="24"/>
        </w:rPr>
        <w:t>х</w:t>
      </w:r>
      <w:r w:rsidR="007B4B2B">
        <w:rPr>
          <w:rFonts w:ascii="Times New Roman" w:hAnsi="Times New Roman" w:cs="Times New Roman"/>
          <w:bCs/>
          <w:sz w:val="24"/>
          <w:szCs w:val="24"/>
        </w:rPr>
        <w:t xml:space="preserve"> ресурс</w:t>
      </w:r>
      <w:r w:rsidR="0047161A">
        <w:rPr>
          <w:rFonts w:ascii="Times New Roman" w:hAnsi="Times New Roman" w:cs="Times New Roman"/>
          <w:bCs/>
          <w:sz w:val="24"/>
          <w:szCs w:val="24"/>
        </w:rPr>
        <w:t>ов</w:t>
      </w:r>
      <w:r w:rsidR="007B4B2B">
        <w:rPr>
          <w:rFonts w:ascii="Times New Roman" w:hAnsi="Times New Roman" w:cs="Times New Roman"/>
          <w:bCs/>
          <w:sz w:val="24"/>
          <w:szCs w:val="24"/>
        </w:rPr>
        <w:t xml:space="preserve"> по каждому учебному предмету.</w:t>
      </w:r>
    </w:p>
    <w:p w:rsidR="00B64E69" w:rsidRPr="00B64E69" w:rsidRDefault="00B64E69" w:rsidP="00CA1FFA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4E69">
        <w:rPr>
          <w:rFonts w:ascii="Times New Roman" w:hAnsi="Times New Roman" w:cs="Times New Roman"/>
          <w:b/>
          <w:bCs/>
          <w:sz w:val="24"/>
          <w:szCs w:val="24"/>
        </w:rPr>
        <w:t>Образовательное партнёрство сети МО</w:t>
      </w:r>
    </w:p>
    <w:p w:rsidR="00347200" w:rsidRDefault="00347200" w:rsidP="00CA1FFA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B64E69">
        <w:rPr>
          <w:rFonts w:ascii="Times New Roman" w:hAnsi="Times New Roman" w:cs="Times New Roman"/>
          <w:bCs/>
          <w:sz w:val="24"/>
          <w:szCs w:val="24"/>
        </w:rPr>
        <w:t>ГМО учителей иностранных языков  активно взаимодействует с институтом КГПУ им. Астафьева, с иностранными студентами СФУ, Ассоциацией преподавателей французского языка, КК ИПК центром иноязычного образования в целях развития профессиональной компетентности педагогов.</w:t>
      </w:r>
    </w:p>
    <w:p w:rsidR="000C5C56" w:rsidRPr="00B64E69" w:rsidRDefault="00B64E69" w:rsidP="00CA1FFA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E6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ГМО учителей </w:t>
      </w:r>
      <w:r w:rsidR="001A6AE9">
        <w:rPr>
          <w:rFonts w:ascii="Times New Roman" w:hAnsi="Times New Roman" w:cs="Times New Roman"/>
          <w:bCs/>
          <w:sz w:val="24"/>
          <w:szCs w:val="24"/>
        </w:rPr>
        <w:t>предметной области «Искусство»</w:t>
      </w:r>
      <w:r w:rsidRPr="00B64E69">
        <w:rPr>
          <w:rFonts w:ascii="Times New Roman" w:hAnsi="Times New Roman" w:cs="Times New Roman"/>
          <w:bCs/>
          <w:sz w:val="24"/>
          <w:szCs w:val="24"/>
        </w:rPr>
        <w:t xml:space="preserve"> взаимо</w:t>
      </w:r>
      <w:r>
        <w:rPr>
          <w:rFonts w:ascii="Times New Roman" w:hAnsi="Times New Roman" w:cs="Times New Roman"/>
          <w:bCs/>
          <w:sz w:val="24"/>
          <w:szCs w:val="24"/>
        </w:rPr>
        <w:t xml:space="preserve">действует </w:t>
      </w:r>
      <w:r w:rsidR="000C5C56" w:rsidRPr="00B64E69">
        <w:rPr>
          <w:rFonts w:ascii="Times New Roman" w:hAnsi="Times New Roman" w:cs="Times New Roman"/>
          <w:bCs/>
          <w:sz w:val="24"/>
          <w:szCs w:val="24"/>
        </w:rPr>
        <w:t xml:space="preserve"> со специалистами учреждений  культуры, профессионального образования и дополнительного образования по освоению передовых технологий:</w:t>
      </w:r>
    </w:p>
    <w:p w:rsidR="000C5C56" w:rsidRPr="000C5C56" w:rsidRDefault="000C5C56" w:rsidP="00CA1FF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5C56">
        <w:rPr>
          <w:rFonts w:ascii="Times New Roman" w:hAnsi="Times New Roman" w:cs="Times New Roman"/>
          <w:bCs/>
          <w:sz w:val="24"/>
          <w:szCs w:val="24"/>
        </w:rPr>
        <w:t xml:space="preserve">- Красноярский педагогический колледж № 1 им. А.Горького (работа с одаренными детьми, профессиональная ориентация учащихся, работа со студентами колледжа, проведение разных видов практики, открытых уроков, рецензирование дипломных работ студентов) </w:t>
      </w:r>
    </w:p>
    <w:p w:rsidR="000C5C56" w:rsidRPr="000C5C56" w:rsidRDefault="000C5C56" w:rsidP="00CA1FF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C5C56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Pr="000C5C56">
        <w:rPr>
          <w:rFonts w:ascii="Times New Roman" w:hAnsi="Times New Roman" w:cs="Times New Roman"/>
          <w:bCs/>
          <w:sz w:val="24"/>
          <w:szCs w:val="24"/>
        </w:rPr>
        <w:t>КГАМиТ</w:t>
      </w:r>
      <w:proofErr w:type="spellEnd"/>
      <w:r w:rsidRPr="000C5C56">
        <w:rPr>
          <w:rFonts w:ascii="Times New Roman" w:hAnsi="Times New Roman" w:cs="Times New Roman"/>
          <w:bCs/>
          <w:sz w:val="24"/>
          <w:szCs w:val="24"/>
        </w:rPr>
        <w:t xml:space="preserve">, Красноярский колледж искусств им. П.И. Иванова – </w:t>
      </w:r>
      <w:proofErr w:type="spellStart"/>
      <w:r w:rsidRPr="000C5C56">
        <w:rPr>
          <w:rFonts w:ascii="Times New Roman" w:hAnsi="Times New Roman" w:cs="Times New Roman"/>
          <w:bCs/>
          <w:sz w:val="24"/>
          <w:szCs w:val="24"/>
        </w:rPr>
        <w:t>Радкевича</w:t>
      </w:r>
      <w:proofErr w:type="spellEnd"/>
      <w:r w:rsidR="00B64E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5C56">
        <w:rPr>
          <w:rFonts w:ascii="Times New Roman" w:hAnsi="Times New Roman" w:cs="Times New Roman"/>
          <w:bCs/>
          <w:sz w:val="24"/>
          <w:szCs w:val="24"/>
        </w:rPr>
        <w:t>(взаимодействие в направлении проведения конкурсных мероприятий для одаренных детей, участие в работе жюри, подготовка педагогических кадров (помощь в проведение педагогической практики студентов колледжа)</w:t>
      </w:r>
      <w:proofErr w:type="gramEnd"/>
    </w:p>
    <w:p w:rsidR="000C5C56" w:rsidRPr="000C5C56" w:rsidRDefault="000C5C56" w:rsidP="00CA1FF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5C56">
        <w:rPr>
          <w:rFonts w:ascii="Times New Roman" w:hAnsi="Times New Roman" w:cs="Times New Roman"/>
          <w:bCs/>
          <w:sz w:val="24"/>
          <w:szCs w:val="24"/>
        </w:rPr>
        <w:t>-</w:t>
      </w:r>
      <w:r w:rsidR="00854B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5C56">
        <w:rPr>
          <w:rFonts w:ascii="Times New Roman" w:hAnsi="Times New Roman" w:cs="Times New Roman"/>
          <w:bCs/>
          <w:sz w:val="24"/>
          <w:szCs w:val="24"/>
        </w:rPr>
        <w:t>ЦДТ «Престиж» (организация районных выставок и конкурсов детских рисунков).</w:t>
      </w:r>
    </w:p>
    <w:p w:rsidR="000C5C56" w:rsidRPr="000C5C56" w:rsidRDefault="000C5C56" w:rsidP="00CA1FF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5C56">
        <w:rPr>
          <w:rFonts w:ascii="Times New Roman" w:hAnsi="Times New Roman" w:cs="Times New Roman"/>
          <w:bCs/>
          <w:sz w:val="24"/>
          <w:szCs w:val="24"/>
        </w:rPr>
        <w:t>-</w:t>
      </w:r>
      <w:r w:rsidR="00854B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5C56">
        <w:rPr>
          <w:rFonts w:ascii="Times New Roman" w:hAnsi="Times New Roman" w:cs="Times New Roman"/>
          <w:bCs/>
          <w:sz w:val="24"/>
          <w:szCs w:val="24"/>
        </w:rPr>
        <w:t>ЦДТ №3  (проведение мероприятий с участием педагогов данных организаций в качестве членов жюри, почётных гостей, организация совместных концертных (творческих) площадок в Кировском районе)</w:t>
      </w:r>
    </w:p>
    <w:p w:rsidR="000C5C56" w:rsidRDefault="000C5C56" w:rsidP="00CA1FF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5C56">
        <w:rPr>
          <w:rFonts w:ascii="Times New Roman" w:hAnsi="Times New Roman" w:cs="Times New Roman"/>
          <w:bCs/>
          <w:sz w:val="24"/>
          <w:szCs w:val="24"/>
        </w:rPr>
        <w:t>- КГИИ, КХУ им</w:t>
      </w:r>
      <w:proofErr w:type="gramStart"/>
      <w:r w:rsidRPr="000C5C56">
        <w:rPr>
          <w:rFonts w:ascii="Times New Roman" w:hAnsi="Times New Roman" w:cs="Times New Roman"/>
          <w:bCs/>
          <w:sz w:val="24"/>
          <w:szCs w:val="24"/>
        </w:rPr>
        <w:t>.С</w:t>
      </w:r>
      <w:proofErr w:type="gramEnd"/>
      <w:r w:rsidRPr="000C5C56">
        <w:rPr>
          <w:rFonts w:ascii="Times New Roman" w:hAnsi="Times New Roman" w:cs="Times New Roman"/>
          <w:bCs/>
          <w:sz w:val="24"/>
          <w:szCs w:val="24"/>
        </w:rPr>
        <w:t>урикова)</w:t>
      </w:r>
    </w:p>
    <w:p w:rsidR="00B64E69" w:rsidRPr="000C5C56" w:rsidRDefault="00B64E69" w:rsidP="00CA1FF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E74D53">
        <w:rPr>
          <w:rFonts w:ascii="Times New Roman" w:hAnsi="Times New Roman" w:cs="Times New Roman"/>
          <w:bCs/>
          <w:sz w:val="24"/>
          <w:szCs w:val="24"/>
        </w:rPr>
        <w:t xml:space="preserve">ГМО учителей географии </w:t>
      </w:r>
      <w:r w:rsidR="00E74D53" w:rsidRPr="00E74D53">
        <w:rPr>
          <w:rFonts w:ascii="Times New Roman" w:hAnsi="Times New Roman" w:cs="Times New Roman"/>
          <w:bCs/>
          <w:sz w:val="24"/>
          <w:szCs w:val="24"/>
        </w:rPr>
        <w:t>эффективн</w:t>
      </w:r>
      <w:r w:rsidR="00E74D53">
        <w:rPr>
          <w:rFonts w:ascii="Times New Roman" w:hAnsi="Times New Roman" w:cs="Times New Roman"/>
          <w:bCs/>
          <w:sz w:val="24"/>
          <w:szCs w:val="24"/>
        </w:rPr>
        <w:t>о</w:t>
      </w:r>
      <w:r w:rsidR="00E74D53" w:rsidRPr="00E74D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4D53">
        <w:rPr>
          <w:rFonts w:ascii="Times New Roman" w:hAnsi="Times New Roman" w:cs="Times New Roman"/>
          <w:bCs/>
          <w:sz w:val="24"/>
          <w:szCs w:val="24"/>
        </w:rPr>
        <w:t xml:space="preserve">взаимодействует посредством </w:t>
      </w:r>
      <w:r w:rsidR="00E74D53" w:rsidRPr="00E74D53">
        <w:rPr>
          <w:rFonts w:ascii="Times New Roman" w:hAnsi="Times New Roman" w:cs="Times New Roman"/>
          <w:bCs/>
          <w:sz w:val="24"/>
          <w:szCs w:val="24"/>
        </w:rPr>
        <w:t xml:space="preserve"> совместны</w:t>
      </w:r>
      <w:r w:rsidR="00E74D53">
        <w:rPr>
          <w:rFonts w:ascii="Times New Roman" w:hAnsi="Times New Roman" w:cs="Times New Roman"/>
          <w:bCs/>
          <w:sz w:val="24"/>
          <w:szCs w:val="24"/>
        </w:rPr>
        <w:t>х</w:t>
      </w:r>
      <w:r w:rsidR="00E74D53" w:rsidRPr="00E74D53">
        <w:rPr>
          <w:rFonts w:ascii="Times New Roman" w:hAnsi="Times New Roman" w:cs="Times New Roman"/>
          <w:bCs/>
          <w:sz w:val="24"/>
          <w:szCs w:val="24"/>
        </w:rPr>
        <w:t xml:space="preserve"> проект</w:t>
      </w:r>
      <w:r w:rsidR="00E74D53">
        <w:rPr>
          <w:rFonts w:ascii="Times New Roman" w:hAnsi="Times New Roman" w:cs="Times New Roman"/>
          <w:bCs/>
          <w:sz w:val="24"/>
          <w:szCs w:val="24"/>
        </w:rPr>
        <w:t>ов</w:t>
      </w:r>
      <w:r w:rsidR="00E74D53" w:rsidRPr="00E74D53">
        <w:rPr>
          <w:rFonts w:ascii="Times New Roman" w:hAnsi="Times New Roman" w:cs="Times New Roman"/>
          <w:bCs/>
          <w:sz w:val="24"/>
          <w:szCs w:val="24"/>
        </w:rPr>
        <w:t xml:space="preserve"> с внешкольными учреждениями и организациями. </w:t>
      </w:r>
      <w:proofErr w:type="gramStart"/>
      <w:r w:rsidR="00E74D53" w:rsidRPr="00E74D53">
        <w:rPr>
          <w:rFonts w:ascii="Times New Roman" w:hAnsi="Times New Roman" w:cs="Times New Roman"/>
          <w:bCs/>
          <w:sz w:val="24"/>
          <w:szCs w:val="24"/>
        </w:rPr>
        <w:t xml:space="preserve">К их числу относятся:  детские городские и районные библиотеки,  кафедра географии и методики обучения географии КГПУ им. В.П. Астафьева, СФУ, краевой Дворец пионеров и школьников, СИБГАУ, краеведческий музей, музей геологии Центральной Сибири, Заповедник «Столбы» (сотрудничество в рамках эколого-познавательной </w:t>
      </w:r>
      <w:proofErr w:type="spellStart"/>
      <w:r w:rsidR="00E74D53" w:rsidRPr="00E74D53">
        <w:rPr>
          <w:rFonts w:ascii="Times New Roman" w:hAnsi="Times New Roman" w:cs="Times New Roman"/>
          <w:bCs/>
          <w:sz w:val="24"/>
          <w:szCs w:val="24"/>
        </w:rPr>
        <w:t>экошколы</w:t>
      </w:r>
      <w:proofErr w:type="spellEnd"/>
      <w:r w:rsidR="00E74D53" w:rsidRPr="00E74D53">
        <w:rPr>
          <w:rFonts w:ascii="Times New Roman" w:hAnsi="Times New Roman" w:cs="Times New Roman"/>
          <w:bCs/>
          <w:sz w:val="24"/>
          <w:szCs w:val="24"/>
        </w:rPr>
        <w:t xml:space="preserve"> «Столбы» - погружение»),  «Дирекция по особо охраняемым природным территориям Красноярского края», Парк  флоры и фауны «Роев ручей», городская интеллектуальная игра «Эрудит».</w:t>
      </w:r>
      <w:proofErr w:type="gramEnd"/>
    </w:p>
    <w:p w:rsidR="007D472C" w:rsidRDefault="00E74D53" w:rsidP="00CA1FF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7D472C">
        <w:rPr>
          <w:rFonts w:ascii="Times New Roman" w:hAnsi="Times New Roman" w:cs="Times New Roman"/>
          <w:bCs/>
          <w:sz w:val="24"/>
          <w:szCs w:val="24"/>
        </w:rPr>
        <w:t xml:space="preserve">ГМО учителей информатики активно взаимодействовало  </w:t>
      </w:r>
      <w:r w:rsidR="007D472C" w:rsidRPr="007D472C">
        <w:rPr>
          <w:rFonts w:ascii="Times New Roman" w:hAnsi="Times New Roman" w:cs="Times New Roman"/>
          <w:bCs/>
          <w:sz w:val="24"/>
          <w:szCs w:val="24"/>
        </w:rPr>
        <w:t xml:space="preserve"> со специалистами профессионального образования и дополнительного образования по освоению передовых технологий: СФУ, ЦДТ 2 ,</w:t>
      </w:r>
      <w:r w:rsidR="007D47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72C" w:rsidRPr="007D472C">
        <w:rPr>
          <w:rFonts w:ascii="Times New Roman" w:hAnsi="Times New Roman" w:cs="Times New Roman"/>
          <w:bCs/>
          <w:sz w:val="24"/>
          <w:szCs w:val="24"/>
        </w:rPr>
        <w:t xml:space="preserve">ДПО КИПК РО, КГПУ им. В.П.Астафьева, </w:t>
      </w:r>
      <w:proofErr w:type="spellStart"/>
      <w:r w:rsidR="007D472C" w:rsidRPr="007D472C">
        <w:rPr>
          <w:rFonts w:ascii="Times New Roman" w:hAnsi="Times New Roman" w:cs="Times New Roman"/>
          <w:bCs/>
          <w:sz w:val="24"/>
          <w:szCs w:val="24"/>
        </w:rPr>
        <w:t>СибГТУ</w:t>
      </w:r>
      <w:proofErr w:type="spellEnd"/>
      <w:r w:rsidR="007D472C" w:rsidRPr="007D472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D47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72C" w:rsidRPr="007D472C">
        <w:rPr>
          <w:rFonts w:ascii="Times New Roman" w:hAnsi="Times New Roman" w:cs="Times New Roman"/>
          <w:bCs/>
          <w:sz w:val="24"/>
          <w:szCs w:val="24"/>
        </w:rPr>
        <w:t xml:space="preserve">Школа </w:t>
      </w:r>
      <w:proofErr w:type="spellStart"/>
      <w:r w:rsidR="007D472C" w:rsidRPr="007D472C">
        <w:rPr>
          <w:rFonts w:ascii="Times New Roman" w:hAnsi="Times New Roman" w:cs="Times New Roman"/>
          <w:bCs/>
          <w:sz w:val="24"/>
          <w:szCs w:val="24"/>
        </w:rPr>
        <w:t>Samsung</w:t>
      </w:r>
      <w:proofErr w:type="spellEnd"/>
      <w:r w:rsidR="007D472C" w:rsidRPr="007D472C">
        <w:rPr>
          <w:rFonts w:ascii="Times New Roman" w:hAnsi="Times New Roman" w:cs="Times New Roman"/>
          <w:bCs/>
          <w:sz w:val="24"/>
          <w:szCs w:val="24"/>
        </w:rPr>
        <w:t xml:space="preserve"> IT, краевой Дворец пионеров и школьников, uchi.ru, урок цифры (работа с одаренными детьми, профессиональная ориентация учащихся, работа со студентами, проведение разных видов практики,</w:t>
      </w:r>
      <w:r w:rsidR="00051A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72C" w:rsidRPr="007D472C">
        <w:rPr>
          <w:rFonts w:ascii="Times New Roman" w:hAnsi="Times New Roman" w:cs="Times New Roman"/>
          <w:bCs/>
          <w:sz w:val="24"/>
          <w:szCs w:val="24"/>
        </w:rPr>
        <w:t>профессионально и т.п.)</w:t>
      </w:r>
      <w:r w:rsidR="007D472C">
        <w:rPr>
          <w:rFonts w:ascii="Times New Roman" w:hAnsi="Times New Roman" w:cs="Times New Roman"/>
          <w:bCs/>
          <w:sz w:val="24"/>
          <w:szCs w:val="24"/>
        </w:rPr>
        <w:t>.</w:t>
      </w:r>
    </w:p>
    <w:p w:rsidR="00051A33" w:rsidRDefault="007D472C" w:rsidP="00CA1FF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051A33">
        <w:rPr>
          <w:rFonts w:ascii="Times New Roman" w:hAnsi="Times New Roman" w:cs="Times New Roman"/>
          <w:bCs/>
          <w:sz w:val="24"/>
          <w:szCs w:val="24"/>
        </w:rPr>
        <w:t xml:space="preserve">ГМО учителей ОБЖ  взаимодействует с </w:t>
      </w:r>
      <w:r w:rsidR="00051A33" w:rsidRPr="00051A33">
        <w:rPr>
          <w:rFonts w:ascii="Times New Roman" w:hAnsi="Times New Roman" w:cs="Times New Roman"/>
          <w:bCs/>
          <w:sz w:val="24"/>
          <w:szCs w:val="24"/>
        </w:rPr>
        <w:t>КГПУ им. В.П. Астафьева, КГКОУ ДПО "УМЦ по ГО, ЧС и ПБ Красноярского края", ММАУ «Молодёжный военно-спортивный центр «</w:t>
      </w:r>
      <w:r w:rsidR="00051A33">
        <w:rPr>
          <w:rFonts w:ascii="Times New Roman" w:hAnsi="Times New Roman" w:cs="Times New Roman"/>
          <w:bCs/>
          <w:sz w:val="24"/>
          <w:szCs w:val="24"/>
        </w:rPr>
        <w:t>Патриот»,  Военный комиссариат.</w:t>
      </w:r>
    </w:p>
    <w:p w:rsidR="00166A13" w:rsidRPr="00166A13" w:rsidRDefault="00854B83" w:rsidP="00854B8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="00166A13">
        <w:rPr>
          <w:rFonts w:ascii="Times New Roman" w:hAnsi="Times New Roman" w:cs="Times New Roman"/>
          <w:bCs/>
          <w:sz w:val="24"/>
          <w:szCs w:val="24"/>
        </w:rPr>
        <w:t xml:space="preserve">ГМО учителей ОРКСЭ и </w:t>
      </w:r>
      <w:r w:rsidR="00166A13" w:rsidRPr="00166A13">
        <w:rPr>
          <w:rFonts w:ascii="Times New Roman" w:hAnsi="Times New Roman" w:cs="Times New Roman"/>
          <w:bCs/>
          <w:sz w:val="24"/>
          <w:szCs w:val="24"/>
        </w:rPr>
        <w:t>ОДНКНР</w:t>
      </w:r>
      <w:r w:rsidR="00166A13">
        <w:rPr>
          <w:rFonts w:ascii="Times New Roman" w:hAnsi="Times New Roman" w:cs="Times New Roman"/>
          <w:bCs/>
          <w:sz w:val="24"/>
          <w:szCs w:val="24"/>
        </w:rPr>
        <w:t xml:space="preserve"> взаимодействовало </w:t>
      </w:r>
      <w:r w:rsidR="00166A13" w:rsidRPr="00166A13">
        <w:rPr>
          <w:rFonts w:ascii="Times New Roman" w:hAnsi="Times New Roman" w:cs="Times New Roman"/>
          <w:bCs/>
          <w:sz w:val="24"/>
          <w:szCs w:val="24"/>
        </w:rPr>
        <w:t>с Архиерейским образовательным центром в целях методического сопровождения специалистов ОРКСЭ и ОДНКНР города, повышения их профессиональной компетентности по теме «Проектная работа: практики, возможности, перспектива», участия в Рождественских образовательных чтениях, получения содержательных консультаций</w:t>
      </w:r>
      <w:r w:rsidR="00166A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66A13" w:rsidRPr="00166A13">
        <w:rPr>
          <w:rFonts w:ascii="Times New Roman" w:hAnsi="Times New Roman" w:cs="Times New Roman"/>
          <w:bCs/>
          <w:sz w:val="24"/>
          <w:szCs w:val="24"/>
        </w:rPr>
        <w:t xml:space="preserve"> с краеведами города  Красноярска </w:t>
      </w:r>
      <w:proofErr w:type="gramStart"/>
      <w:r w:rsidR="00166A13" w:rsidRPr="00166A13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="00166A13" w:rsidRPr="00166A13">
        <w:rPr>
          <w:rFonts w:ascii="Times New Roman" w:hAnsi="Times New Roman" w:cs="Times New Roman"/>
          <w:bCs/>
          <w:sz w:val="24"/>
          <w:szCs w:val="24"/>
        </w:rPr>
        <w:t>сопровождение в проектной деятельности);</w:t>
      </w:r>
    </w:p>
    <w:p w:rsidR="00166A13" w:rsidRPr="00CA1FFA" w:rsidRDefault="00166A13" w:rsidP="00CA1FFA">
      <w:pPr>
        <w:pStyle w:val="a3"/>
        <w:numPr>
          <w:ilvl w:val="0"/>
          <w:numId w:val="10"/>
        </w:numPr>
        <w:spacing w:after="0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1FFA">
        <w:rPr>
          <w:rFonts w:ascii="Times New Roman" w:hAnsi="Times New Roman" w:cs="Times New Roman"/>
          <w:bCs/>
          <w:sz w:val="24"/>
          <w:szCs w:val="24"/>
        </w:rPr>
        <w:t xml:space="preserve">посещение фотовыставок в Доме кино, в библиотеках города, экскурсий Красноярского мемориала победы, школьных музеев. </w:t>
      </w:r>
    </w:p>
    <w:p w:rsidR="00166A13" w:rsidRPr="00C666B0" w:rsidRDefault="00166A13" w:rsidP="00CA1FF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66B0">
        <w:rPr>
          <w:rFonts w:ascii="Times New Roman" w:hAnsi="Times New Roman" w:cs="Times New Roman"/>
          <w:bCs/>
          <w:sz w:val="24"/>
          <w:szCs w:val="24"/>
        </w:rPr>
        <w:t>МАУ «ДК 1Мая», МАУ «ДК Правобережный»;</w:t>
      </w:r>
    </w:p>
    <w:p w:rsidR="00166A13" w:rsidRPr="00CA1FFA" w:rsidRDefault="00166A13" w:rsidP="00CA1FFA">
      <w:pPr>
        <w:pStyle w:val="a3"/>
        <w:numPr>
          <w:ilvl w:val="0"/>
          <w:numId w:val="7"/>
        </w:numPr>
        <w:spacing w:after="0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1FFA">
        <w:rPr>
          <w:rFonts w:ascii="Times New Roman" w:hAnsi="Times New Roman" w:cs="Times New Roman"/>
          <w:bCs/>
          <w:sz w:val="24"/>
          <w:szCs w:val="24"/>
        </w:rPr>
        <w:t>сотрудничество с Гарнизонным домом офицеров в рамках проведения тематических мероприятий;</w:t>
      </w:r>
    </w:p>
    <w:p w:rsidR="00166A13" w:rsidRPr="00CA1FFA" w:rsidRDefault="00166A13" w:rsidP="00CA1FFA">
      <w:pPr>
        <w:pStyle w:val="a3"/>
        <w:numPr>
          <w:ilvl w:val="0"/>
          <w:numId w:val="7"/>
        </w:numPr>
        <w:spacing w:after="0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1FFA">
        <w:rPr>
          <w:rFonts w:ascii="Times New Roman" w:hAnsi="Times New Roman" w:cs="Times New Roman"/>
          <w:bCs/>
          <w:sz w:val="24"/>
          <w:szCs w:val="24"/>
        </w:rPr>
        <w:t>КРОО «Союз «Казаков Енисея» (сопровождение проектов).</w:t>
      </w:r>
    </w:p>
    <w:p w:rsidR="00051A33" w:rsidRPr="00CA1FFA" w:rsidRDefault="00166A13" w:rsidP="00CA1FFA">
      <w:pPr>
        <w:pStyle w:val="a3"/>
        <w:numPr>
          <w:ilvl w:val="0"/>
          <w:numId w:val="7"/>
        </w:numPr>
        <w:spacing w:after="0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1FFA">
        <w:rPr>
          <w:rFonts w:ascii="Times New Roman" w:hAnsi="Times New Roman" w:cs="Times New Roman"/>
          <w:bCs/>
          <w:sz w:val="24"/>
          <w:szCs w:val="24"/>
        </w:rPr>
        <w:lastRenderedPageBreak/>
        <w:t>Издательский дом «</w:t>
      </w:r>
      <w:proofErr w:type="gramStart"/>
      <w:r w:rsidRPr="00CA1FFA">
        <w:rPr>
          <w:rFonts w:ascii="Times New Roman" w:hAnsi="Times New Roman" w:cs="Times New Roman"/>
          <w:bCs/>
          <w:sz w:val="24"/>
          <w:szCs w:val="24"/>
        </w:rPr>
        <w:t>Комсомольская</w:t>
      </w:r>
      <w:proofErr w:type="gramEnd"/>
      <w:r w:rsidRPr="00CA1FFA">
        <w:rPr>
          <w:rFonts w:ascii="Times New Roman" w:hAnsi="Times New Roman" w:cs="Times New Roman"/>
          <w:bCs/>
          <w:sz w:val="24"/>
          <w:szCs w:val="24"/>
        </w:rPr>
        <w:t xml:space="preserve"> правда».</w:t>
      </w:r>
    </w:p>
    <w:p w:rsidR="00166A13" w:rsidRDefault="00166A13" w:rsidP="00CA1FF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="00AE5BAE">
        <w:rPr>
          <w:rFonts w:ascii="Times New Roman" w:hAnsi="Times New Roman" w:cs="Times New Roman"/>
          <w:bCs/>
          <w:sz w:val="24"/>
          <w:szCs w:val="24"/>
        </w:rPr>
        <w:t xml:space="preserve">ГМО учителей химии на протяжении нескольких лет активно взаимодействует с </w:t>
      </w:r>
      <w:r w:rsidR="00AE5BAE" w:rsidRPr="00AE5BAE">
        <w:rPr>
          <w:rFonts w:ascii="Times New Roman" w:eastAsia="Calibri" w:hAnsi="Times New Roman" w:cs="Times New Roman"/>
          <w:color w:val="000000"/>
          <w:sz w:val="24"/>
          <w:szCs w:val="24"/>
        </w:rPr>
        <w:t>ККИПК РО</w:t>
      </w:r>
      <w:r w:rsidR="00AE5BA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E5BAE" w:rsidRPr="00526FD3">
        <w:rPr>
          <w:rFonts w:ascii="Times New Roman" w:hAnsi="Times New Roman" w:cs="Times New Roman"/>
          <w:bCs/>
          <w:sz w:val="24"/>
          <w:szCs w:val="24"/>
        </w:rPr>
        <w:t>КГПУ им. В.П.Астафьева</w:t>
      </w:r>
      <w:r w:rsidR="00AE5BAE">
        <w:rPr>
          <w:rFonts w:ascii="Times New Roman" w:hAnsi="Times New Roman" w:cs="Times New Roman"/>
          <w:bCs/>
          <w:sz w:val="24"/>
          <w:szCs w:val="24"/>
        </w:rPr>
        <w:t>,</w:t>
      </w:r>
      <w:r w:rsidR="00AE5BAE" w:rsidRPr="00526FD3">
        <w:rPr>
          <w:rFonts w:ascii="Times New Roman" w:hAnsi="Times New Roman" w:cs="Times New Roman"/>
          <w:bCs/>
          <w:sz w:val="24"/>
          <w:szCs w:val="24"/>
        </w:rPr>
        <w:t xml:space="preserve"> СФУ</w:t>
      </w:r>
      <w:r w:rsidR="00AE5BAE">
        <w:rPr>
          <w:rFonts w:ascii="Times New Roman" w:hAnsi="Times New Roman" w:cs="Times New Roman"/>
          <w:bCs/>
          <w:sz w:val="24"/>
          <w:szCs w:val="24"/>
        </w:rPr>
        <w:t>.</w:t>
      </w:r>
    </w:p>
    <w:p w:rsidR="00AE5BAE" w:rsidRPr="00CA1FFA" w:rsidRDefault="00AE5BAE" w:rsidP="00CA1FFA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A1F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8. ГМО учителей физики взаимодействует со специалистами Краевого </w:t>
      </w:r>
      <w:proofErr w:type="spellStart"/>
      <w:r w:rsidRPr="00CA1F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Двореца</w:t>
      </w:r>
      <w:proofErr w:type="spellEnd"/>
      <w:r w:rsidRPr="00CA1F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пионеров и школьников,</w:t>
      </w:r>
      <w:r w:rsidR="00AA222C" w:rsidRPr="00CA1FF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ККИПК РО,</w:t>
      </w:r>
      <w:r w:rsidRPr="00CA1F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КГПУ им. В.П.Астафьева, </w:t>
      </w:r>
      <w:proofErr w:type="spellStart"/>
      <w:r w:rsidRPr="00CA1F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СибГТУ</w:t>
      </w:r>
      <w:proofErr w:type="spellEnd"/>
      <w:r w:rsidRPr="00CA1F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им. М.Ф. </w:t>
      </w:r>
      <w:proofErr w:type="spellStart"/>
      <w:r w:rsidRPr="00CA1F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Решетнева</w:t>
      </w:r>
      <w:proofErr w:type="spellEnd"/>
      <w:r w:rsidRPr="00CA1F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Институт физики и радиоэлектроники СФУ.</w:t>
      </w:r>
    </w:p>
    <w:p w:rsidR="00AE5BAE" w:rsidRPr="00CA1FFA" w:rsidRDefault="00AE5BAE" w:rsidP="00CA1FFA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1F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9. </w:t>
      </w:r>
      <w:r w:rsidR="00AA222C" w:rsidRPr="00CA1F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ГМО учителей </w:t>
      </w:r>
      <w:r w:rsidR="00CA1FFA" w:rsidRPr="00CA1F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истории и обществознания</w:t>
      </w:r>
      <w:r w:rsidR="00AA222C" w:rsidRPr="00CA1F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тесно сотрудничает с </w:t>
      </w:r>
      <w:r w:rsidR="00AA222C" w:rsidRPr="00CA1FF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ККИПК РО, </w:t>
      </w:r>
      <w:r w:rsidR="00AA222C" w:rsidRPr="00CA1F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КГПУ им. Астафьева, Краеведческий музей, музей «Мемориал Победы», </w:t>
      </w:r>
      <w:r w:rsidR="00AA222C" w:rsidRPr="00CA1FFA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Российское военно-историческое общество.</w:t>
      </w:r>
    </w:p>
    <w:p w:rsidR="00AA222C" w:rsidRPr="00CA1FFA" w:rsidRDefault="00AA222C" w:rsidP="00CA1FFA">
      <w:pPr>
        <w:spacing w:after="0"/>
        <w:ind w:firstLine="70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A1F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 ГМО учителей физической культуры  </w:t>
      </w:r>
      <w:r w:rsidRPr="00CA1F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взаимодействует </w:t>
      </w:r>
      <w:proofErr w:type="gramStart"/>
      <w:r w:rsidRPr="00CA1F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</w:t>
      </w:r>
      <w:proofErr w:type="gramEnd"/>
      <w:r w:rsidRPr="00CA1F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:rsidR="00051A33" w:rsidRPr="00CA1FFA" w:rsidRDefault="00AA222C" w:rsidP="00CA1FFA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A1F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Министерство спорта Красноярского края; Федерация по видам спорта; Специализированные школы Олимпийского резерва; Региональный центр адаптивных видов спорта министерства спорта Красноярского края; Центр спортивных клубов главного управления по физической культуре, спорту и туризму администрации города Красноярска;  Институт физической культуры КГПУ им. В.П.Астафьева; Институт физической культуры СФУ.</w:t>
      </w:r>
    </w:p>
    <w:p w:rsidR="000C5C56" w:rsidRPr="002E4272" w:rsidRDefault="000C5C56" w:rsidP="00CA1FFA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4272">
        <w:rPr>
          <w:rFonts w:ascii="Times New Roman" w:hAnsi="Times New Roman" w:cs="Times New Roman"/>
          <w:b/>
          <w:bCs/>
          <w:sz w:val="24"/>
          <w:szCs w:val="24"/>
        </w:rPr>
        <w:t>Проблемы (трудности) в деятельности сети ГМО:</w:t>
      </w:r>
    </w:p>
    <w:p w:rsidR="006F35B0" w:rsidRPr="006F35B0" w:rsidRDefault="006F35B0" w:rsidP="00CA1FF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5B0">
        <w:rPr>
          <w:rFonts w:ascii="Times New Roman" w:eastAsia="Calibri" w:hAnsi="Times New Roman" w:cs="Times New Roman"/>
          <w:sz w:val="24"/>
          <w:szCs w:val="24"/>
        </w:rPr>
        <w:t>- Существующая организационная структура ММС не позволяет обеспечить формирование профессиональных компетентностей у всех учителей-предметников;</w:t>
      </w:r>
    </w:p>
    <w:p w:rsidR="006F35B0" w:rsidRPr="006F35B0" w:rsidRDefault="006F35B0" w:rsidP="00CA1FF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5B0">
        <w:rPr>
          <w:rFonts w:ascii="Times New Roman" w:eastAsia="Calibri" w:hAnsi="Times New Roman" w:cs="Times New Roman"/>
          <w:sz w:val="24"/>
          <w:szCs w:val="24"/>
        </w:rPr>
        <w:t>- Недостаточная активность педагогов в работе МО;</w:t>
      </w:r>
    </w:p>
    <w:p w:rsidR="006F35B0" w:rsidRPr="006F35B0" w:rsidRDefault="006F35B0" w:rsidP="00CA1FF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5B0">
        <w:rPr>
          <w:rFonts w:ascii="Times New Roman" w:eastAsia="Calibri" w:hAnsi="Times New Roman" w:cs="Times New Roman"/>
          <w:sz w:val="24"/>
          <w:szCs w:val="24"/>
        </w:rPr>
        <w:t xml:space="preserve">- Не удается обеспечить 100% включение учителей в деятельность МО, в том числе по причине высокой учебной нагрузки, работы в 2 смены; </w:t>
      </w:r>
    </w:p>
    <w:p w:rsidR="006F35B0" w:rsidRPr="006F35B0" w:rsidRDefault="006F35B0" w:rsidP="00CA1FF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5B0">
        <w:rPr>
          <w:rFonts w:ascii="Times New Roman" w:eastAsia="Calibri" w:hAnsi="Times New Roman" w:cs="Times New Roman"/>
          <w:sz w:val="24"/>
          <w:szCs w:val="24"/>
        </w:rPr>
        <w:t>- Участие в методической деятельности не является действенным показателем в профессиональной аттестации учителей. Практически  аттестация педагогических кадров  очень редко  опирается на результаты,   и не учитывает участие  аттестуемого учителя в работе профессиональных сообществ.</w:t>
      </w:r>
    </w:p>
    <w:p w:rsidR="006F35B0" w:rsidRPr="006F35B0" w:rsidRDefault="006F35B0" w:rsidP="00CA1FF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5B0">
        <w:rPr>
          <w:rFonts w:ascii="Times New Roman" w:eastAsia="Calibri" w:hAnsi="Times New Roman" w:cs="Times New Roman"/>
          <w:sz w:val="24"/>
          <w:szCs w:val="24"/>
        </w:rPr>
        <w:t xml:space="preserve">- Отсутствие достаточного опыта в организации деятельности сети </w:t>
      </w:r>
      <w:proofErr w:type="spellStart"/>
      <w:r w:rsidRPr="006F35B0">
        <w:rPr>
          <w:rFonts w:ascii="Times New Roman" w:eastAsia="Calibri" w:hAnsi="Times New Roman" w:cs="Times New Roman"/>
          <w:sz w:val="24"/>
          <w:szCs w:val="24"/>
        </w:rPr>
        <w:t>методобъединений</w:t>
      </w:r>
      <w:proofErr w:type="spellEnd"/>
      <w:r w:rsidRPr="006F35B0">
        <w:rPr>
          <w:rFonts w:ascii="Times New Roman" w:eastAsia="Calibri" w:hAnsi="Times New Roman" w:cs="Times New Roman"/>
          <w:sz w:val="24"/>
          <w:szCs w:val="24"/>
        </w:rPr>
        <w:t xml:space="preserve">  у отдельных руководителей ГМО;</w:t>
      </w:r>
    </w:p>
    <w:p w:rsidR="006F35B0" w:rsidRPr="006F35B0" w:rsidRDefault="006F35B0" w:rsidP="00CA1FF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5B0">
        <w:rPr>
          <w:rFonts w:ascii="Times New Roman" w:eastAsia="Calibri" w:hAnsi="Times New Roman" w:cs="Times New Roman"/>
          <w:sz w:val="24"/>
          <w:szCs w:val="24"/>
        </w:rPr>
        <w:t xml:space="preserve">-  Недостаточно хорошо учителя владеют технологией  дистанционного общения (проведения заседаний, семинаров, </w:t>
      </w:r>
      <w:proofErr w:type="spellStart"/>
      <w:r w:rsidRPr="006F35B0">
        <w:rPr>
          <w:rFonts w:ascii="Times New Roman" w:eastAsia="Calibri" w:hAnsi="Times New Roman" w:cs="Times New Roman"/>
          <w:sz w:val="24"/>
          <w:szCs w:val="24"/>
        </w:rPr>
        <w:t>вебинаров</w:t>
      </w:r>
      <w:proofErr w:type="spellEnd"/>
      <w:r w:rsidRPr="006F35B0">
        <w:rPr>
          <w:rFonts w:ascii="Times New Roman" w:eastAsia="Calibri" w:hAnsi="Times New Roman" w:cs="Times New Roman"/>
          <w:sz w:val="24"/>
          <w:szCs w:val="24"/>
        </w:rPr>
        <w:t xml:space="preserve"> и пр.).</w:t>
      </w:r>
    </w:p>
    <w:p w:rsidR="006F35B0" w:rsidRPr="006F35B0" w:rsidRDefault="006F35B0" w:rsidP="00CA1FF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5B0">
        <w:rPr>
          <w:rFonts w:ascii="Times New Roman" w:eastAsia="Calibri" w:hAnsi="Times New Roman" w:cs="Times New Roman"/>
          <w:sz w:val="24"/>
          <w:szCs w:val="24"/>
        </w:rPr>
        <w:t>- Очень низкая оплата труда руководителей МО, что приводит к отсутствию мотивации по организации качественной и результативной работы сети МО педагогов.</w:t>
      </w:r>
    </w:p>
    <w:p w:rsidR="0073301E" w:rsidRDefault="0073301E" w:rsidP="00CA1F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5B0" w:rsidRDefault="006F35B0" w:rsidP="00CA1F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5B0" w:rsidRDefault="006F35B0" w:rsidP="00CA1F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5B0" w:rsidRPr="00BB4F26" w:rsidRDefault="006F35B0" w:rsidP="00CA1F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F35B0" w:rsidRPr="00BB4F26" w:rsidSect="004D64E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33C1B"/>
    <w:multiLevelType w:val="hybridMultilevel"/>
    <w:tmpl w:val="4160889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2FAC1E9A"/>
    <w:multiLevelType w:val="hybridMultilevel"/>
    <w:tmpl w:val="4496A954"/>
    <w:lvl w:ilvl="0" w:tplc="A872B78E">
      <w:numFmt w:val="bullet"/>
      <w:lvlText w:val="•"/>
      <w:lvlJc w:val="left"/>
      <w:pPr>
        <w:ind w:left="177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4F97443"/>
    <w:multiLevelType w:val="hybridMultilevel"/>
    <w:tmpl w:val="060C6A60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>
    <w:nsid w:val="404274F6"/>
    <w:multiLevelType w:val="hybridMultilevel"/>
    <w:tmpl w:val="1FE61D3A"/>
    <w:lvl w:ilvl="0" w:tplc="27F08080">
      <w:numFmt w:val="bullet"/>
      <w:lvlText w:val="•"/>
      <w:lvlJc w:val="left"/>
      <w:pPr>
        <w:ind w:left="1684" w:hanging="97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0D1420F"/>
    <w:multiLevelType w:val="hybridMultilevel"/>
    <w:tmpl w:val="F78A013A"/>
    <w:lvl w:ilvl="0" w:tplc="1BF273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2E5D6A"/>
    <w:multiLevelType w:val="hybridMultilevel"/>
    <w:tmpl w:val="EAEE6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3A4F45"/>
    <w:multiLevelType w:val="hybridMultilevel"/>
    <w:tmpl w:val="89BC6252"/>
    <w:lvl w:ilvl="0" w:tplc="27F08080">
      <w:numFmt w:val="bullet"/>
      <w:lvlText w:val="•"/>
      <w:lvlJc w:val="left"/>
      <w:pPr>
        <w:ind w:left="2393" w:hanging="97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E341649"/>
    <w:multiLevelType w:val="hybridMultilevel"/>
    <w:tmpl w:val="6F9E7ECC"/>
    <w:lvl w:ilvl="0" w:tplc="A872B78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383E59"/>
    <w:multiLevelType w:val="hybridMultilevel"/>
    <w:tmpl w:val="1C60EF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6A7460A"/>
    <w:multiLevelType w:val="hybridMultilevel"/>
    <w:tmpl w:val="8402BD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9"/>
  </w:num>
  <w:num w:numId="5">
    <w:abstractNumId w:val="2"/>
  </w:num>
  <w:num w:numId="6">
    <w:abstractNumId w:val="5"/>
  </w:num>
  <w:num w:numId="7">
    <w:abstractNumId w:val="7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665B6"/>
    <w:rsid w:val="00026D74"/>
    <w:rsid w:val="00051A33"/>
    <w:rsid w:val="00071BFF"/>
    <w:rsid w:val="000952C8"/>
    <w:rsid w:val="000B0871"/>
    <w:rsid w:val="000C5C56"/>
    <w:rsid w:val="000D4D66"/>
    <w:rsid w:val="00156433"/>
    <w:rsid w:val="001665B6"/>
    <w:rsid w:val="00166A13"/>
    <w:rsid w:val="00177A1E"/>
    <w:rsid w:val="00186FFC"/>
    <w:rsid w:val="001A6AE9"/>
    <w:rsid w:val="001C2844"/>
    <w:rsid w:val="001E38B8"/>
    <w:rsid w:val="0024757E"/>
    <w:rsid w:val="0028316C"/>
    <w:rsid w:val="002B51C2"/>
    <w:rsid w:val="002E4272"/>
    <w:rsid w:val="002F18AF"/>
    <w:rsid w:val="002F5774"/>
    <w:rsid w:val="003110B1"/>
    <w:rsid w:val="00317B49"/>
    <w:rsid w:val="00340578"/>
    <w:rsid w:val="00347200"/>
    <w:rsid w:val="00347325"/>
    <w:rsid w:val="003C39D4"/>
    <w:rsid w:val="003C4C5F"/>
    <w:rsid w:val="003D2821"/>
    <w:rsid w:val="0047161A"/>
    <w:rsid w:val="004D64E4"/>
    <w:rsid w:val="004F7828"/>
    <w:rsid w:val="005466A8"/>
    <w:rsid w:val="005B6D52"/>
    <w:rsid w:val="005F3991"/>
    <w:rsid w:val="00622D5C"/>
    <w:rsid w:val="0064279F"/>
    <w:rsid w:val="00654AAA"/>
    <w:rsid w:val="0067257B"/>
    <w:rsid w:val="006A77F1"/>
    <w:rsid w:val="006C0686"/>
    <w:rsid w:val="006F35B0"/>
    <w:rsid w:val="0071177B"/>
    <w:rsid w:val="00723675"/>
    <w:rsid w:val="0073301E"/>
    <w:rsid w:val="007721DC"/>
    <w:rsid w:val="00777263"/>
    <w:rsid w:val="007B4B2B"/>
    <w:rsid w:val="007D0B82"/>
    <w:rsid w:val="007D472C"/>
    <w:rsid w:val="00814C36"/>
    <w:rsid w:val="00854B83"/>
    <w:rsid w:val="00863250"/>
    <w:rsid w:val="008711C2"/>
    <w:rsid w:val="0088719E"/>
    <w:rsid w:val="008C04BE"/>
    <w:rsid w:val="008C1071"/>
    <w:rsid w:val="008F02BB"/>
    <w:rsid w:val="008F0B2C"/>
    <w:rsid w:val="0090602C"/>
    <w:rsid w:val="009537F5"/>
    <w:rsid w:val="009721D0"/>
    <w:rsid w:val="00974ADE"/>
    <w:rsid w:val="009879E1"/>
    <w:rsid w:val="009B3E46"/>
    <w:rsid w:val="009D1148"/>
    <w:rsid w:val="009F1DF5"/>
    <w:rsid w:val="00A27073"/>
    <w:rsid w:val="00A458F7"/>
    <w:rsid w:val="00A647FF"/>
    <w:rsid w:val="00AA222C"/>
    <w:rsid w:val="00AD48F2"/>
    <w:rsid w:val="00AE5BAE"/>
    <w:rsid w:val="00AF4502"/>
    <w:rsid w:val="00B6222D"/>
    <w:rsid w:val="00B64E69"/>
    <w:rsid w:val="00B72E4B"/>
    <w:rsid w:val="00B86AF2"/>
    <w:rsid w:val="00BB4F26"/>
    <w:rsid w:val="00BC0C1A"/>
    <w:rsid w:val="00BD3B5A"/>
    <w:rsid w:val="00BF1F93"/>
    <w:rsid w:val="00C17835"/>
    <w:rsid w:val="00C53983"/>
    <w:rsid w:val="00C666B0"/>
    <w:rsid w:val="00CA1FFA"/>
    <w:rsid w:val="00CC52B2"/>
    <w:rsid w:val="00CC72C5"/>
    <w:rsid w:val="00CF5D72"/>
    <w:rsid w:val="00D04203"/>
    <w:rsid w:val="00D20F34"/>
    <w:rsid w:val="00D31077"/>
    <w:rsid w:val="00D44169"/>
    <w:rsid w:val="00D474E4"/>
    <w:rsid w:val="00DB22DA"/>
    <w:rsid w:val="00DC45BD"/>
    <w:rsid w:val="00DD4371"/>
    <w:rsid w:val="00E4294F"/>
    <w:rsid w:val="00E62D4D"/>
    <w:rsid w:val="00E74D53"/>
    <w:rsid w:val="00E76FF8"/>
    <w:rsid w:val="00E81B1F"/>
    <w:rsid w:val="00F249E6"/>
    <w:rsid w:val="00F310E4"/>
    <w:rsid w:val="00F323C4"/>
    <w:rsid w:val="00F43783"/>
    <w:rsid w:val="00F5768E"/>
    <w:rsid w:val="00F57A89"/>
    <w:rsid w:val="00FA261C"/>
    <w:rsid w:val="00FE4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3" type="connector" idref="#Прямая со стрелкой 6"/>
        <o:r id="V:Rule4" type="connector" idref="#Прямая со стрелкой 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5B6"/>
    <w:pPr>
      <w:ind w:left="720"/>
      <w:contextualSpacing/>
    </w:pPr>
  </w:style>
  <w:style w:type="table" w:styleId="a4">
    <w:name w:val="Table Grid"/>
    <w:basedOn w:val="a1"/>
    <w:uiPriority w:val="59"/>
    <w:rsid w:val="00B622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17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3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9</Pages>
  <Words>3150</Words>
  <Characters>17957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27</cp:revision>
  <dcterms:created xsi:type="dcterms:W3CDTF">2020-07-24T02:09:00Z</dcterms:created>
  <dcterms:modified xsi:type="dcterms:W3CDTF">2020-07-28T03:51:00Z</dcterms:modified>
</cp:coreProperties>
</file>